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BB6F" w14:textId="37AF81A4" w:rsidR="00F00C36" w:rsidRPr="009873DA" w:rsidRDefault="00F00C36" w:rsidP="00F00C36">
      <w:pPr>
        <w:pStyle w:val="normal1"/>
        <w:spacing w:after="0"/>
        <w:rPr>
          <w:rFonts w:ascii="Times New Roman" w:hAnsi="Times New Roman" w:cs="Times New Roman"/>
          <w:sz w:val="24"/>
          <w:szCs w:val="24"/>
        </w:rPr>
      </w:pPr>
    </w:p>
    <w:p w14:paraId="5394761A" w14:textId="77777777" w:rsidR="00F00C36" w:rsidRPr="009873DA" w:rsidRDefault="00F00C36" w:rsidP="00F00C36">
      <w:pPr>
        <w:pStyle w:val="normal1"/>
        <w:spacing w:after="0"/>
        <w:rPr>
          <w:rFonts w:ascii="Times New Roman" w:hAnsi="Times New Roman" w:cs="Times New Roman"/>
          <w:sz w:val="24"/>
          <w:szCs w:val="24"/>
        </w:rPr>
      </w:pPr>
    </w:p>
    <w:p w14:paraId="0183A90D" w14:textId="77777777" w:rsidR="00F00C36" w:rsidRPr="009873DA" w:rsidRDefault="00F00C36" w:rsidP="00F00C36">
      <w:pPr>
        <w:pStyle w:val="normal1"/>
        <w:spacing w:after="0"/>
        <w:rPr>
          <w:rFonts w:ascii="Times New Roman" w:hAnsi="Times New Roman" w:cs="Times New Roman"/>
          <w:sz w:val="24"/>
          <w:szCs w:val="24"/>
        </w:rPr>
      </w:pPr>
    </w:p>
    <w:p w14:paraId="32F916E3" w14:textId="77777777" w:rsidR="00F00C36" w:rsidRPr="009873DA" w:rsidRDefault="00F00C36" w:rsidP="00F00C36">
      <w:pPr>
        <w:pStyle w:val="normal1"/>
        <w:spacing w:after="0"/>
        <w:rPr>
          <w:rFonts w:ascii="Times New Roman" w:hAnsi="Times New Roman" w:cs="Times New Roman"/>
          <w:sz w:val="24"/>
          <w:szCs w:val="24"/>
        </w:rPr>
      </w:pPr>
    </w:p>
    <w:p w14:paraId="18EFE107" w14:textId="77777777" w:rsidR="00F00C36" w:rsidRPr="009873DA" w:rsidRDefault="00F00C36" w:rsidP="00F00C36">
      <w:pPr>
        <w:pStyle w:val="normal1"/>
        <w:spacing w:after="0"/>
        <w:rPr>
          <w:rFonts w:ascii="Times New Roman" w:hAnsi="Times New Roman" w:cs="Times New Roman"/>
          <w:sz w:val="24"/>
          <w:szCs w:val="24"/>
        </w:rPr>
      </w:pPr>
    </w:p>
    <w:p w14:paraId="3E7EDC3A" w14:textId="77777777" w:rsidR="00972153" w:rsidRPr="00972153" w:rsidRDefault="00972153" w:rsidP="00972153">
      <w:pPr>
        <w:pStyle w:val="normal1"/>
        <w:spacing w:after="200"/>
        <w:jc w:val="center"/>
        <w:rPr>
          <w:rFonts w:ascii="Times New Roman" w:eastAsia="Times New Roman" w:hAnsi="Times New Roman" w:cs="Times New Roman"/>
          <w:i/>
          <w:iCs/>
          <w:sz w:val="40"/>
          <w:szCs w:val="40"/>
        </w:rPr>
      </w:pPr>
      <w:r w:rsidRPr="00972153">
        <w:rPr>
          <w:rFonts w:ascii="Times New Roman" w:eastAsia="Times New Roman" w:hAnsi="Times New Roman" w:cs="Times New Roman"/>
          <w:i/>
          <w:iCs/>
          <w:sz w:val="40"/>
          <w:szCs w:val="40"/>
        </w:rPr>
        <w:t>DESNIČINI SUSRETI 2023.</w:t>
      </w:r>
    </w:p>
    <w:p w14:paraId="23D36DFF" w14:textId="77777777" w:rsidR="00972153" w:rsidRPr="00972153" w:rsidRDefault="00972153" w:rsidP="00972153">
      <w:pPr>
        <w:ind w:right="0"/>
        <w:jc w:val="center"/>
        <w:rPr>
          <w:caps/>
          <w:sz w:val="40"/>
          <w:szCs w:val="40"/>
          <w:lang w:val="hr-HR"/>
        </w:rPr>
      </w:pPr>
      <w:r w:rsidRPr="00972153">
        <w:rPr>
          <w:caps/>
          <w:sz w:val="40"/>
          <w:szCs w:val="40"/>
          <w:lang w:val="hr-HR"/>
        </w:rPr>
        <w:t>Kulturne orijentacije i političke kulture</w:t>
      </w:r>
    </w:p>
    <w:p w14:paraId="012F89B6" w14:textId="77777777" w:rsidR="00972153" w:rsidRPr="00972153" w:rsidRDefault="00972153" w:rsidP="00972153">
      <w:pPr>
        <w:ind w:right="0"/>
        <w:jc w:val="center"/>
        <w:rPr>
          <w:caps/>
          <w:sz w:val="40"/>
          <w:szCs w:val="40"/>
          <w:lang w:val="hr-HR"/>
        </w:rPr>
      </w:pPr>
      <w:r w:rsidRPr="00972153">
        <w:rPr>
          <w:caps/>
          <w:sz w:val="40"/>
          <w:szCs w:val="40"/>
          <w:lang w:val="hr-HR"/>
        </w:rPr>
        <w:t>umjetničke inteligencije</w:t>
      </w:r>
    </w:p>
    <w:p w14:paraId="17C2B5D4" w14:textId="77777777" w:rsidR="00972153" w:rsidRPr="00972153" w:rsidRDefault="00972153" w:rsidP="00972153">
      <w:pPr>
        <w:ind w:right="0"/>
        <w:jc w:val="center"/>
        <w:rPr>
          <w:caps/>
          <w:sz w:val="40"/>
          <w:szCs w:val="40"/>
          <w:lang w:val="it-IT"/>
        </w:rPr>
      </w:pPr>
      <w:r w:rsidRPr="00972153">
        <w:rPr>
          <w:caps/>
          <w:sz w:val="40"/>
          <w:szCs w:val="40"/>
          <w:lang w:val="pl-PL"/>
        </w:rPr>
        <w:t xml:space="preserve">u Hrvatskoj i Jugoslaviji od 1952. </w:t>
      </w:r>
      <w:r w:rsidRPr="00972153">
        <w:rPr>
          <w:caps/>
          <w:sz w:val="40"/>
          <w:szCs w:val="40"/>
          <w:lang w:val="it-IT"/>
        </w:rPr>
        <w:t>do 1967. godine</w:t>
      </w:r>
    </w:p>
    <w:p w14:paraId="23C64E06" w14:textId="77777777" w:rsidR="00972153" w:rsidRPr="009873DA" w:rsidRDefault="00972153" w:rsidP="00972153">
      <w:pPr>
        <w:pStyle w:val="normal1"/>
        <w:spacing w:after="0" w:line="240" w:lineRule="auto"/>
        <w:jc w:val="center"/>
        <w:rPr>
          <w:rFonts w:ascii="Times New Roman" w:eastAsia="Times New Roman" w:hAnsi="Times New Roman" w:cs="Times New Roman"/>
          <w:b/>
          <w:smallCaps/>
          <w:sz w:val="40"/>
          <w:szCs w:val="40"/>
        </w:rPr>
      </w:pPr>
    </w:p>
    <w:p w14:paraId="09AC1084" w14:textId="77777777" w:rsidR="00972153" w:rsidRPr="009873DA" w:rsidRDefault="00972153" w:rsidP="00972153">
      <w:pPr>
        <w:pStyle w:val="normal1"/>
        <w:spacing w:after="0" w:line="240" w:lineRule="auto"/>
        <w:jc w:val="center"/>
        <w:rPr>
          <w:rFonts w:ascii="Times New Roman" w:eastAsia="Times New Roman" w:hAnsi="Times New Roman" w:cs="Times New Roman"/>
          <w:sz w:val="40"/>
          <w:szCs w:val="40"/>
        </w:rPr>
      </w:pPr>
    </w:p>
    <w:p w14:paraId="290248FF" w14:textId="77777777" w:rsidR="00972153" w:rsidRPr="009873DA" w:rsidRDefault="00972153" w:rsidP="00972153">
      <w:pPr>
        <w:pStyle w:val="normal1"/>
        <w:spacing w:line="360" w:lineRule="auto"/>
        <w:jc w:val="center"/>
        <w:rPr>
          <w:rFonts w:ascii="Times New Roman" w:eastAsia="Times New Roman" w:hAnsi="Times New Roman" w:cs="Times New Roman"/>
          <w:sz w:val="40"/>
          <w:szCs w:val="40"/>
        </w:rPr>
      </w:pPr>
    </w:p>
    <w:p w14:paraId="57B720D6" w14:textId="37D1F90F" w:rsidR="00972153" w:rsidRPr="009873DA" w:rsidRDefault="00972153" w:rsidP="00972153">
      <w:pPr>
        <w:pStyle w:val="normal1"/>
        <w:spacing w:after="0"/>
        <w:jc w:val="center"/>
        <w:rPr>
          <w:rFonts w:ascii="Times New Roman" w:eastAsia="Times New Roman" w:hAnsi="Times New Roman" w:cs="Times New Roman"/>
          <w:sz w:val="45"/>
          <w:szCs w:val="45"/>
        </w:rPr>
      </w:pPr>
      <w:r>
        <w:rPr>
          <w:rFonts w:ascii="Times New Roman" w:eastAsia="Times New Roman" w:hAnsi="Times New Roman" w:cs="Times New Roman"/>
          <w:sz w:val="45"/>
          <w:szCs w:val="45"/>
        </w:rPr>
        <w:t xml:space="preserve"> </w:t>
      </w:r>
    </w:p>
    <w:p w14:paraId="27738ACC" w14:textId="77777777" w:rsidR="00972153" w:rsidRPr="00972153" w:rsidRDefault="00972153" w:rsidP="00972153">
      <w:pPr>
        <w:pStyle w:val="normal1"/>
        <w:spacing w:after="0"/>
        <w:jc w:val="center"/>
        <w:rPr>
          <w:rFonts w:ascii="Times New Roman" w:eastAsia="Times New Roman" w:hAnsi="Times New Roman" w:cs="Times New Roman"/>
          <w:b/>
          <w:sz w:val="45"/>
          <w:szCs w:val="45"/>
        </w:rPr>
      </w:pPr>
      <w:r w:rsidRPr="00972153">
        <w:rPr>
          <w:rFonts w:ascii="Times New Roman" w:eastAsia="Times New Roman" w:hAnsi="Times New Roman" w:cs="Times New Roman"/>
          <w:b/>
          <w:sz w:val="45"/>
          <w:szCs w:val="45"/>
        </w:rPr>
        <w:t>PRILOZI RASPRAVI PRIJE RASPRAVE</w:t>
      </w:r>
    </w:p>
    <w:p w14:paraId="4598915D" w14:textId="77777777" w:rsidR="00F00C36" w:rsidRPr="009873DA" w:rsidRDefault="00F00C36" w:rsidP="00F00C36">
      <w:pPr>
        <w:pStyle w:val="normal1"/>
        <w:spacing w:after="0"/>
        <w:rPr>
          <w:rFonts w:ascii="Times New Roman" w:hAnsi="Times New Roman" w:cs="Times New Roman"/>
          <w:sz w:val="24"/>
          <w:szCs w:val="24"/>
        </w:rPr>
      </w:pPr>
    </w:p>
    <w:p w14:paraId="090D6761" w14:textId="77777777" w:rsidR="00F00C36" w:rsidRPr="009873DA" w:rsidRDefault="00F00C36" w:rsidP="00F00C36">
      <w:pPr>
        <w:pStyle w:val="normal1"/>
        <w:spacing w:after="0"/>
        <w:rPr>
          <w:rFonts w:ascii="Times New Roman" w:hAnsi="Times New Roman" w:cs="Times New Roman"/>
          <w:sz w:val="24"/>
          <w:szCs w:val="24"/>
        </w:rPr>
      </w:pPr>
    </w:p>
    <w:p w14:paraId="6243B413" w14:textId="77777777" w:rsidR="00F00C36" w:rsidRPr="009873DA" w:rsidRDefault="00F00C36" w:rsidP="00F00C36">
      <w:pPr>
        <w:pStyle w:val="normal1"/>
        <w:spacing w:after="0"/>
        <w:rPr>
          <w:rFonts w:ascii="Times New Roman" w:hAnsi="Times New Roman" w:cs="Times New Roman"/>
          <w:sz w:val="24"/>
          <w:szCs w:val="24"/>
        </w:rPr>
      </w:pPr>
    </w:p>
    <w:p w14:paraId="5A6033D0" w14:textId="77777777" w:rsidR="00F00C36" w:rsidRPr="009873DA" w:rsidRDefault="00F00C36" w:rsidP="00F00C36">
      <w:pPr>
        <w:pStyle w:val="normal1"/>
        <w:spacing w:after="0"/>
        <w:rPr>
          <w:rFonts w:ascii="Times New Roman" w:hAnsi="Times New Roman" w:cs="Times New Roman"/>
          <w:sz w:val="24"/>
          <w:szCs w:val="24"/>
        </w:rPr>
      </w:pPr>
    </w:p>
    <w:p w14:paraId="37B09685" w14:textId="77777777" w:rsidR="00F00C36" w:rsidRPr="009873DA" w:rsidRDefault="00F00C36" w:rsidP="00F00C36">
      <w:pPr>
        <w:pStyle w:val="normal1"/>
        <w:spacing w:after="0"/>
        <w:rPr>
          <w:rFonts w:ascii="Times New Roman" w:hAnsi="Times New Roman" w:cs="Times New Roman"/>
          <w:sz w:val="24"/>
          <w:szCs w:val="24"/>
        </w:rPr>
      </w:pPr>
    </w:p>
    <w:p w14:paraId="0C8B2BA2" w14:textId="77777777" w:rsidR="00F00C36" w:rsidRPr="009873DA" w:rsidRDefault="00F00C36" w:rsidP="00F00C36">
      <w:pPr>
        <w:pStyle w:val="normal1"/>
        <w:spacing w:after="0"/>
        <w:rPr>
          <w:rFonts w:ascii="Times New Roman" w:hAnsi="Times New Roman" w:cs="Times New Roman"/>
          <w:sz w:val="24"/>
          <w:szCs w:val="24"/>
        </w:rPr>
      </w:pPr>
    </w:p>
    <w:p w14:paraId="5215ABFC" w14:textId="77777777" w:rsidR="00F00C36" w:rsidRPr="009873DA" w:rsidRDefault="00F00C36" w:rsidP="00F00C36">
      <w:pPr>
        <w:pStyle w:val="normal1"/>
        <w:spacing w:after="0"/>
        <w:rPr>
          <w:rFonts w:ascii="Times New Roman" w:hAnsi="Times New Roman" w:cs="Times New Roman"/>
          <w:sz w:val="24"/>
          <w:szCs w:val="24"/>
        </w:rPr>
      </w:pPr>
    </w:p>
    <w:p w14:paraId="2473BCFD" w14:textId="77777777" w:rsidR="00F00C36" w:rsidRPr="009873DA" w:rsidRDefault="00F00C36" w:rsidP="00F00C36">
      <w:pPr>
        <w:pStyle w:val="normal1"/>
        <w:spacing w:after="0"/>
        <w:rPr>
          <w:rFonts w:ascii="Times New Roman" w:hAnsi="Times New Roman" w:cs="Times New Roman"/>
          <w:sz w:val="24"/>
          <w:szCs w:val="24"/>
        </w:rPr>
      </w:pPr>
    </w:p>
    <w:p w14:paraId="0725F29B" w14:textId="3296E3A6" w:rsidR="00F00C36" w:rsidRDefault="00F00C36" w:rsidP="00F00C36">
      <w:pPr>
        <w:pStyle w:val="normal1"/>
        <w:spacing w:after="0"/>
        <w:rPr>
          <w:rFonts w:ascii="Times New Roman" w:hAnsi="Times New Roman" w:cs="Times New Roman"/>
          <w:sz w:val="24"/>
          <w:szCs w:val="24"/>
        </w:rPr>
      </w:pPr>
    </w:p>
    <w:p w14:paraId="61A82185" w14:textId="77777777" w:rsidR="00972153" w:rsidRPr="009873DA" w:rsidRDefault="00972153" w:rsidP="00F00C36">
      <w:pPr>
        <w:pStyle w:val="normal1"/>
        <w:spacing w:after="0"/>
        <w:rPr>
          <w:rFonts w:ascii="Times New Roman" w:hAnsi="Times New Roman" w:cs="Times New Roman"/>
          <w:sz w:val="24"/>
          <w:szCs w:val="24"/>
        </w:rPr>
      </w:pPr>
    </w:p>
    <w:p w14:paraId="4B2B1017" w14:textId="55D8DCBB" w:rsidR="00F00C36" w:rsidRPr="009873DA" w:rsidRDefault="00F00C36" w:rsidP="00F00C36">
      <w:pPr>
        <w:spacing w:after="200" w:line="276" w:lineRule="auto"/>
        <w:ind w:right="0"/>
        <w:jc w:val="center"/>
        <w:rPr>
          <w:noProof/>
          <w:sz w:val="24"/>
          <w:szCs w:val="24"/>
          <w:lang w:val="hr-HR"/>
        </w:rPr>
      </w:pPr>
      <w:r w:rsidRPr="009873DA">
        <w:rPr>
          <w:rFonts w:eastAsia="Times New Roman"/>
          <w:b/>
          <w:sz w:val="32"/>
          <w:szCs w:val="32"/>
          <w:lang w:val="hr-HR"/>
        </w:rPr>
        <w:t>PRILOZI RASPRAVI PRIJE RASPRAVE</w:t>
      </w:r>
    </w:p>
    <w:p w14:paraId="6EEC3767" w14:textId="129DCF6C" w:rsidR="00F00C36" w:rsidRPr="009873DA" w:rsidRDefault="00F00C36">
      <w:pPr>
        <w:spacing w:after="200" w:line="276" w:lineRule="auto"/>
        <w:ind w:right="0"/>
        <w:jc w:val="left"/>
        <w:rPr>
          <w:noProof/>
          <w:sz w:val="24"/>
          <w:szCs w:val="24"/>
          <w:lang w:val="sl-SI"/>
        </w:rPr>
      </w:pPr>
      <w:r w:rsidRPr="009873DA">
        <w:rPr>
          <w:noProof/>
          <w:sz w:val="24"/>
          <w:szCs w:val="24"/>
          <w:lang w:val="sl-SI"/>
        </w:rPr>
        <w:br w:type="page"/>
      </w:r>
    </w:p>
    <w:p w14:paraId="3759EB71" w14:textId="62A182AC" w:rsidR="002F5658" w:rsidRPr="009873DA" w:rsidRDefault="00F00C36" w:rsidP="002F5658">
      <w:pPr>
        <w:spacing w:line="360" w:lineRule="auto"/>
        <w:jc w:val="center"/>
        <w:rPr>
          <w:noProof/>
          <w:sz w:val="40"/>
          <w:szCs w:val="40"/>
          <w:lang w:val="sl-SI"/>
        </w:rPr>
      </w:pPr>
      <w:r w:rsidRPr="009873DA">
        <w:rPr>
          <w:noProof/>
          <w:sz w:val="40"/>
          <w:szCs w:val="40"/>
          <w:lang w:val="sl-SI"/>
        </w:rPr>
        <w:lastRenderedPageBreak/>
        <w:t>1</w:t>
      </w:r>
      <w:r w:rsidR="002F5658" w:rsidRPr="009873DA">
        <w:rPr>
          <w:noProof/>
          <w:sz w:val="40"/>
          <w:szCs w:val="40"/>
          <w:lang w:val="sl-SI"/>
        </w:rPr>
        <w:t>.</w:t>
      </w:r>
    </w:p>
    <w:p w14:paraId="2A7F1091" w14:textId="77777777" w:rsidR="006A6F1C" w:rsidRPr="009873DA" w:rsidRDefault="002F5658" w:rsidP="006A6F1C">
      <w:pPr>
        <w:ind w:right="244"/>
        <w:jc w:val="center"/>
        <w:rPr>
          <w:b/>
          <w:bCs/>
          <w:noProof/>
          <w:sz w:val="40"/>
          <w:szCs w:val="40"/>
          <w:lang w:val="sl-SI"/>
        </w:rPr>
      </w:pPr>
      <w:bookmarkStart w:id="0" w:name="_Hlk136375294"/>
      <w:r w:rsidRPr="009873DA">
        <w:rPr>
          <w:b/>
          <w:bCs/>
          <w:noProof/>
          <w:sz w:val="40"/>
          <w:szCs w:val="40"/>
          <w:lang w:val="sl-SI"/>
        </w:rPr>
        <w:t xml:space="preserve">SRPSKO-HRVATSKI </w:t>
      </w:r>
    </w:p>
    <w:p w14:paraId="5BD2BC4F" w14:textId="77777777" w:rsidR="006A6F1C" w:rsidRPr="009873DA" w:rsidRDefault="002F5658" w:rsidP="006A6F1C">
      <w:pPr>
        <w:ind w:right="244"/>
        <w:jc w:val="center"/>
        <w:rPr>
          <w:b/>
          <w:bCs/>
          <w:noProof/>
          <w:sz w:val="40"/>
          <w:szCs w:val="40"/>
          <w:lang w:val="sl-SI"/>
        </w:rPr>
      </w:pPr>
      <w:r w:rsidRPr="009873DA">
        <w:rPr>
          <w:b/>
          <w:bCs/>
          <w:noProof/>
          <w:sz w:val="40"/>
          <w:szCs w:val="40"/>
          <w:lang w:val="sl-SI"/>
        </w:rPr>
        <w:t xml:space="preserve">KULTURNO-POLITIČKI ODNOSI </w:t>
      </w:r>
    </w:p>
    <w:p w14:paraId="592BF82E" w14:textId="77777777" w:rsidR="006A6F1C" w:rsidRPr="009873DA" w:rsidRDefault="002F5658" w:rsidP="006A6F1C">
      <w:pPr>
        <w:ind w:right="244"/>
        <w:jc w:val="center"/>
        <w:rPr>
          <w:b/>
          <w:bCs/>
          <w:noProof/>
          <w:sz w:val="40"/>
          <w:szCs w:val="40"/>
          <w:lang w:val="sl-SI"/>
        </w:rPr>
      </w:pPr>
      <w:r w:rsidRPr="009873DA">
        <w:rPr>
          <w:b/>
          <w:bCs/>
          <w:noProof/>
          <w:sz w:val="40"/>
          <w:szCs w:val="40"/>
          <w:lang w:val="sl-SI"/>
        </w:rPr>
        <w:t xml:space="preserve">U KNJIŽEVNOKRITIČKIM </w:t>
      </w:r>
    </w:p>
    <w:p w14:paraId="6681B0A3" w14:textId="69D6313E" w:rsidR="006A6F1C" w:rsidRPr="009873DA" w:rsidRDefault="002F5658" w:rsidP="006A6F1C">
      <w:pPr>
        <w:ind w:right="244"/>
        <w:jc w:val="center"/>
        <w:rPr>
          <w:b/>
          <w:bCs/>
          <w:noProof/>
          <w:sz w:val="40"/>
          <w:szCs w:val="40"/>
          <w:lang w:val="sl-SI"/>
        </w:rPr>
      </w:pPr>
      <w:r w:rsidRPr="009873DA">
        <w:rPr>
          <w:b/>
          <w:bCs/>
          <w:noProof/>
          <w:sz w:val="40"/>
          <w:szCs w:val="40"/>
          <w:lang w:val="sl-SI"/>
        </w:rPr>
        <w:t xml:space="preserve">I PUBLICISTIČKIM TEKSTOVIMA </w:t>
      </w:r>
    </w:p>
    <w:p w14:paraId="0FAA17A2" w14:textId="773C7C83" w:rsidR="002F5658" w:rsidRPr="009873DA" w:rsidRDefault="002F5658" w:rsidP="006A6F1C">
      <w:pPr>
        <w:ind w:right="244"/>
        <w:jc w:val="center"/>
        <w:rPr>
          <w:b/>
          <w:bCs/>
          <w:noProof/>
          <w:sz w:val="40"/>
          <w:szCs w:val="40"/>
          <w:lang w:val="sl-SI"/>
        </w:rPr>
      </w:pPr>
      <w:r w:rsidRPr="009873DA">
        <w:rPr>
          <w:b/>
          <w:bCs/>
          <w:noProof/>
          <w:sz w:val="40"/>
          <w:szCs w:val="40"/>
          <w:lang w:val="sl-SI"/>
        </w:rPr>
        <w:t>BORISLAVA MIHAJLOVIĆA MIHIZA</w:t>
      </w:r>
    </w:p>
    <w:p w14:paraId="0B3233A3" w14:textId="77777777" w:rsidR="006A6F1C" w:rsidRPr="009873DA" w:rsidRDefault="006A6F1C" w:rsidP="002F5658">
      <w:pPr>
        <w:spacing w:line="360" w:lineRule="auto"/>
        <w:jc w:val="center"/>
        <w:rPr>
          <w:noProof/>
          <w:sz w:val="28"/>
          <w:szCs w:val="28"/>
          <w:lang w:val="sl-SI"/>
        </w:rPr>
      </w:pPr>
    </w:p>
    <w:p w14:paraId="0B596391" w14:textId="7B9B2D9F" w:rsidR="002F5658" w:rsidRPr="009873DA" w:rsidRDefault="002F5658" w:rsidP="002F5658">
      <w:pPr>
        <w:spacing w:line="360" w:lineRule="auto"/>
        <w:jc w:val="center"/>
        <w:rPr>
          <w:noProof/>
          <w:sz w:val="28"/>
          <w:szCs w:val="28"/>
          <w:lang w:val="sl-SI"/>
        </w:rPr>
      </w:pPr>
      <w:r w:rsidRPr="009873DA">
        <w:rPr>
          <w:noProof/>
          <w:sz w:val="28"/>
          <w:szCs w:val="28"/>
          <w:lang w:val="sl-SI"/>
        </w:rPr>
        <w:t>Vladan Bajčeta</w:t>
      </w:r>
    </w:p>
    <w:bookmarkEnd w:id="0"/>
    <w:p w14:paraId="7F4D709D" w14:textId="1493BEA3" w:rsidR="002F5658" w:rsidRPr="009873DA" w:rsidRDefault="002F5658" w:rsidP="002F5658">
      <w:pPr>
        <w:spacing w:line="360" w:lineRule="auto"/>
        <w:jc w:val="center"/>
        <w:rPr>
          <w:noProof/>
          <w:sz w:val="24"/>
          <w:szCs w:val="24"/>
          <w:lang w:val="sl-SI"/>
        </w:rPr>
      </w:pPr>
      <w:r w:rsidRPr="009873DA">
        <w:rPr>
          <w:noProof/>
          <w:sz w:val="24"/>
          <w:szCs w:val="24"/>
          <w:lang w:val="sl-SI"/>
        </w:rPr>
        <w:t>_________________________________________________________________________</w:t>
      </w:r>
    </w:p>
    <w:p w14:paraId="2ACEFB24" w14:textId="77777777" w:rsidR="002F5658" w:rsidRPr="009873DA" w:rsidRDefault="002F5658" w:rsidP="002F5658">
      <w:pPr>
        <w:spacing w:line="360" w:lineRule="auto"/>
        <w:rPr>
          <w:i/>
          <w:sz w:val="24"/>
          <w:szCs w:val="24"/>
          <w:lang w:val="sl-SI"/>
        </w:rPr>
      </w:pPr>
    </w:p>
    <w:p w14:paraId="08063367" w14:textId="77777777" w:rsidR="00AD6CB1" w:rsidRPr="009873DA" w:rsidRDefault="00AD6CB1" w:rsidP="002F5658">
      <w:pPr>
        <w:pStyle w:val="BodyText"/>
        <w:ind w:left="0"/>
        <w:jc w:val="right"/>
        <w:rPr>
          <w:lang w:val="sl-SI"/>
        </w:rPr>
      </w:pPr>
      <w:r w:rsidRPr="009873DA">
        <w:rPr>
          <w:sz w:val="22"/>
          <w:lang w:val="sl-SI"/>
        </w:rPr>
        <w:t>Igor Mandić o B. M. Mihizu:</w:t>
      </w:r>
    </w:p>
    <w:p w14:paraId="70EEAE63" w14:textId="77777777" w:rsidR="00D22A66" w:rsidRPr="009873DA" w:rsidRDefault="00D22A66" w:rsidP="002F5658">
      <w:pPr>
        <w:pStyle w:val="BodyText"/>
        <w:ind w:left="4678"/>
        <w:jc w:val="right"/>
        <w:rPr>
          <w:sz w:val="22"/>
          <w:lang w:val="sl-SI"/>
        </w:rPr>
      </w:pPr>
      <w:r w:rsidRPr="009873DA">
        <w:rPr>
          <w:i/>
          <w:sz w:val="22"/>
          <w:lang w:val="sl-SI"/>
        </w:rPr>
        <w:t>Jedna vrsta samozatajnosti, asketski intelektualac, po svemu, fizički i duhovno. Posebna vrs</w:t>
      </w:r>
      <w:r w:rsidR="006F38A9" w:rsidRPr="009873DA">
        <w:rPr>
          <w:i/>
          <w:sz w:val="22"/>
          <w:lang w:val="sl-SI"/>
        </w:rPr>
        <w:t>ta, neka vrsta književnog sveca</w:t>
      </w:r>
      <w:r w:rsidR="00DF0299" w:rsidRPr="009873DA">
        <w:rPr>
          <w:sz w:val="22"/>
          <w:lang w:val="sl-SI"/>
        </w:rPr>
        <w:t>.</w:t>
      </w:r>
    </w:p>
    <w:p w14:paraId="0FA5001B" w14:textId="77777777" w:rsidR="00AD6CB1" w:rsidRPr="009873DA" w:rsidRDefault="00AD6CB1" w:rsidP="00EF7E80">
      <w:pPr>
        <w:pStyle w:val="BodyText"/>
        <w:spacing w:line="360" w:lineRule="auto"/>
        <w:ind w:left="4678"/>
        <w:jc w:val="right"/>
        <w:rPr>
          <w:lang w:val="sl-SI"/>
        </w:rPr>
      </w:pPr>
    </w:p>
    <w:p w14:paraId="4801D444" w14:textId="77777777" w:rsidR="00DB2723" w:rsidRPr="009873DA" w:rsidRDefault="00F22687" w:rsidP="00EF7E80">
      <w:pPr>
        <w:pStyle w:val="BodyText"/>
        <w:spacing w:line="360" w:lineRule="auto"/>
        <w:ind w:left="0"/>
        <w:jc w:val="center"/>
        <w:rPr>
          <w:smallCaps/>
          <w:sz w:val="28"/>
          <w:szCs w:val="28"/>
          <w:lang w:val="sl-SI"/>
        </w:rPr>
      </w:pPr>
      <w:r w:rsidRPr="009873DA">
        <w:rPr>
          <w:smallCaps/>
          <w:sz w:val="28"/>
          <w:szCs w:val="28"/>
          <w:lang w:val="sl-SI"/>
        </w:rPr>
        <w:t>1. Uvod</w:t>
      </w:r>
    </w:p>
    <w:p w14:paraId="53EA8976" w14:textId="77777777" w:rsidR="00DA4C39" w:rsidRPr="009873DA" w:rsidRDefault="00DA4C39" w:rsidP="002F5658">
      <w:pPr>
        <w:pStyle w:val="BodyText"/>
        <w:spacing w:line="360" w:lineRule="auto"/>
        <w:ind w:left="0" w:firstLine="720"/>
        <w:jc w:val="both"/>
        <w:rPr>
          <w:lang w:val="sl-SI"/>
        </w:rPr>
      </w:pPr>
    </w:p>
    <w:p w14:paraId="6AE77393" w14:textId="6599AF64" w:rsidR="0095638F" w:rsidRPr="009873DA" w:rsidRDefault="007E792C" w:rsidP="002F5658">
      <w:pPr>
        <w:pStyle w:val="BodyText"/>
        <w:spacing w:line="360" w:lineRule="auto"/>
        <w:ind w:left="0" w:firstLine="720"/>
        <w:jc w:val="both"/>
        <w:rPr>
          <w:lang w:val="sl-SI"/>
        </w:rPr>
      </w:pPr>
      <w:r w:rsidRPr="009873DA">
        <w:rPr>
          <w:lang w:val="sl-SI"/>
        </w:rPr>
        <w:t>Književnа</w:t>
      </w:r>
      <w:r w:rsidR="001C6AB6" w:rsidRPr="009873DA">
        <w:rPr>
          <w:lang w:val="sl-SI"/>
        </w:rPr>
        <w:t xml:space="preserve"> djelatnost</w:t>
      </w:r>
      <w:r w:rsidR="009A2978" w:rsidRPr="009873DA">
        <w:rPr>
          <w:lang w:val="sl-SI"/>
        </w:rPr>
        <w:t xml:space="preserve"> Borisla</w:t>
      </w:r>
      <w:r w:rsidR="001C6AB6" w:rsidRPr="009873DA">
        <w:rPr>
          <w:lang w:val="sl-SI"/>
        </w:rPr>
        <w:t>va Mihajlovića Mihiza, ostvarena</w:t>
      </w:r>
      <w:r w:rsidR="009A2978" w:rsidRPr="009873DA">
        <w:rPr>
          <w:lang w:val="sl-SI"/>
        </w:rPr>
        <w:t xml:space="preserve"> u nekoliko literarnih disciplina: od pjesničke inicijacije, preko književne kritike i dramsko</w:t>
      </w:r>
      <w:r w:rsidR="00F134DD" w:rsidRPr="009873DA">
        <w:rPr>
          <w:lang w:val="sl-SI"/>
        </w:rPr>
        <w:t xml:space="preserve">g </w:t>
      </w:r>
      <w:r w:rsidR="004C284F" w:rsidRPr="009873DA">
        <w:rPr>
          <w:lang w:val="sl-SI"/>
        </w:rPr>
        <w:t>stvaralaštva, do autofikci</w:t>
      </w:r>
      <w:r w:rsidR="004C284F" w:rsidRPr="009873DA">
        <w:rPr>
          <w:lang w:val="sr-Latn-RS"/>
        </w:rPr>
        <w:t>jske</w:t>
      </w:r>
      <w:r w:rsidR="009A2978" w:rsidRPr="009873DA">
        <w:rPr>
          <w:lang w:val="sl-SI"/>
        </w:rPr>
        <w:t xml:space="preserve"> proze i publicistike, vrijednost i značaj u</w:t>
      </w:r>
      <w:r w:rsidR="00621A4B" w:rsidRPr="009873DA">
        <w:rPr>
          <w:lang w:val="sl-SI"/>
        </w:rPr>
        <w:t xml:space="preserve"> </w:t>
      </w:r>
      <w:r w:rsidR="005743B5" w:rsidRPr="009873DA">
        <w:rPr>
          <w:lang w:val="sl-SI"/>
        </w:rPr>
        <w:t xml:space="preserve">svom </w:t>
      </w:r>
      <w:r w:rsidR="009A2978" w:rsidRPr="009873DA">
        <w:rPr>
          <w:lang w:val="sl-SI"/>
        </w:rPr>
        <w:t xml:space="preserve">književnoistorijskom kontekstu </w:t>
      </w:r>
      <w:r w:rsidR="009E6330" w:rsidRPr="009873DA">
        <w:rPr>
          <w:lang w:val="sl-SI"/>
        </w:rPr>
        <w:t xml:space="preserve">prvenstveno </w:t>
      </w:r>
      <w:r w:rsidR="009A2978" w:rsidRPr="009873DA">
        <w:rPr>
          <w:lang w:val="sl-SI"/>
        </w:rPr>
        <w:t xml:space="preserve">pronalazi u piščevoj ulozi književnog </w:t>
      </w:r>
      <w:r w:rsidR="001C6AB6" w:rsidRPr="009873DA">
        <w:rPr>
          <w:lang w:val="sl-SI"/>
        </w:rPr>
        <w:t>kritičara</w:t>
      </w:r>
      <w:r w:rsidR="009A2978" w:rsidRPr="009873DA">
        <w:rPr>
          <w:lang w:val="sl-SI"/>
        </w:rPr>
        <w:t>. Mihajlović je tokom pedesetih godina dvadesetog vijeka, prije svega na stranicama obnovljenog</w:t>
      </w:r>
      <w:r w:rsidR="00E56CE1" w:rsidRPr="009873DA">
        <w:rPr>
          <w:lang w:val="sl-SI"/>
        </w:rPr>
        <w:t xml:space="preserve"> predratno</w:t>
      </w:r>
      <w:r w:rsidR="00611D00" w:rsidRPr="009873DA">
        <w:rPr>
          <w:lang w:val="sr-Cyrl-RS"/>
        </w:rPr>
        <w:t>g</w:t>
      </w:r>
      <w:r w:rsidR="00E56CE1" w:rsidRPr="009873DA">
        <w:rPr>
          <w:lang w:val="sl-SI"/>
        </w:rPr>
        <w:t xml:space="preserve"> </w:t>
      </w:r>
      <w:r w:rsidR="009A2978" w:rsidRPr="009873DA">
        <w:rPr>
          <w:i/>
          <w:lang w:val="sl-SI"/>
        </w:rPr>
        <w:t>NIN-a</w:t>
      </w:r>
      <w:r w:rsidR="009A2978" w:rsidRPr="009873DA">
        <w:rPr>
          <w:lang w:val="sl-SI"/>
        </w:rPr>
        <w:t xml:space="preserve">, a zatim </w:t>
      </w:r>
      <w:r w:rsidR="00621A4B" w:rsidRPr="009873DA">
        <w:rPr>
          <w:lang w:val="sl-SI"/>
        </w:rPr>
        <w:t xml:space="preserve">i </w:t>
      </w:r>
      <w:r w:rsidR="009A2978" w:rsidRPr="009873DA">
        <w:rPr>
          <w:lang w:val="sl-SI"/>
        </w:rPr>
        <w:t xml:space="preserve">u </w:t>
      </w:r>
      <w:r w:rsidR="009A2978" w:rsidRPr="009873DA">
        <w:rPr>
          <w:i/>
          <w:lang w:val="sl-SI"/>
        </w:rPr>
        <w:t>Književnim novinama</w:t>
      </w:r>
      <w:r w:rsidR="009A2978" w:rsidRPr="009873DA">
        <w:rPr>
          <w:lang w:val="sl-SI"/>
        </w:rPr>
        <w:t xml:space="preserve">, </w:t>
      </w:r>
      <w:r w:rsidR="00D57BC7" w:rsidRPr="009873DA">
        <w:rPr>
          <w:i/>
          <w:lang w:val="sl-SI"/>
        </w:rPr>
        <w:t>Novoj misli</w:t>
      </w:r>
      <w:r w:rsidR="00D57BC7" w:rsidRPr="009873DA">
        <w:rPr>
          <w:lang w:val="sl-SI"/>
        </w:rPr>
        <w:t>,</w:t>
      </w:r>
      <w:r w:rsidR="009A2978" w:rsidRPr="009873DA">
        <w:rPr>
          <w:lang w:val="sl-SI"/>
        </w:rPr>
        <w:t xml:space="preserve"> </w:t>
      </w:r>
      <w:r w:rsidR="009A2978" w:rsidRPr="009873DA">
        <w:rPr>
          <w:i/>
          <w:lang w:val="sl-SI"/>
        </w:rPr>
        <w:t>Letopisu Matice srpske</w:t>
      </w:r>
      <w:r w:rsidR="00D57BC7" w:rsidRPr="009873DA">
        <w:rPr>
          <w:i/>
          <w:lang w:val="sl-SI"/>
        </w:rPr>
        <w:t xml:space="preserve"> </w:t>
      </w:r>
      <w:r w:rsidR="00C05546" w:rsidRPr="009873DA">
        <w:rPr>
          <w:lang w:val="sr-Latn-RS"/>
        </w:rPr>
        <w:t>i</w:t>
      </w:r>
      <w:r w:rsidR="00D57BC7" w:rsidRPr="009873DA">
        <w:rPr>
          <w:lang w:val="sl-SI"/>
        </w:rPr>
        <w:t xml:space="preserve"> drugim glasilima</w:t>
      </w:r>
      <w:r w:rsidR="00F134DD" w:rsidRPr="009873DA">
        <w:rPr>
          <w:lang w:val="sl-SI"/>
        </w:rPr>
        <w:t>, objavio veći broj</w:t>
      </w:r>
      <w:r w:rsidR="009A2978" w:rsidRPr="009873DA">
        <w:rPr>
          <w:lang w:val="sl-SI"/>
        </w:rPr>
        <w:t xml:space="preserve"> svojih kritičkih napisa</w:t>
      </w:r>
      <w:r w:rsidR="00621A4B" w:rsidRPr="009873DA">
        <w:rPr>
          <w:lang w:val="sl-SI"/>
        </w:rPr>
        <w:t>, posvećenih najupadlj</w:t>
      </w:r>
      <w:r w:rsidR="0061018E" w:rsidRPr="009873DA">
        <w:rPr>
          <w:lang w:val="sl-SI"/>
        </w:rPr>
        <w:t>ivijim književnim pojavama onog</w:t>
      </w:r>
      <w:r w:rsidR="00621A4B" w:rsidRPr="009873DA">
        <w:rPr>
          <w:lang w:val="sl-SI"/>
        </w:rPr>
        <w:t xml:space="preserve"> doba. O piščevom neprikosnovenom autoritetu u </w:t>
      </w:r>
      <w:r w:rsidR="002604EF" w:rsidRPr="009873DA">
        <w:rPr>
          <w:lang w:val="sl-SI"/>
        </w:rPr>
        <w:t>ocjeni</w:t>
      </w:r>
      <w:r w:rsidR="001C6AB6" w:rsidRPr="009873DA">
        <w:rPr>
          <w:lang w:val="sl-SI"/>
        </w:rPr>
        <w:t>,</w:t>
      </w:r>
      <w:r w:rsidR="00621A4B" w:rsidRPr="009873DA">
        <w:rPr>
          <w:lang w:val="sl-SI"/>
        </w:rPr>
        <w:t xml:space="preserve"> pa </w:t>
      </w:r>
      <w:r w:rsidR="00896570" w:rsidRPr="009873DA">
        <w:rPr>
          <w:lang w:val="sl-SI"/>
        </w:rPr>
        <w:t xml:space="preserve">posledično </w:t>
      </w:r>
      <w:r w:rsidR="00621A4B" w:rsidRPr="009873DA">
        <w:rPr>
          <w:lang w:val="sl-SI"/>
        </w:rPr>
        <w:t>i samom kreiranju ondašnjih književnih prilika</w:t>
      </w:r>
      <w:r w:rsidR="001C6AB6" w:rsidRPr="009873DA">
        <w:rPr>
          <w:lang w:val="sl-SI"/>
        </w:rPr>
        <w:t>,</w:t>
      </w:r>
      <w:r w:rsidR="00621A4B" w:rsidRPr="009873DA">
        <w:rPr>
          <w:lang w:val="sl-SI"/>
        </w:rPr>
        <w:t xml:space="preserve"> </w:t>
      </w:r>
      <w:r w:rsidR="005743B5" w:rsidRPr="009873DA">
        <w:rPr>
          <w:lang w:val="sl-SI"/>
        </w:rPr>
        <w:t>rečito</w:t>
      </w:r>
      <w:r w:rsidR="0080664A" w:rsidRPr="009873DA">
        <w:rPr>
          <w:lang w:val="sl-SI"/>
        </w:rPr>
        <w:t xml:space="preserve"> govori</w:t>
      </w:r>
      <w:r w:rsidR="00621A4B" w:rsidRPr="009873DA">
        <w:rPr>
          <w:lang w:val="sl-SI"/>
        </w:rPr>
        <w:t xml:space="preserve"> uspomena Mihajlovićevog savremenika i prijatelja Dobrice Ćosića, zabilježena u knjizi </w:t>
      </w:r>
      <w:r w:rsidR="007E7EAC" w:rsidRPr="009873DA">
        <w:rPr>
          <w:i/>
          <w:lang w:val="sl-SI"/>
        </w:rPr>
        <w:t>Mića Popović, vreme, prijatelji</w:t>
      </w:r>
      <w:r w:rsidR="0095638F" w:rsidRPr="009873DA">
        <w:rPr>
          <w:lang w:val="sl-SI"/>
        </w:rPr>
        <w:t xml:space="preserve">: </w:t>
      </w:r>
    </w:p>
    <w:p w14:paraId="4C49B8CD" w14:textId="77777777" w:rsidR="0095638F" w:rsidRPr="009873DA" w:rsidRDefault="0095638F" w:rsidP="00EF7E80">
      <w:pPr>
        <w:pStyle w:val="BodyText"/>
        <w:spacing w:line="360" w:lineRule="auto"/>
        <w:ind w:left="0" w:firstLine="567"/>
        <w:jc w:val="both"/>
        <w:rPr>
          <w:lang w:val="sl-SI"/>
        </w:rPr>
      </w:pPr>
    </w:p>
    <w:p w14:paraId="4343679D" w14:textId="71051896" w:rsidR="0061018E" w:rsidRPr="009873DA" w:rsidRDefault="007E7EAC" w:rsidP="002F5658">
      <w:pPr>
        <w:pStyle w:val="BodyText"/>
        <w:ind w:left="567"/>
        <w:jc w:val="both"/>
        <w:rPr>
          <w:lang w:val="sr-Cyrl-RS"/>
        </w:rPr>
      </w:pPr>
      <w:r w:rsidRPr="009873DA">
        <w:rPr>
          <w:sz w:val="22"/>
          <w:lang w:val="sl-SI"/>
        </w:rPr>
        <w:t xml:space="preserve">Petom decenijom srpske književne kritike, tim istorijskim prelomom kojim i započinje naša nova književnost, suvereno, skoro nepogrešivo vlada kritičar </w:t>
      </w:r>
      <w:r w:rsidRPr="009873DA">
        <w:rPr>
          <w:i/>
          <w:sz w:val="22"/>
          <w:lang w:val="sl-SI"/>
        </w:rPr>
        <w:t>NIN</w:t>
      </w:r>
      <w:r w:rsidRPr="009873DA">
        <w:rPr>
          <w:sz w:val="22"/>
          <w:lang w:val="sl-SI"/>
        </w:rPr>
        <w:t>-a Borislav Mihajlović Mihiz. Do ovoga dana ni potonji kritičari ni vreme nisu opovrgli njegove procene i sudove. U našem dobu, Mihiz je po neposrednom, stvaralačkom uticaju na pisce, u saradnji na njihovim delima, možda uticajnija kritička ličnost od znamenitog i moćnog Skerlića na početku dvadesetog veka. Nikad se neće moći pravedno i istinito da sagleda i proceni koliko je Mihiz pomogao Dobrici Ćosiću, Borislavu Pekiću, Antoniju Isakoviću, Dragoslavu Mihailoviću, Meši Selimoviću, Slobodanu Sele</w:t>
      </w:r>
      <w:r w:rsidR="00AD322C" w:rsidRPr="009873DA">
        <w:rPr>
          <w:sz w:val="22"/>
          <w:lang w:val="sl-SI"/>
        </w:rPr>
        <w:t>niću, Matiji Bećkoviću, Dušanu K</w:t>
      </w:r>
      <w:r w:rsidR="0095638F" w:rsidRPr="009873DA">
        <w:rPr>
          <w:sz w:val="22"/>
          <w:lang w:val="sl-SI"/>
        </w:rPr>
        <w:t>ovačeviću</w:t>
      </w:r>
      <w:r w:rsidR="006A6004" w:rsidRPr="009873DA">
        <w:rPr>
          <w:sz w:val="22"/>
          <w:lang w:val="sl-SI"/>
        </w:rPr>
        <w:t>…</w:t>
      </w:r>
    </w:p>
    <w:p w14:paraId="0BEAD565" w14:textId="77777777" w:rsidR="0095638F" w:rsidRPr="009873DA" w:rsidRDefault="0095638F" w:rsidP="00EF7E80">
      <w:pPr>
        <w:pStyle w:val="BodyText"/>
        <w:spacing w:line="360" w:lineRule="auto"/>
        <w:ind w:left="0" w:firstLine="567"/>
        <w:jc w:val="both"/>
        <w:rPr>
          <w:lang w:val="sl-SI"/>
        </w:rPr>
      </w:pPr>
    </w:p>
    <w:p w14:paraId="4B09319F" w14:textId="77777777" w:rsidR="0095638F" w:rsidRPr="009873DA" w:rsidRDefault="007172CB" w:rsidP="002F5658">
      <w:pPr>
        <w:pStyle w:val="BodyText"/>
        <w:spacing w:line="360" w:lineRule="auto"/>
        <w:ind w:left="0" w:firstLine="720"/>
        <w:jc w:val="both"/>
        <w:rPr>
          <w:lang w:val="sl-SI"/>
        </w:rPr>
      </w:pPr>
      <w:r w:rsidRPr="009873DA">
        <w:rPr>
          <w:lang w:val="sl-SI"/>
        </w:rPr>
        <w:lastRenderedPageBreak/>
        <w:t xml:space="preserve">O ugledu i značaju Mihajlovićeve kritičke riječi izvan Beograda, kao tadašnjeg centra ne samo srpske </w:t>
      </w:r>
      <w:r w:rsidR="0061018E" w:rsidRPr="009873DA">
        <w:rPr>
          <w:lang w:val="sl-SI"/>
        </w:rPr>
        <w:t xml:space="preserve">već i jugoslovenske </w:t>
      </w:r>
      <w:r w:rsidRPr="009873DA">
        <w:rPr>
          <w:lang w:val="sl-SI"/>
        </w:rPr>
        <w:t>k</w:t>
      </w:r>
      <w:r w:rsidR="0080664A" w:rsidRPr="009873DA">
        <w:rPr>
          <w:lang w:val="sl-SI"/>
        </w:rPr>
        <w:t xml:space="preserve">njiževnosti, autentično svjedoči </w:t>
      </w:r>
      <w:r w:rsidR="0061018E" w:rsidRPr="009873DA">
        <w:rPr>
          <w:lang w:val="sl-SI"/>
        </w:rPr>
        <w:t>hrvat</w:t>
      </w:r>
      <w:r w:rsidR="008567FD" w:rsidRPr="009873DA">
        <w:rPr>
          <w:lang w:val="sl-SI"/>
        </w:rPr>
        <w:t>s</w:t>
      </w:r>
      <w:r w:rsidR="0061018E" w:rsidRPr="009873DA">
        <w:rPr>
          <w:lang w:val="sl-SI"/>
        </w:rPr>
        <w:t xml:space="preserve">ki autor </w:t>
      </w:r>
      <w:r w:rsidR="0080664A" w:rsidRPr="009873DA">
        <w:rPr>
          <w:lang w:val="sl-SI"/>
        </w:rPr>
        <w:t>Vlatko Pavletić</w:t>
      </w:r>
      <w:r w:rsidRPr="009873DA">
        <w:rPr>
          <w:lang w:val="sl-SI"/>
        </w:rPr>
        <w:t xml:space="preserve"> </w:t>
      </w:r>
      <w:r w:rsidR="0080664A" w:rsidRPr="009873DA">
        <w:rPr>
          <w:lang w:val="sl-SI"/>
        </w:rPr>
        <w:t>u knjizi</w:t>
      </w:r>
      <w:r w:rsidRPr="009873DA">
        <w:rPr>
          <w:lang w:val="sl-SI"/>
        </w:rPr>
        <w:t xml:space="preserve"> </w:t>
      </w:r>
      <w:r w:rsidRPr="009873DA">
        <w:rPr>
          <w:i/>
          <w:lang w:val="sl-SI"/>
        </w:rPr>
        <w:t>Analiza bez koje se ne može</w:t>
      </w:r>
      <w:r w:rsidRPr="009873DA">
        <w:rPr>
          <w:lang w:val="sl-SI"/>
        </w:rPr>
        <w:t xml:space="preserve">: </w:t>
      </w:r>
    </w:p>
    <w:p w14:paraId="3AC187DD" w14:textId="77777777" w:rsidR="0095638F" w:rsidRPr="009873DA" w:rsidRDefault="0095638F" w:rsidP="00EF7E80">
      <w:pPr>
        <w:pStyle w:val="BodyText"/>
        <w:spacing w:line="360" w:lineRule="auto"/>
        <w:ind w:left="0" w:firstLine="567"/>
        <w:jc w:val="both"/>
        <w:rPr>
          <w:lang w:val="sl-SI"/>
        </w:rPr>
      </w:pPr>
    </w:p>
    <w:p w14:paraId="2D8600BA" w14:textId="77777777" w:rsidR="0095638F" w:rsidRPr="009873DA" w:rsidRDefault="0085310F" w:rsidP="002F5658">
      <w:pPr>
        <w:pStyle w:val="BodyText"/>
        <w:ind w:left="0" w:firstLine="720"/>
        <w:jc w:val="both"/>
        <w:rPr>
          <w:sz w:val="22"/>
          <w:lang w:val="sl-SI"/>
        </w:rPr>
      </w:pPr>
      <w:r w:rsidRPr="009873DA">
        <w:rPr>
          <w:sz w:val="22"/>
          <w:lang w:val="sl-SI"/>
        </w:rPr>
        <w:t>Borislav Mihajlović je na prepad osvojio naklonost čitalaca, pa nije pretjerana tvrdnja, da je upravo on bio jedan od najatraktivnijih književnih pojava u poslijeratnom Beogradu, zaslužan i prezaslužan za utjecajnost i autoritativnost književne riječi izgovorene u takvoj živoj i plodotvornoj sredini. Zato su i pisci iz drugih republika potajno priželjkivali, da Mihajlovićevo bistro kritičarsko oko zapne za njihova djela, jer im je tako bila osigurana zapaženost, pa makar i po</w:t>
      </w:r>
      <w:r w:rsidR="0095638F" w:rsidRPr="009873DA">
        <w:rPr>
          <w:sz w:val="22"/>
          <w:lang w:val="sl-SI"/>
        </w:rPr>
        <w:t xml:space="preserve"> zlu, makar i po osrednjosti.</w:t>
      </w:r>
    </w:p>
    <w:p w14:paraId="08D6B870" w14:textId="77777777" w:rsidR="00A314BA" w:rsidRPr="009873DA" w:rsidRDefault="00A314BA" w:rsidP="00EF7E80">
      <w:pPr>
        <w:pStyle w:val="BodyText"/>
        <w:spacing w:line="360" w:lineRule="auto"/>
        <w:ind w:left="0" w:firstLine="567"/>
        <w:jc w:val="both"/>
        <w:rPr>
          <w:lang w:val="sl-SI"/>
        </w:rPr>
      </w:pPr>
    </w:p>
    <w:p w14:paraId="70FB04C2" w14:textId="3C644093" w:rsidR="002F5658" w:rsidRPr="009873DA" w:rsidRDefault="007B5DB1" w:rsidP="002F5658">
      <w:pPr>
        <w:pStyle w:val="BodyText"/>
        <w:spacing w:line="360" w:lineRule="auto"/>
        <w:ind w:left="0" w:firstLine="720"/>
        <w:jc w:val="both"/>
        <w:rPr>
          <w:lang w:val="sl-SI"/>
        </w:rPr>
      </w:pPr>
      <w:r w:rsidRPr="009873DA">
        <w:rPr>
          <w:lang w:val="sl-SI"/>
        </w:rPr>
        <w:t xml:space="preserve">Želja pojedinih pisaca, kako je primjetio Pavletić, da se njihovo djelo po </w:t>
      </w:r>
      <w:r w:rsidR="005E30AF" w:rsidRPr="009873DA">
        <w:rPr>
          <w:lang w:val="sl-SI"/>
        </w:rPr>
        <w:t xml:space="preserve">bilo </w:t>
      </w:r>
      <w:r w:rsidRPr="009873DA">
        <w:rPr>
          <w:lang w:val="sl-SI"/>
        </w:rPr>
        <w:t>koju cijenu nađe u Mihajlovićevom kritičarskom fokusu, potvrđuje Ćosićevo na prvi po</w:t>
      </w:r>
      <w:r w:rsidR="008D6D3D" w:rsidRPr="009873DA">
        <w:rPr>
          <w:lang w:val="sl-SI"/>
        </w:rPr>
        <w:t xml:space="preserve">gled smjelo zapažanje da je on </w:t>
      </w:r>
      <w:r w:rsidR="008D6D3D" w:rsidRPr="009873DA">
        <w:rPr>
          <w:lang w:val="sr-Cyrl-RS"/>
        </w:rPr>
        <w:t>„</w:t>
      </w:r>
      <w:r w:rsidRPr="009873DA">
        <w:rPr>
          <w:lang w:val="sl-SI"/>
        </w:rPr>
        <w:t xml:space="preserve">možda uticajnija kritička ličnost </w:t>
      </w:r>
      <w:r w:rsidR="0075534F" w:rsidRPr="009873DA">
        <w:rPr>
          <w:lang w:val="sl-SI"/>
        </w:rPr>
        <w:t>od znamenitog i moćnog Skerlića</w:t>
      </w:r>
      <w:r w:rsidR="008F2F98" w:rsidRPr="009873DA">
        <w:rPr>
          <w:lang w:val="sl-SI"/>
        </w:rPr>
        <w:t>“</w:t>
      </w:r>
      <w:r w:rsidRPr="009873DA">
        <w:rPr>
          <w:lang w:val="sl-SI"/>
        </w:rPr>
        <w:t>.</w:t>
      </w:r>
      <w:r w:rsidR="00967132" w:rsidRPr="009873DA">
        <w:rPr>
          <w:lang w:val="sl-SI"/>
        </w:rPr>
        <w:t xml:space="preserve"> </w:t>
      </w:r>
      <w:r w:rsidR="00CD5C40" w:rsidRPr="009873DA">
        <w:rPr>
          <w:lang w:val="sl-SI"/>
        </w:rPr>
        <w:t>Mihajlović jeste Skerlićev kritičarski potomak po svojoj reputaciji</w:t>
      </w:r>
      <w:r w:rsidR="00B862F2" w:rsidRPr="009873DA">
        <w:rPr>
          <w:lang w:val="sl-SI"/>
        </w:rPr>
        <w:t xml:space="preserve">, ali </w:t>
      </w:r>
      <w:r w:rsidR="00E521AA" w:rsidRPr="009873DA">
        <w:rPr>
          <w:lang w:val="sl-SI"/>
        </w:rPr>
        <w:t>podjednako</w:t>
      </w:r>
      <w:r w:rsidR="007B680C" w:rsidRPr="009873DA">
        <w:rPr>
          <w:lang w:val="sl-SI"/>
        </w:rPr>
        <w:t xml:space="preserve"> </w:t>
      </w:r>
      <w:r w:rsidR="00E521AA" w:rsidRPr="009873DA">
        <w:rPr>
          <w:lang w:val="sl-SI"/>
        </w:rPr>
        <w:t xml:space="preserve">i </w:t>
      </w:r>
      <w:r w:rsidR="00B862F2" w:rsidRPr="009873DA">
        <w:rPr>
          <w:lang w:val="sl-SI"/>
        </w:rPr>
        <w:t>prema vlast</w:t>
      </w:r>
      <w:r w:rsidR="00E521AA" w:rsidRPr="009873DA">
        <w:rPr>
          <w:lang w:val="sl-SI"/>
        </w:rPr>
        <w:t>itom poetičkom opredjeljenju</w:t>
      </w:r>
      <w:r w:rsidR="00392CFC" w:rsidRPr="009873DA">
        <w:rPr>
          <w:lang w:val="sl-SI"/>
        </w:rPr>
        <w:t xml:space="preserve"> kritičara </w:t>
      </w:r>
      <w:r w:rsidR="00392CFC" w:rsidRPr="009873DA">
        <w:rPr>
          <w:i/>
          <w:lang w:val="sl-SI"/>
        </w:rPr>
        <w:t>impresioniste</w:t>
      </w:r>
      <w:r w:rsidR="00BE661B" w:rsidRPr="009873DA">
        <w:rPr>
          <w:lang w:val="sl-SI"/>
        </w:rPr>
        <w:t>. Pored njega</w:t>
      </w:r>
      <w:r w:rsidR="00E56CE1" w:rsidRPr="009873DA">
        <w:rPr>
          <w:lang w:val="sl-SI"/>
        </w:rPr>
        <w:t>,</w:t>
      </w:r>
      <w:r w:rsidR="00BE661B" w:rsidRPr="009873DA">
        <w:rPr>
          <w:lang w:val="sl-SI"/>
        </w:rPr>
        <w:t xml:space="preserve"> na tom mjestu</w:t>
      </w:r>
      <w:r w:rsidR="00B862F2" w:rsidRPr="009873DA">
        <w:rPr>
          <w:lang w:val="sl-SI"/>
        </w:rPr>
        <w:t xml:space="preserve"> </w:t>
      </w:r>
      <w:r w:rsidR="00E56CE1" w:rsidRPr="009873DA">
        <w:rPr>
          <w:lang w:val="sl-SI"/>
        </w:rPr>
        <w:t>nalazi se</w:t>
      </w:r>
      <w:r w:rsidR="00B862F2" w:rsidRPr="009873DA">
        <w:rPr>
          <w:lang w:val="sl-SI"/>
        </w:rPr>
        <w:t xml:space="preserve"> Mhajlovićev drugi kritičarski prethodnik: A. G. Matoš.</w:t>
      </w:r>
    </w:p>
    <w:p w14:paraId="161244BD" w14:textId="66CA9BC3" w:rsidR="0095638F" w:rsidRPr="009873DA" w:rsidRDefault="007B680C" w:rsidP="002F5658">
      <w:pPr>
        <w:pStyle w:val="BodyText"/>
        <w:spacing w:line="360" w:lineRule="auto"/>
        <w:ind w:left="0" w:firstLine="720"/>
        <w:jc w:val="both"/>
        <w:rPr>
          <w:lang w:val="sr-Cyrl-RS"/>
        </w:rPr>
      </w:pPr>
      <w:r w:rsidRPr="009873DA">
        <w:rPr>
          <w:lang w:val="sl-SI"/>
        </w:rPr>
        <w:t xml:space="preserve">Mihajlović </w:t>
      </w:r>
      <w:r w:rsidR="004377D1" w:rsidRPr="009873DA">
        <w:rPr>
          <w:lang w:val="sl-SI"/>
        </w:rPr>
        <w:t xml:space="preserve">se u </w:t>
      </w:r>
      <w:r w:rsidRPr="009873DA">
        <w:rPr>
          <w:lang w:val="sl-SI"/>
        </w:rPr>
        <w:t>„</w:t>
      </w:r>
      <w:r w:rsidR="004377D1" w:rsidRPr="009873DA">
        <w:rPr>
          <w:lang w:val="sl-SI"/>
        </w:rPr>
        <w:t>Odgovoru na anketno pitanje o književnim uticajima</w:t>
      </w:r>
      <w:r w:rsidRPr="009873DA">
        <w:rPr>
          <w:lang w:val="sl-SI"/>
        </w:rPr>
        <w:t>“</w:t>
      </w:r>
      <w:r w:rsidR="007E7EAC" w:rsidRPr="009873DA">
        <w:rPr>
          <w:lang w:val="sl-SI"/>
        </w:rPr>
        <w:t xml:space="preserve"> </w:t>
      </w:r>
      <w:r w:rsidR="004377D1" w:rsidRPr="009873DA">
        <w:rPr>
          <w:lang w:val="sl-SI"/>
        </w:rPr>
        <w:t>nedvosmisleno odredio prema svojim književnim uzorima</w:t>
      </w:r>
      <w:r w:rsidR="00F53CD5" w:rsidRPr="009873DA">
        <w:rPr>
          <w:lang w:val="sl-SI"/>
        </w:rPr>
        <w:t xml:space="preserve"> –</w:t>
      </w:r>
      <w:r w:rsidR="004377D1" w:rsidRPr="009873DA">
        <w:rPr>
          <w:lang w:val="sl-SI"/>
        </w:rPr>
        <w:t xml:space="preserve"> Skerliću i Matošu: </w:t>
      </w:r>
      <w:r w:rsidRPr="009873DA">
        <w:rPr>
          <w:lang w:val="sl-SI"/>
        </w:rPr>
        <w:t>„</w:t>
      </w:r>
      <w:r w:rsidR="00F53CD5" w:rsidRPr="009873DA">
        <w:rPr>
          <w:lang w:val="sl-SI"/>
        </w:rPr>
        <w:t>Njih dvojica su bili prvi koji su kod nas od književne kritike stvarali literaturu, često mnogo značajniju od one o kojoj je prvi i povodom koje je drugi pisao</w:t>
      </w:r>
      <w:r w:rsidR="00320ADC" w:rsidRPr="009873DA">
        <w:rPr>
          <w:lang w:val="sl-SI"/>
        </w:rPr>
        <w:t>.</w:t>
      </w:r>
      <w:r w:rsidR="008F2F98" w:rsidRPr="009873DA">
        <w:rPr>
          <w:lang w:val="sl-SI"/>
        </w:rPr>
        <w:t>“</w:t>
      </w:r>
      <w:r w:rsidR="0006588E" w:rsidRPr="009873DA">
        <w:rPr>
          <w:lang w:val="sr-Cyrl-RS"/>
        </w:rPr>
        <w:t xml:space="preserve"> </w:t>
      </w:r>
      <w:r w:rsidR="00222C57" w:rsidRPr="009873DA">
        <w:rPr>
          <w:lang w:val="sr-Cyrl-RS"/>
        </w:rPr>
        <w:t>Č</w:t>
      </w:r>
      <w:r w:rsidR="00222C57" w:rsidRPr="009873DA">
        <w:t>ini</w:t>
      </w:r>
      <w:r w:rsidR="00222C57" w:rsidRPr="009873DA">
        <w:rPr>
          <w:lang w:val="sr-Cyrl-RS"/>
        </w:rPr>
        <w:t xml:space="preserve"> </w:t>
      </w:r>
      <w:r w:rsidR="00222C57" w:rsidRPr="009873DA">
        <w:t>se</w:t>
      </w:r>
      <w:r w:rsidR="00222C57" w:rsidRPr="009873DA">
        <w:rPr>
          <w:lang w:val="sr-Cyrl-RS"/>
        </w:rPr>
        <w:t xml:space="preserve"> </w:t>
      </w:r>
      <w:r w:rsidR="00222C57" w:rsidRPr="009873DA">
        <w:t>da</w:t>
      </w:r>
      <w:r w:rsidR="00222C57" w:rsidRPr="009873DA">
        <w:rPr>
          <w:lang w:val="sr-Cyrl-RS"/>
        </w:rPr>
        <w:t xml:space="preserve"> ć</w:t>
      </w:r>
      <w:r w:rsidR="00222C57" w:rsidRPr="009873DA">
        <w:t>e</w:t>
      </w:r>
      <w:r w:rsidR="00222C57" w:rsidRPr="009873DA">
        <w:rPr>
          <w:lang w:val="sr-Cyrl-RS"/>
        </w:rPr>
        <w:t xml:space="preserve"> </w:t>
      </w:r>
      <w:r w:rsidR="00222C57" w:rsidRPr="009873DA">
        <w:t>Skerli</w:t>
      </w:r>
      <w:r w:rsidR="00222C57" w:rsidRPr="009873DA">
        <w:rPr>
          <w:lang w:val="sr-Cyrl-RS"/>
        </w:rPr>
        <w:t>ć</w:t>
      </w:r>
      <w:r w:rsidR="00222C57" w:rsidRPr="009873DA">
        <w:t>ev</w:t>
      </w:r>
      <w:r w:rsidR="00222C57" w:rsidRPr="009873DA">
        <w:rPr>
          <w:lang w:val="sr-Cyrl-RS"/>
        </w:rPr>
        <w:t xml:space="preserve"> </w:t>
      </w:r>
      <w:r w:rsidR="00222C57" w:rsidRPr="009873DA">
        <w:t>uticaj</w:t>
      </w:r>
      <w:r w:rsidR="00222C57" w:rsidRPr="009873DA">
        <w:rPr>
          <w:lang w:val="sr-Cyrl-RS"/>
        </w:rPr>
        <w:t xml:space="preserve"> </w:t>
      </w:r>
      <w:r w:rsidR="00222C57" w:rsidRPr="009873DA">
        <w:t>do</w:t>
      </w:r>
      <w:r w:rsidR="00222C57" w:rsidRPr="009873DA">
        <w:rPr>
          <w:lang w:val="sr-Cyrl-RS"/>
        </w:rPr>
        <w:t xml:space="preserve"> </w:t>
      </w:r>
      <w:r w:rsidR="00222C57" w:rsidRPr="009873DA">
        <w:t>punijeg</w:t>
      </w:r>
      <w:r w:rsidR="00222C57" w:rsidRPr="009873DA">
        <w:rPr>
          <w:lang w:val="sr-Cyrl-RS"/>
        </w:rPr>
        <w:t xml:space="preserve"> </w:t>
      </w:r>
      <w:r w:rsidR="00222C57" w:rsidRPr="009873DA">
        <w:t>izraza</w:t>
      </w:r>
      <w:r w:rsidR="00222C57" w:rsidRPr="009873DA">
        <w:rPr>
          <w:lang w:val="sr-Cyrl-RS"/>
        </w:rPr>
        <w:t xml:space="preserve"> </w:t>
      </w:r>
      <w:r w:rsidR="00222C57" w:rsidRPr="009873DA">
        <w:t>do</w:t>
      </w:r>
      <w:r w:rsidR="00222C57" w:rsidRPr="009873DA">
        <w:rPr>
          <w:lang w:val="sr-Cyrl-RS"/>
        </w:rPr>
        <w:t>ć</w:t>
      </w:r>
      <w:r w:rsidR="00222C57" w:rsidRPr="009873DA">
        <w:t>i</w:t>
      </w:r>
      <w:r w:rsidR="00222C57" w:rsidRPr="009873DA">
        <w:rPr>
          <w:lang w:val="sr-Cyrl-RS"/>
        </w:rPr>
        <w:t xml:space="preserve"> </w:t>
      </w:r>
      <w:r w:rsidR="00222C57" w:rsidRPr="009873DA">
        <w:t>u</w:t>
      </w:r>
      <w:r w:rsidR="00222C57" w:rsidRPr="009873DA">
        <w:rPr>
          <w:lang w:val="sr-Cyrl-RS"/>
        </w:rPr>
        <w:t xml:space="preserve"> </w:t>
      </w:r>
      <w:r w:rsidR="00222C57" w:rsidRPr="009873DA">
        <w:t>Mihajlovi</w:t>
      </w:r>
      <w:r w:rsidR="00222C57" w:rsidRPr="009873DA">
        <w:rPr>
          <w:lang w:val="sr-Cyrl-RS"/>
        </w:rPr>
        <w:t>ć</w:t>
      </w:r>
      <w:r w:rsidR="00222C57" w:rsidRPr="009873DA">
        <w:t>evim</w:t>
      </w:r>
      <w:r w:rsidR="00222C57" w:rsidRPr="009873DA">
        <w:rPr>
          <w:lang w:val="sr-Cyrl-RS"/>
        </w:rPr>
        <w:t xml:space="preserve"> </w:t>
      </w:r>
      <w:r w:rsidR="00081C13" w:rsidRPr="009873DA">
        <w:t>poznim</w:t>
      </w:r>
      <w:r w:rsidR="00081C13" w:rsidRPr="009873DA">
        <w:rPr>
          <w:lang w:val="sr-Cyrl-RS"/>
        </w:rPr>
        <w:t xml:space="preserve"> </w:t>
      </w:r>
      <w:r w:rsidR="00222C57" w:rsidRPr="009873DA">
        <w:t>godinama</w:t>
      </w:r>
      <w:r w:rsidR="00222C57" w:rsidRPr="009873DA">
        <w:rPr>
          <w:lang w:val="sr-Cyrl-RS"/>
        </w:rPr>
        <w:t xml:space="preserve">, </w:t>
      </w:r>
      <w:r w:rsidR="00222C57" w:rsidRPr="009873DA">
        <w:t>kada</w:t>
      </w:r>
      <w:r w:rsidR="00222C57" w:rsidRPr="009873DA">
        <w:rPr>
          <w:lang w:val="sr-Cyrl-RS"/>
        </w:rPr>
        <w:t xml:space="preserve"> ć</w:t>
      </w:r>
      <w:r w:rsidR="00222C57" w:rsidRPr="009873DA">
        <w:t>e</w:t>
      </w:r>
      <w:r w:rsidR="00081C13" w:rsidRPr="009873DA">
        <w:rPr>
          <w:lang w:val="sr-Cyrl-RS"/>
        </w:rPr>
        <w:t xml:space="preserve"> </w:t>
      </w:r>
      <w:r w:rsidR="00BC73D3" w:rsidRPr="009873DA">
        <w:t>stav</w:t>
      </w:r>
      <w:r w:rsidR="00BC73D3" w:rsidRPr="009873DA">
        <w:rPr>
          <w:lang w:val="sr-Cyrl-RS"/>
        </w:rPr>
        <w:t xml:space="preserve"> </w:t>
      </w:r>
      <w:r w:rsidR="00222C57" w:rsidRPr="009873DA">
        <w:t>o</w:t>
      </w:r>
      <w:r w:rsidR="00222C57" w:rsidRPr="009873DA">
        <w:rPr>
          <w:lang w:val="sr-Cyrl-RS"/>
        </w:rPr>
        <w:t xml:space="preserve"> </w:t>
      </w:r>
      <w:r w:rsidR="00222C57" w:rsidRPr="009873DA">
        <w:t>kriti</w:t>
      </w:r>
      <w:r w:rsidR="00222C57" w:rsidRPr="009873DA">
        <w:rPr>
          <w:lang w:val="sr-Cyrl-RS"/>
        </w:rPr>
        <w:t>č</w:t>
      </w:r>
      <w:r w:rsidR="00222C57" w:rsidRPr="009873DA">
        <w:t>aru</w:t>
      </w:r>
      <w:r w:rsidR="00222C57" w:rsidRPr="009873DA">
        <w:rPr>
          <w:lang w:val="sr-Cyrl-RS"/>
        </w:rPr>
        <w:t xml:space="preserve"> </w:t>
      </w:r>
      <w:r w:rsidR="00222C57" w:rsidRPr="009873DA">
        <w:t>kao</w:t>
      </w:r>
      <w:r w:rsidR="00222C57" w:rsidRPr="009873DA">
        <w:rPr>
          <w:lang w:val="sr-Cyrl-RS"/>
        </w:rPr>
        <w:t xml:space="preserve"> </w:t>
      </w:r>
      <w:r w:rsidR="00222C57" w:rsidRPr="009873DA">
        <w:t>vaspita</w:t>
      </w:r>
      <w:r w:rsidR="00222C57" w:rsidRPr="009873DA">
        <w:rPr>
          <w:lang w:val="sr-Cyrl-RS"/>
        </w:rPr>
        <w:t>č</w:t>
      </w:r>
      <w:r w:rsidR="00222C57" w:rsidRPr="009873DA">
        <w:t>u</w:t>
      </w:r>
      <w:r w:rsidR="00222C57" w:rsidRPr="009873DA">
        <w:rPr>
          <w:lang w:val="sr-Cyrl-RS"/>
        </w:rPr>
        <w:t xml:space="preserve"> </w:t>
      </w:r>
      <w:r w:rsidR="00222C57" w:rsidRPr="009873DA">
        <w:t>nacije</w:t>
      </w:r>
      <w:r w:rsidR="00F53CD5" w:rsidRPr="009873DA">
        <w:rPr>
          <w:lang w:val="sr-Cyrl-RS"/>
        </w:rPr>
        <w:t xml:space="preserve"> </w:t>
      </w:r>
      <w:r w:rsidR="00F53CD5" w:rsidRPr="009873DA">
        <w:t>Mihajlovi</w:t>
      </w:r>
      <w:r w:rsidR="00F53CD5" w:rsidRPr="009873DA">
        <w:rPr>
          <w:lang w:val="sr-Cyrl-RS"/>
        </w:rPr>
        <w:t>ć</w:t>
      </w:r>
      <w:r w:rsidR="00F53CD5" w:rsidRPr="009873DA">
        <w:t>a</w:t>
      </w:r>
      <w:r w:rsidR="00F53CD5" w:rsidRPr="009873DA">
        <w:rPr>
          <w:lang w:val="sr-Cyrl-RS"/>
        </w:rPr>
        <w:t xml:space="preserve"> </w:t>
      </w:r>
      <w:r w:rsidR="00F53CD5" w:rsidRPr="009873DA">
        <w:t>odvesti</w:t>
      </w:r>
      <w:r w:rsidR="00F53CD5" w:rsidRPr="009873DA">
        <w:rPr>
          <w:lang w:val="sr-Cyrl-RS"/>
        </w:rPr>
        <w:t xml:space="preserve"> </w:t>
      </w:r>
      <w:r w:rsidR="00F53CD5" w:rsidRPr="009873DA">
        <w:t>u</w:t>
      </w:r>
      <w:r w:rsidR="00F53CD5" w:rsidRPr="009873DA">
        <w:rPr>
          <w:lang w:val="sr-Cyrl-RS"/>
        </w:rPr>
        <w:t xml:space="preserve"> </w:t>
      </w:r>
      <w:r w:rsidR="00F53CD5" w:rsidRPr="009873DA">
        <w:t>politiku</w:t>
      </w:r>
      <w:r w:rsidR="00222C57" w:rsidRPr="009873DA">
        <w:rPr>
          <w:lang w:val="sr-Cyrl-RS"/>
        </w:rPr>
        <w:t xml:space="preserve">. </w:t>
      </w:r>
      <w:r w:rsidR="00222C57" w:rsidRPr="009873DA">
        <w:t>Sa</w:t>
      </w:r>
      <w:r w:rsidR="00222C57" w:rsidRPr="009873DA">
        <w:rPr>
          <w:lang w:val="sr-Cyrl-RS"/>
        </w:rPr>
        <w:t xml:space="preserve"> </w:t>
      </w:r>
      <w:r w:rsidR="00222C57" w:rsidRPr="009873DA">
        <w:t>druge</w:t>
      </w:r>
      <w:r w:rsidR="00222C57" w:rsidRPr="009873DA">
        <w:rPr>
          <w:lang w:val="sr-Cyrl-RS"/>
        </w:rPr>
        <w:t xml:space="preserve"> </w:t>
      </w:r>
      <w:r w:rsidR="00222C57" w:rsidRPr="009873DA">
        <w:t>strane</w:t>
      </w:r>
      <w:r w:rsidR="00222C57" w:rsidRPr="009873DA">
        <w:rPr>
          <w:lang w:val="sr-Cyrl-RS"/>
        </w:rPr>
        <w:t xml:space="preserve">, </w:t>
      </w:r>
      <w:r w:rsidR="00222C57" w:rsidRPr="009873DA">
        <w:t>pojedini</w:t>
      </w:r>
      <w:r w:rsidR="00222C57" w:rsidRPr="009873DA">
        <w:rPr>
          <w:lang w:val="sr-Cyrl-RS"/>
        </w:rPr>
        <w:t xml:space="preserve"> </w:t>
      </w:r>
      <w:r w:rsidR="00222C57" w:rsidRPr="009873DA">
        <w:t>Mihajlov</w:t>
      </w:r>
      <w:r w:rsidR="00081C13" w:rsidRPr="009873DA">
        <w:t>i</w:t>
      </w:r>
      <w:r w:rsidR="00081C13" w:rsidRPr="009873DA">
        <w:rPr>
          <w:lang w:val="sr-Cyrl-RS"/>
        </w:rPr>
        <w:t>ć</w:t>
      </w:r>
      <w:r w:rsidR="00081C13" w:rsidRPr="009873DA">
        <w:t>evi</w:t>
      </w:r>
      <w:r w:rsidR="00081C13" w:rsidRPr="009873DA">
        <w:rPr>
          <w:lang w:val="sr-Cyrl-RS"/>
        </w:rPr>
        <w:t xml:space="preserve"> </w:t>
      </w:r>
      <w:r w:rsidR="00081C13" w:rsidRPr="009873DA">
        <w:t>pasusi</w:t>
      </w:r>
      <w:r w:rsidR="00081C13" w:rsidRPr="009873DA">
        <w:rPr>
          <w:lang w:val="sr-Cyrl-RS"/>
        </w:rPr>
        <w:t xml:space="preserve"> </w:t>
      </w:r>
      <w:r w:rsidR="00081C13" w:rsidRPr="009873DA">
        <w:t>posve</w:t>
      </w:r>
      <w:r w:rsidR="00081C13" w:rsidRPr="009873DA">
        <w:rPr>
          <w:lang w:val="sr-Cyrl-RS"/>
        </w:rPr>
        <w:t>ć</w:t>
      </w:r>
      <w:r w:rsidR="00081C13" w:rsidRPr="009873DA">
        <w:t>eni</w:t>
      </w:r>
      <w:r w:rsidR="00081C13" w:rsidRPr="009873DA">
        <w:rPr>
          <w:lang w:val="sr-Cyrl-RS"/>
        </w:rPr>
        <w:t xml:space="preserve"> </w:t>
      </w:r>
      <w:r w:rsidR="00081C13" w:rsidRPr="009873DA">
        <w:t>Mato</w:t>
      </w:r>
      <w:r w:rsidR="00081C13" w:rsidRPr="009873DA">
        <w:rPr>
          <w:lang w:val="sr-Cyrl-RS"/>
        </w:rPr>
        <w:t>š</w:t>
      </w:r>
      <w:r w:rsidR="00081C13" w:rsidRPr="009873DA">
        <w:t>evom</w:t>
      </w:r>
      <w:r w:rsidR="00081C13" w:rsidRPr="009873DA">
        <w:rPr>
          <w:lang w:val="sr-Cyrl-RS"/>
        </w:rPr>
        <w:t xml:space="preserve"> </w:t>
      </w:r>
      <w:r w:rsidR="00081C13" w:rsidRPr="009873DA">
        <w:t>duhovno</w:t>
      </w:r>
      <w:r w:rsidR="00081C13" w:rsidRPr="009873DA">
        <w:rPr>
          <w:lang w:val="sr-Cyrl-RS"/>
        </w:rPr>
        <w:t>-</w:t>
      </w:r>
      <w:r w:rsidR="00081C13" w:rsidRPr="009873DA">
        <w:t>intelektualnom</w:t>
      </w:r>
      <w:r w:rsidR="00222C57" w:rsidRPr="009873DA">
        <w:rPr>
          <w:lang w:val="sr-Cyrl-RS"/>
        </w:rPr>
        <w:t xml:space="preserve"> </w:t>
      </w:r>
      <w:r w:rsidR="00081C13" w:rsidRPr="009873DA">
        <w:t>portretu</w:t>
      </w:r>
      <w:r w:rsidR="00081C13" w:rsidRPr="009873DA">
        <w:rPr>
          <w:lang w:val="sr-Cyrl-RS"/>
        </w:rPr>
        <w:t xml:space="preserve">, </w:t>
      </w:r>
      <w:r w:rsidR="00081C13" w:rsidRPr="009873DA">
        <w:t>kao</w:t>
      </w:r>
      <w:r w:rsidR="00081C13" w:rsidRPr="009873DA">
        <w:rPr>
          <w:lang w:val="sr-Cyrl-RS"/>
        </w:rPr>
        <w:t xml:space="preserve"> </w:t>
      </w:r>
      <w:r w:rsidR="00081C13" w:rsidRPr="009873DA">
        <w:t>i</w:t>
      </w:r>
      <w:r w:rsidR="00081C13" w:rsidRPr="009873DA">
        <w:rPr>
          <w:lang w:val="sr-Cyrl-RS"/>
        </w:rPr>
        <w:t xml:space="preserve"> </w:t>
      </w:r>
      <w:r w:rsidR="00BC73D3" w:rsidRPr="009873DA">
        <w:t>njegovoj</w:t>
      </w:r>
      <w:r w:rsidR="00BC73D3" w:rsidRPr="009873DA">
        <w:rPr>
          <w:lang w:val="sr-Cyrl-RS"/>
        </w:rPr>
        <w:t xml:space="preserve"> </w:t>
      </w:r>
      <w:r w:rsidR="00222C57" w:rsidRPr="009873DA">
        <w:t>kriti</w:t>
      </w:r>
      <w:r w:rsidR="00222C57" w:rsidRPr="009873DA">
        <w:rPr>
          <w:lang w:val="sr-Cyrl-RS"/>
        </w:rPr>
        <w:t>č</w:t>
      </w:r>
      <w:r w:rsidR="00222C57" w:rsidRPr="009873DA">
        <w:t>koj</w:t>
      </w:r>
      <w:r w:rsidR="00222C57" w:rsidRPr="009873DA">
        <w:rPr>
          <w:lang w:val="sr-Cyrl-RS"/>
        </w:rPr>
        <w:t xml:space="preserve"> </w:t>
      </w:r>
      <w:r w:rsidR="00222C57" w:rsidRPr="009873DA">
        <w:t>metodologiji</w:t>
      </w:r>
      <w:r w:rsidR="00081C13" w:rsidRPr="009873DA">
        <w:rPr>
          <w:lang w:val="sr-Cyrl-RS"/>
        </w:rPr>
        <w:t>,</w:t>
      </w:r>
      <w:r w:rsidR="00AD68E3" w:rsidRPr="009873DA">
        <w:rPr>
          <w:lang w:val="sr-Cyrl-RS"/>
        </w:rPr>
        <w:t xml:space="preserve"> </w:t>
      </w:r>
      <w:r w:rsidR="00AD68E3" w:rsidRPr="009873DA">
        <w:t>izgledaju</w:t>
      </w:r>
      <w:r w:rsidR="00AD68E3" w:rsidRPr="009873DA">
        <w:rPr>
          <w:lang w:val="sr-Cyrl-RS"/>
        </w:rPr>
        <w:t xml:space="preserve"> </w:t>
      </w:r>
      <w:r w:rsidR="00AD68E3" w:rsidRPr="009873DA">
        <w:t>iz</w:t>
      </w:r>
      <w:r w:rsidR="00AD68E3" w:rsidRPr="009873DA">
        <w:rPr>
          <w:lang w:val="sr-Cyrl-RS"/>
        </w:rPr>
        <w:t xml:space="preserve"> </w:t>
      </w:r>
      <w:r w:rsidR="00AD68E3" w:rsidRPr="009873DA">
        <w:t>dan</w:t>
      </w:r>
      <w:r w:rsidR="00222C57" w:rsidRPr="009873DA">
        <w:t>a</w:t>
      </w:r>
      <w:r w:rsidR="00222C57" w:rsidRPr="009873DA">
        <w:rPr>
          <w:lang w:val="sr-Cyrl-RS"/>
        </w:rPr>
        <w:t>š</w:t>
      </w:r>
      <w:r w:rsidR="00222C57" w:rsidRPr="009873DA">
        <w:t>nje</w:t>
      </w:r>
      <w:r w:rsidR="00222C57" w:rsidRPr="009873DA">
        <w:rPr>
          <w:lang w:val="sr-Cyrl-RS"/>
        </w:rPr>
        <w:t xml:space="preserve"> </w:t>
      </w:r>
      <w:r w:rsidR="00081C13" w:rsidRPr="009873DA">
        <w:t>perspek</w:t>
      </w:r>
      <w:r w:rsidR="00222C57" w:rsidRPr="009873DA">
        <w:t>tive</w:t>
      </w:r>
      <w:r w:rsidR="00222C57" w:rsidRPr="009873DA">
        <w:rPr>
          <w:lang w:val="sr-Cyrl-RS"/>
        </w:rPr>
        <w:t xml:space="preserve"> </w:t>
      </w:r>
      <w:r w:rsidR="00222C57" w:rsidRPr="009873DA">
        <w:t>kao</w:t>
      </w:r>
      <w:r w:rsidR="00222C57" w:rsidRPr="009873DA">
        <w:rPr>
          <w:lang w:val="sr-Cyrl-RS"/>
        </w:rPr>
        <w:t xml:space="preserve"> </w:t>
      </w:r>
      <w:r w:rsidR="00931C6C" w:rsidRPr="009873DA">
        <w:t>nedvosmislena</w:t>
      </w:r>
      <w:r w:rsidR="00931C6C" w:rsidRPr="009873DA">
        <w:rPr>
          <w:lang w:val="sr-Cyrl-RS"/>
        </w:rPr>
        <w:t xml:space="preserve"> </w:t>
      </w:r>
      <w:r w:rsidR="00931C6C" w:rsidRPr="009873DA">
        <w:t>autopoeti</w:t>
      </w:r>
      <w:r w:rsidR="00931C6C" w:rsidRPr="009873DA">
        <w:rPr>
          <w:lang w:val="sr-Cyrl-RS"/>
        </w:rPr>
        <w:t>č</w:t>
      </w:r>
      <w:r w:rsidR="00931C6C" w:rsidRPr="009873DA">
        <w:t>ka</w:t>
      </w:r>
      <w:r w:rsidR="00931C6C" w:rsidRPr="009873DA">
        <w:rPr>
          <w:lang w:val="sr-Cyrl-RS"/>
        </w:rPr>
        <w:t xml:space="preserve"> </w:t>
      </w:r>
      <w:r w:rsidR="00931C6C" w:rsidRPr="009873DA">
        <w:t>identifikacija</w:t>
      </w:r>
      <w:r w:rsidR="00222C57" w:rsidRPr="009873DA">
        <w:rPr>
          <w:lang w:val="sr-Cyrl-RS"/>
        </w:rPr>
        <w:t xml:space="preserve">: </w:t>
      </w:r>
    </w:p>
    <w:p w14:paraId="55E3D004" w14:textId="77777777" w:rsidR="0095638F" w:rsidRPr="009873DA" w:rsidRDefault="0095638F" w:rsidP="00EF7E80">
      <w:pPr>
        <w:pStyle w:val="BodyText"/>
        <w:spacing w:line="360" w:lineRule="auto"/>
        <w:ind w:left="0" w:firstLine="567"/>
        <w:jc w:val="both"/>
        <w:rPr>
          <w:lang w:val="sr-Cyrl-RS"/>
        </w:rPr>
      </w:pPr>
    </w:p>
    <w:p w14:paraId="1FAFFCA0" w14:textId="77777777" w:rsidR="0095638F" w:rsidRPr="009873DA" w:rsidRDefault="00931C6C" w:rsidP="002F5658">
      <w:pPr>
        <w:pStyle w:val="BodyText"/>
        <w:ind w:left="567"/>
        <w:jc w:val="both"/>
        <w:rPr>
          <w:lang w:val="sr-Cyrl-RS"/>
        </w:rPr>
      </w:pPr>
      <w:r w:rsidRPr="009873DA">
        <w:rPr>
          <w:sz w:val="22"/>
          <w:lang w:val="it-IT"/>
        </w:rPr>
        <w:t>Bio</w:t>
      </w:r>
      <w:r w:rsidRPr="009873DA">
        <w:rPr>
          <w:sz w:val="22"/>
          <w:lang w:val="sr-Cyrl-RS"/>
        </w:rPr>
        <w:t xml:space="preserve"> </w:t>
      </w:r>
      <w:r w:rsidRPr="009873DA">
        <w:rPr>
          <w:sz w:val="22"/>
          <w:lang w:val="it-IT"/>
        </w:rPr>
        <w:t>je</w:t>
      </w:r>
      <w:r w:rsidRPr="009873DA">
        <w:rPr>
          <w:sz w:val="22"/>
          <w:lang w:val="sr-Cyrl-RS"/>
        </w:rPr>
        <w:t xml:space="preserve"> </w:t>
      </w:r>
      <w:r w:rsidRPr="009873DA">
        <w:rPr>
          <w:sz w:val="22"/>
          <w:lang w:val="it-IT"/>
        </w:rPr>
        <w:t>Evropejac</w:t>
      </w:r>
      <w:r w:rsidRPr="009873DA">
        <w:rPr>
          <w:sz w:val="22"/>
          <w:lang w:val="sr-Cyrl-RS"/>
        </w:rPr>
        <w:t xml:space="preserve"> </w:t>
      </w:r>
      <w:r w:rsidRPr="009873DA">
        <w:rPr>
          <w:sz w:val="22"/>
          <w:lang w:val="it-IT"/>
        </w:rPr>
        <w:t>po</w:t>
      </w:r>
      <w:r w:rsidRPr="009873DA">
        <w:rPr>
          <w:sz w:val="22"/>
          <w:lang w:val="sr-Cyrl-RS"/>
        </w:rPr>
        <w:t xml:space="preserve"> </w:t>
      </w:r>
      <w:r w:rsidRPr="009873DA">
        <w:rPr>
          <w:sz w:val="22"/>
          <w:lang w:val="it-IT"/>
        </w:rPr>
        <w:t>kulturi</w:t>
      </w:r>
      <w:r w:rsidRPr="009873DA">
        <w:rPr>
          <w:sz w:val="22"/>
          <w:lang w:val="sr-Cyrl-RS"/>
        </w:rPr>
        <w:t xml:space="preserve">, </w:t>
      </w:r>
      <w:r w:rsidRPr="009873DA">
        <w:rPr>
          <w:sz w:val="22"/>
          <w:lang w:val="it-IT"/>
        </w:rPr>
        <w:t>nacionalista</w:t>
      </w:r>
      <w:r w:rsidRPr="009873DA">
        <w:rPr>
          <w:sz w:val="22"/>
          <w:lang w:val="sr-Cyrl-RS"/>
        </w:rPr>
        <w:t xml:space="preserve"> </w:t>
      </w:r>
      <w:r w:rsidRPr="009873DA">
        <w:rPr>
          <w:sz w:val="22"/>
          <w:lang w:val="it-IT"/>
        </w:rPr>
        <w:t>po</w:t>
      </w:r>
      <w:r w:rsidRPr="009873DA">
        <w:rPr>
          <w:sz w:val="22"/>
          <w:lang w:val="sr-Cyrl-RS"/>
        </w:rPr>
        <w:t xml:space="preserve"> </w:t>
      </w:r>
      <w:r w:rsidRPr="009873DA">
        <w:rPr>
          <w:sz w:val="22"/>
          <w:lang w:val="it-IT"/>
        </w:rPr>
        <w:t>opredeljenju</w:t>
      </w:r>
      <w:r w:rsidRPr="009873DA">
        <w:rPr>
          <w:sz w:val="22"/>
          <w:lang w:val="sr-Cyrl-RS"/>
        </w:rPr>
        <w:t xml:space="preserve">, </w:t>
      </w:r>
      <w:r w:rsidRPr="009873DA">
        <w:rPr>
          <w:sz w:val="22"/>
          <w:lang w:val="it-IT"/>
        </w:rPr>
        <w:t>ateista</w:t>
      </w:r>
      <w:r w:rsidRPr="009873DA">
        <w:rPr>
          <w:sz w:val="22"/>
          <w:lang w:val="sr-Cyrl-RS"/>
        </w:rPr>
        <w:t xml:space="preserve">, </w:t>
      </w:r>
      <w:r w:rsidRPr="009873DA">
        <w:rPr>
          <w:sz w:val="22"/>
          <w:lang w:val="it-IT"/>
        </w:rPr>
        <w:t>eklekti</w:t>
      </w:r>
      <w:r w:rsidRPr="009873DA">
        <w:rPr>
          <w:sz w:val="22"/>
          <w:lang w:val="sr-Cyrl-RS"/>
        </w:rPr>
        <w:t>č</w:t>
      </w:r>
      <w:r w:rsidRPr="009873DA">
        <w:rPr>
          <w:sz w:val="22"/>
          <w:lang w:val="it-IT"/>
        </w:rPr>
        <w:t>ar</w:t>
      </w:r>
      <w:r w:rsidRPr="009873DA">
        <w:rPr>
          <w:sz w:val="22"/>
          <w:lang w:val="sr-Cyrl-RS"/>
        </w:rPr>
        <w:t xml:space="preserve">, </w:t>
      </w:r>
      <w:r w:rsidRPr="009873DA">
        <w:rPr>
          <w:sz w:val="22"/>
          <w:lang w:val="it-IT"/>
        </w:rPr>
        <w:t>antirealista</w:t>
      </w:r>
      <w:r w:rsidRPr="009873DA">
        <w:rPr>
          <w:sz w:val="22"/>
          <w:lang w:val="sr-Cyrl-RS"/>
        </w:rPr>
        <w:t xml:space="preserve">, </w:t>
      </w:r>
      <w:r w:rsidRPr="009873DA">
        <w:rPr>
          <w:sz w:val="22"/>
          <w:lang w:val="it-IT"/>
        </w:rPr>
        <w:t>impresionista</w:t>
      </w:r>
      <w:r w:rsidRPr="009873DA">
        <w:rPr>
          <w:sz w:val="22"/>
          <w:lang w:val="sr-Cyrl-RS"/>
        </w:rPr>
        <w:t xml:space="preserve">, </w:t>
      </w:r>
      <w:r w:rsidRPr="009873DA">
        <w:rPr>
          <w:sz w:val="22"/>
          <w:lang w:val="it-IT"/>
        </w:rPr>
        <w:t>romanti</w:t>
      </w:r>
      <w:r w:rsidRPr="009873DA">
        <w:rPr>
          <w:sz w:val="22"/>
          <w:lang w:val="sr-Cyrl-RS"/>
        </w:rPr>
        <w:t>č</w:t>
      </w:r>
      <w:r w:rsidRPr="009873DA">
        <w:rPr>
          <w:sz w:val="22"/>
          <w:lang w:val="it-IT"/>
        </w:rPr>
        <w:t>ar</w:t>
      </w:r>
      <w:r w:rsidRPr="009873DA">
        <w:rPr>
          <w:sz w:val="22"/>
          <w:lang w:val="sr-Cyrl-RS"/>
        </w:rPr>
        <w:t xml:space="preserve">, </w:t>
      </w:r>
      <w:r w:rsidRPr="009873DA">
        <w:rPr>
          <w:sz w:val="22"/>
          <w:lang w:val="it-IT"/>
        </w:rPr>
        <w:t>individualista</w:t>
      </w:r>
      <w:r w:rsidRPr="009873DA">
        <w:rPr>
          <w:sz w:val="22"/>
          <w:lang w:val="sr-Cyrl-RS"/>
        </w:rPr>
        <w:t xml:space="preserve">, </w:t>
      </w:r>
      <w:r w:rsidRPr="009873DA">
        <w:rPr>
          <w:sz w:val="22"/>
          <w:lang w:val="it-IT"/>
        </w:rPr>
        <w:t>konzervativac</w:t>
      </w:r>
      <w:r w:rsidRPr="009873DA">
        <w:rPr>
          <w:sz w:val="22"/>
          <w:lang w:val="sr-Cyrl-RS"/>
        </w:rPr>
        <w:t xml:space="preserve">, </w:t>
      </w:r>
      <w:r w:rsidRPr="009873DA">
        <w:rPr>
          <w:sz w:val="22"/>
          <w:lang w:val="it-IT"/>
        </w:rPr>
        <w:t>tradicionalista</w:t>
      </w:r>
      <w:r w:rsidRPr="009873DA">
        <w:rPr>
          <w:sz w:val="22"/>
          <w:lang w:val="sr-Cyrl-RS"/>
        </w:rPr>
        <w:t xml:space="preserve">, </w:t>
      </w:r>
      <w:r w:rsidRPr="009873DA">
        <w:rPr>
          <w:sz w:val="22"/>
          <w:lang w:val="it-IT"/>
        </w:rPr>
        <w:t>modernista</w:t>
      </w:r>
      <w:r w:rsidRPr="009873DA">
        <w:rPr>
          <w:sz w:val="22"/>
          <w:lang w:val="sr-Cyrl-RS"/>
        </w:rPr>
        <w:t xml:space="preserve">, </w:t>
      </w:r>
      <w:r w:rsidRPr="009873DA">
        <w:rPr>
          <w:sz w:val="22"/>
          <w:lang w:val="it-IT"/>
        </w:rPr>
        <w:t>idealista</w:t>
      </w:r>
      <w:r w:rsidRPr="009873DA">
        <w:rPr>
          <w:sz w:val="22"/>
          <w:lang w:val="sr-Cyrl-RS"/>
        </w:rPr>
        <w:t xml:space="preserve">, </w:t>
      </w:r>
      <w:r w:rsidRPr="009873DA">
        <w:rPr>
          <w:sz w:val="22"/>
          <w:lang w:val="it-IT"/>
        </w:rPr>
        <w:t>senzibilista</w:t>
      </w:r>
      <w:r w:rsidRPr="009873DA">
        <w:rPr>
          <w:sz w:val="22"/>
          <w:lang w:val="sr-Cyrl-RS"/>
        </w:rPr>
        <w:t xml:space="preserve">, </w:t>
      </w:r>
      <w:r w:rsidRPr="009873DA">
        <w:rPr>
          <w:sz w:val="22"/>
          <w:lang w:val="it-IT"/>
        </w:rPr>
        <w:t>pozitivista</w:t>
      </w:r>
      <w:r w:rsidRPr="009873DA">
        <w:rPr>
          <w:sz w:val="22"/>
          <w:lang w:val="sr-Cyrl-RS"/>
        </w:rPr>
        <w:t xml:space="preserve">, </w:t>
      </w:r>
      <w:r w:rsidRPr="009873DA">
        <w:rPr>
          <w:sz w:val="22"/>
          <w:lang w:val="it-IT"/>
        </w:rPr>
        <w:t>skeptik</w:t>
      </w:r>
      <w:r w:rsidRPr="009873DA">
        <w:rPr>
          <w:sz w:val="22"/>
          <w:lang w:val="sr-Cyrl-RS"/>
        </w:rPr>
        <w:t xml:space="preserve">, </w:t>
      </w:r>
      <w:r w:rsidRPr="009873DA">
        <w:rPr>
          <w:sz w:val="22"/>
          <w:lang w:val="it-IT"/>
        </w:rPr>
        <w:t>katolik</w:t>
      </w:r>
      <w:r w:rsidRPr="009873DA">
        <w:rPr>
          <w:sz w:val="22"/>
          <w:lang w:val="sr-Cyrl-RS"/>
        </w:rPr>
        <w:t xml:space="preserve">, </w:t>
      </w:r>
      <w:r w:rsidRPr="009873DA">
        <w:rPr>
          <w:sz w:val="22"/>
          <w:lang w:val="it-IT"/>
        </w:rPr>
        <w:t>antiklerikalac</w:t>
      </w:r>
      <w:r w:rsidRPr="009873DA">
        <w:rPr>
          <w:sz w:val="22"/>
          <w:lang w:val="sr-Cyrl-RS"/>
        </w:rPr>
        <w:t xml:space="preserve">, </w:t>
      </w:r>
      <w:r w:rsidRPr="009873DA">
        <w:rPr>
          <w:sz w:val="22"/>
          <w:lang w:val="it-IT"/>
        </w:rPr>
        <w:t>relativista</w:t>
      </w:r>
      <w:r w:rsidRPr="009873DA">
        <w:rPr>
          <w:sz w:val="22"/>
          <w:lang w:val="sr-Cyrl-RS"/>
        </w:rPr>
        <w:t xml:space="preserve">, </w:t>
      </w:r>
      <w:r w:rsidRPr="009873DA">
        <w:rPr>
          <w:sz w:val="22"/>
          <w:lang w:val="it-IT"/>
        </w:rPr>
        <w:t>regionalista</w:t>
      </w:r>
      <w:r w:rsidRPr="009873DA">
        <w:rPr>
          <w:sz w:val="22"/>
          <w:lang w:val="sr-Cyrl-RS"/>
        </w:rPr>
        <w:t xml:space="preserve">, </w:t>
      </w:r>
      <w:r w:rsidRPr="009873DA">
        <w:rPr>
          <w:sz w:val="22"/>
          <w:lang w:val="it-IT"/>
        </w:rPr>
        <w:t>kosmopolit</w:t>
      </w:r>
      <w:r w:rsidRPr="009873DA">
        <w:rPr>
          <w:sz w:val="22"/>
          <w:lang w:val="sr-Cyrl-RS"/>
        </w:rPr>
        <w:t xml:space="preserve">, </w:t>
      </w:r>
      <w:r w:rsidRPr="009873DA">
        <w:rPr>
          <w:sz w:val="22"/>
          <w:lang w:val="it-IT"/>
        </w:rPr>
        <w:t>barokan</w:t>
      </w:r>
      <w:r w:rsidRPr="009873DA">
        <w:rPr>
          <w:sz w:val="22"/>
          <w:lang w:val="sr-Cyrl-RS"/>
        </w:rPr>
        <w:t xml:space="preserve">, </w:t>
      </w:r>
      <w:r w:rsidRPr="009873DA">
        <w:rPr>
          <w:sz w:val="22"/>
          <w:lang w:val="it-IT"/>
        </w:rPr>
        <w:t>antiutilitarista</w:t>
      </w:r>
      <w:r w:rsidRPr="009873DA">
        <w:rPr>
          <w:sz w:val="22"/>
          <w:lang w:val="sr-Cyrl-RS"/>
        </w:rPr>
        <w:t xml:space="preserve">, </w:t>
      </w:r>
      <w:r w:rsidRPr="009873DA">
        <w:rPr>
          <w:sz w:val="22"/>
          <w:lang w:val="it-IT"/>
        </w:rPr>
        <w:t>optimista</w:t>
      </w:r>
      <w:r w:rsidRPr="009873DA">
        <w:rPr>
          <w:sz w:val="22"/>
          <w:lang w:val="sr-Cyrl-RS"/>
        </w:rPr>
        <w:t xml:space="preserve">, </w:t>
      </w:r>
      <w:r w:rsidRPr="009873DA">
        <w:rPr>
          <w:sz w:val="22"/>
          <w:lang w:val="it-IT"/>
        </w:rPr>
        <w:t>pesimista</w:t>
      </w:r>
      <w:r w:rsidRPr="009873DA">
        <w:rPr>
          <w:sz w:val="22"/>
          <w:lang w:val="sr-Cyrl-RS"/>
        </w:rPr>
        <w:t xml:space="preserve">, </w:t>
      </w:r>
      <w:r w:rsidRPr="009873DA">
        <w:rPr>
          <w:sz w:val="22"/>
          <w:lang w:val="it-IT"/>
        </w:rPr>
        <w:t>parnasovac</w:t>
      </w:r>
      <w:r w:rsidRPr="009873DA">
        <w:rPr>
          <w:sz w:val="22"/>
          <w:lang w:val="sr-Cyrl-RS"/>
        </w:rPr>
        <w:t xml:space="preserve">, </w:t>
      </w:r>
      <w:r w:rsidRPr="009873DA">
        <w:rPr>
          <w:sz w:val="22"/>
          <w:lang w:val="it-IT"/>
        </w:rPr>
        <w:t>imaginacionista</w:t>
      </w:r>
      <w:r w:rsidRPr="009873DA">
        <w:rPr>
          <w:sz w:val="22"/>
          <w:lang w:val="sr-Cyrl-RS"/>
        </w:rPr>
        <w:t xml:space="preserve">, </w:t>
      </w:r>
      <w:r w:rsidRPr="009873DA">
        <w:rPr>
          <w:sz w:val="22"/>
          <w:lang w:val="it-IT"/>
        </w:rPr>
        <w:t>antidemokrata</w:t>
      </w:r>
      <w:r w:rsidRPr="009873DA">
        <w:rPr>
          <w:sz w:val="22"/>
          <w:lang w:val="sr-Cyrl-RS"/>
        </w:rPr>
        <w:t xml:space="preserve">, </w:t>
      </w:r>
      <w:r w:rsidRPr="009873DA">
        <w:rPr>
          <w:sz w:val="22"/>
          <w:lang w:val="it-IT"/>
        </w:rPr>
        <w:t>rodoljub</w:t>
      </w:r>
      <w:r w:rsidRPr="009873DA">
        <w:rPr>
          <w:sz w:val="22"/>
          <w:lang w:val="sr-Cyrl-RS"/>
        </w:rPr>
        <w:t xml:space="preserve">, </w:t>
      </w:r>
      <w:r w:rsidRPr="009873DA">
        <w:rPr>
          <w:sz w:val="22"/>
          <w:lang w:val="it-IT"/>
        </w:rPr>
        <w:t>bodlerijanac</w:t>
      </w:r>
      <w:r w:rsidRPr="009873DA">
        <w:rPr>
          <w:sz w:val="22"/>
          <w:lang w:val="sr-Cyrl-RS"/>
        </w:rPr>
        <w:t xml:space="preserve">, </w:t>
      </w:r>
      <w:r w:rsidRPr="009873DA">
        <w:rPr>
          <w:sz w:val="22"/>
          <w:lang w:val="it-IT"/>
        </w:rPr>
        <w:t>subjektivista</w:t>
      </w:r>
      <w:r w:rsidRPr="009873DA">
        <w:rPr>
          <w:sz w:val="22"/>
          <w:lang w:val="sr-Cyrl-RS"/>
        </w:rPr>
        <w:t xml:space="preserve">, </w:t>
      </w:r>
      <w:r w:rsidRPr="009873DA">
        <w:rPr>
          <w:sz w:val="22"/>
          <w:lang w:val="it-IT"/>
        </w:rPr>
        <w:t>i</w:t>
      </w:r>
      <w:r w:rsidRPr="009873DA">
        <w:rPr>
          <w:sz w:val="22"/>
          <w:lang w:val="sr-Cyrl-RS"/>
        </w:rPr>
        <w:t xml:space="preserve"> </w:t>
      </w:r>
      <w:r w:rsidRPr="009873DA">
        <w:rPr>
          <w:sz w:val="22"/>
          <w:lang w:val="it-IT"/>
        </w:rPr>
        <w:t>sve</w:t>
      </w:r>
      <w:r w:rsidRPr="009873DA">
        <w:rPr>
          <w:sz w:val="22"/>
          <w:lang w:val="sr-Cyrl-RS"/>
        </w:rPr>
        <w:t xml:space="preserve"> </w:t>
      </w:r>
      <w:r w:rsidRPr="009873DA">
        <w:rPr>
          <w:sz w:val="22"/>
          <w:lang w:val="it-IT"/>
        </w:rPr>
        <w:t>to</w:t>
      </w:r>
      <w:r w:rsidRPr="009873DA">
        <w:rPr>
          <w:sz w:val="22"/>
          <w:lang w:val="sr-Cyrl-RS"/>
        </w:rPr>
        <w:t xml:space="preserve"> </w:t>
      </w:r>
      <w:r w:rsidRPr="009873DA">
        <w:rPr>
          <w:sz w:val="22"/>
          <w:lang w:val="it-IT"/>
        </w:rPr>
        <w:t>u</w:t>
      </w:r>
      <w:r w:rsidRPr="009873DA">
        <w:rPr>
          <w:sz w:val="22"/>
          <w:lang w:val="sr-Cyrl-RS"/>
        </w:rPr>
        <w:t xml:space="preserve"> </w:t>
      </w:r>
      <w:r w:rsidRPr="009873DA">
        <w:rPr>
          <w:sz w:val="22"/>
          <w:lang w:val="it-IT"/>
        </w:rPr>
        <w:t>isti</w:t>
      </w:r>
      <w:r w:rsidRPr="009873DA">
        <w:rPr>
          <w:sz w:val="22"/>
          <w:lang w:val="sr-Cyrl-RS"/>
        </w:rPr>
        <w:t xml:space="preserve"> </w:t>
      </w:r>
      <w:r w:rsidRPr="009873DA">
        <w:rPr>
          <w:sz w:val="22"/>
          <w:lang w:val="it-IT"/>
        </w:rPr>
        <w:t>mah</w:t>
      </w:r>
      <w:r w:rsidRPr="009873DA">
        <w:rPr>
          <w:sz w:val="22"/>
          <w:lang w:val="sr-Cyrl-RS"/>
        </w:rPr>
        <w:t xml:space="preserve"> </w:t>
      </w:r>
      <w:r w:rsidRPr="009873DA">
        <w:rPr>
          <w:sz w:val="22"/>
          <w:lang w:val="it-IT"/>
        </w:rPr>
        <w:t>i</w:t>
      </w:r>
      <w:r w:rsidRPr="009873DA">
        <w:rPr>
          <w:sz w:val="22"/>
          <w:lang w:val="sr-Cyrl-RS"/>
        </w:rPr>
        <w:t xml:space="preserve"> </w:t>
      </w:r>
      <w:r w:rsidRPr="009873DA">
        <w:rPr>
          <w:sz w:val="22"/>
          <w:lang w:val="it-IT"/>
        </w:rPr>
        <w:t>sve</w:t>
      </w:r>
      <w:r w:rsidRPr="009873DA">
        <w:rPr>
          <w:sz w:val="22"/>
          <w:lang w:val="sr-Cyrl-RS"/>
        </w:rPr>
        <w:t xml:space="preserve"> </w:t>
      </w:r>
      <w:r w:rsidRPr="009873DA">
        <w:rPr>
          <w:sz w:val="22"/>
          <w:lang w:val="it-IT"/>
        </w:rPr>
        <w:t>to</w:t>
      </w:r>
      <w:r w:rsidRPr="009873DA">
        <w:rPr>
          <w:sz w:val="22"/>
          <w:lang w:val="sr-Cyrl-RS"/>
        </w:rPr>
        <w:t xml:space="preserve"> </w:t>
      </w:r>
      <w:r w:rsidRPr="009873DA">
        <w:rPr>
          <w:sz w:val="22"/>
          <w:lang w:val="it-IT"/>
        </w:rPr>
        <w:t>jedno</w:t>
      </w:r>
      <w:r w:rsidRPr="009873DA">
        <w:rPr>
          <w:sz w:val="22"/>
          <w:lang w:val="sr-Cyrl-RS"/>
        </w:rPr>
        <w:t xml:space="preserve"> </w:t>
      </w:r>
      <w:r w:rsidRPr="009873DA">
        <w:rPr>
          <w:sz w:val="22"/>
          <w:lang w:val="it-IT"/>
        </w:rPr>
        <w:t>protiv</w:t>
      </w:r>
      <w:r w:rsidRPr="009873DA">
        <w:rPr>
          <w:sz w:val="22"/>
          <w:lang w:val="sr-Cyrl-RS"/>
        </w:rPr>
        <w:t xml:space="preserve"> </w:t>
      </w:r>
      <w:r w:rsidRPr="009873DA">
        <w:rPr>
          <w:sz w:val="22"/>
          <w:lang w:val="it-IT"/>
        </w:rPr>
        <w:t>drugog</w:t>
      </w:r>
      <w:r w:rsidR="0095638F" w:rsidRPr="009873DA">
        <w:rPr>
          <w:sz w:val="22"/>
          <w:lang w:val="sr-Cyrl-RS"/>
        </w:rPr>
        <w:t>.</w:t>
      </w:r>
    </w:p>
    <w:p w14:paraId="3D7B516E" w14:textId="77777777" w:rsidR="0095638F" w:rsidRPr="009873DA" w:rsidRDefault="0095638F" w:rsidP="00EF7E80">
      <w:pPr>
        <w:pStyle w:val="BodyText"/>
        <w:spacing w:line="360" w:lineRule="auto"/>
        <w:ind w:left="0" w:firstLine="567"/>
        <w:jc w:val="both"/>
        <w:rPr>
          <w:lang w:val="sr-Cyrl-RS"/>
        </w:rPr>
      </w:pPr>
    </w:p>
    <w:p w14:paraId="3EEFB17E" w14:textId="77777777" w:rsidR="0085310F" w:rsidRPr="009873DA" w:rsidRDefault="00193EE6" w:rsidP="002F5658">
      <w:pPr>
        <w:pStyle w:val="BodyText"/>
        <w:spacing w:line="360" w:lineRule="auto"/>
        <w:ind w:left="0" w:firstLine="720"/>
        <w:jc w:val="both"/>
        <w:rPr>
          <w:lang w:val="sr-Cyrl-RS"/>
        </w:rPr>
      </w:pPr>
      <w:r w:rsidRPr="009873DA">
        <w:t>Sve</w:t>
      </w:r>
      <w:r w:rsidRPr="009873DA">
        <w:rPr>
          <w:lang w:val="sr-Cyrl-RS"/>
        </w:rPr>
        <w:t xml:space="preserve"> </w:t>
      </w:r>
      <w:r w:rsidRPr="009873DA">
        <w:t>ove</w:t>
      </w:r>
      <w:r w:rsidR="00BE661B" w:rsidRPr="009873DA">
        <w:rPr>
          <w:lang w:val="sr-Cyrl-RS"/>
        </w:rPr>
        <w:t xml:space="preserve"> </w:t>
      </w:r>
      <w:r w:rsidR="00BE661B" w:rsidRPr="009873DA">
        <w:t>psiholo</w:t>
      </w:r>
      <w:r w:rsidR="00BE661B" w:rsidRPr="009873DA">
        <w:rPr>
          <w:lang w:val="sr-Cyrl-RS"/>
        </w:rPr>
        <w:t>š</w:t>
      </w:r>
      <w:r w:rsidR="00BE661B" w:rsidRPr="009873DA">
        <w:t>ke</w:t>
      </w:r>
      <w:r w:rsidR="00BE661B" w:rsidRPr="009873DA">
        <w:rPr>
          <w:lang w:val="sr-Cyrl-RS"/>
        </w:rPr>
        <w:t xml:space="preserve">, </w:t>
      </w:r>
      <w:r w:rsidR="00BE661B" w:rsidRPr="009873DA">
        <w:t>ideolo</w:t>
      </w:r>
      <w:r w:rsidR="00BE661B" w:rsidRPr="009873DA">
        <w:rPr>
          <w:lang w:val="sr-Cyrl-RS"/>
        </w:rPr>
        <w:t>š</w:t>
      </w:r>
      <w:r w:rsidR="00BE661B" w:rsidRPr="009873DA">
        <w:t>ke</w:t>
      </w:r>
      <w:r w:rsidR="00BE661B" w:rsidRPr="009873DA">
        <w:rPr>
          <w:lang w:val="sr-Cyrl-RS"/>
        </w:rPr>
        <w:t xml:space="preserve">, </w:t>
      </w:r>
      <w:r w:rsidR="00BE661B" w:rsidRPr="009873DA">
        <w:t>esteti</w:t>
      </w:r>
      <w:r w:rsidR="00BE661B" w:rsidRPr="009873DA">
        <w:rPr>
          <w:lang w:val="sr-Cyrl-RS"/>
        </w:rPr>
        <w:t>č</w:t>
      </w:r>
      <w:r w:rsidR="00BE661B" w:rsidRPr="009873DA">
        <w:t>ke</w:t>
      </w:r>
      <w:r w:rsidR="00BE661B" w:rsidRPr="009873DA">
        <w:rPr>
          <w:lang w:val="sr-Cyrl-RS"/>
        </w:rPr>
        <w:t xml:space="preserve"> </w:t>
      </w:r>
      <w:r w:rsidR="00BE661B" w:rsidRPr="009873DA">
        <w:t>i</w:t>
      </w:r>
      <w:r w:rsidR="00BE661B" w:rsidRPr="009873DA">
        <w:rPr>
          <w:lang w:val="sr-Cyrl-RS"/>
        </w:rPr>
        <w:t xml:space="preserve"> </w:t>
      </w:r>
      <w:r w:rsidR="00BE661B" w:rsidRPr="009873DA">
        <w:t>druge</w:t>
      </w:r>
      <w:r w:rsidR="00BE661B" w:rsidRPr="009873DA">
        <w:rPr>
          <w:lang w:val="sr-Cyrl-RS"/>
        </w:rPr>
        <w:t xml:space="preserve"> </w:t>
      </w:r>
      <w:r w:rsidR="00BE661B" w:rsidRPr="009873DA">
        <w:t>Mato</w:t>
      </w:r>
      <w:r w:rsidR="00BE661B" w:rsidRPr="009873DA">
        <w:rPr>
          <w:lang w:val="sr-Cyrl-RS"/>
        </w:rPr>
        <w:t>š</w:t>
      </w:r>
      <w:r w:rsidR="00BE661B" w:rsidRPr="009873DA">
        <w:t>eve</w:t>
      </w:r>
      <w:r w:rsidR="00BE661B" w:rsidRPr="009873DA">
        <w:rPr>
          <w:lang w:val="sr-Cyrl-RS"/>
        </w:rPr>
        <w:t xml:space="preserve"> </w:t>
      </w:r>
      <w:r w:rsidR="00BE661B" w:rsidRPr="009873DA">
        <w:t>plodonosne</w:t>
      </w:r>
      <w:r w:rsidR="00BE661B" w:rsidRPr="009873DA">
        <w:rPr>
          <w:lang w:val="sr-Cyrl-RS"/>
        </w:rPr>
        <w:t xml:space="preserve"> </w:t>
      </w:r>
      <w:r w:rsidR="00BE661B" w:rsidRPr="009873DA">
        <w:t>protivre</w:t>
      </w:r>
      <w:r w:rsidR="00BE661B" w:rsidRPr="009873DA">
        <w:rPr>
          <w:lang w:val="sr-Cyrl-RS"/>
        </w:rPr>
        <w:t>č</w:t>
      </w:r>
      <w:r w:rsidR="00BE661B" w:rsidRPr="009873DA">
        <w:t>nosti</w:t>
      </w:r>
      <w:r w:rsidR="00BE661B" w:rsidRPr="009873DA">
        <w:rPr>
          <w:lang w:val="sr-Cyrl-RS"/>
        </w:rPr>
        <w:t xml:space="preserve"> </w:t>
      </w:r>
      <w:r w:rsidR="00753F0E" w:rsidRPr="009873DA">
        <w:t>i</w:t>
      </w:r>
      <w:r w:rsidR="00701F42" w:rsidRPr="009873DA">
        <w:rPr>
          <w:lang w:val="sr-Cyrl-RS"/>
        </w:rPr>
        <w:t xml:space="preserve"> </w:t>
      </w:r>
      <w:r w:rsidR="00BE661B" w:rsidRPr="009873DA">
        <w:t>Mihajlovi</w:t>
      </w:r>
      <w:r w:rsidR="00BE661B" w:rsidRPr="009873DA">
        <w:rPr>
          <w:lang w:val="sr-Cyrl-RS"/>
        </w:rPr>
        <w:t xml:space="preserve">ć </w:t>
      </w:r>
      <w:r w:rsidR="00BE661B" w:rsidRPr="009873DA">
        <w:t>je</w:t>
      </w:r>
      <w:r w:rsidR="00BE661B" w:rsidRPr="009873DA">
        <w:rPr>
          <w:lang w:val="sr-Cyrl-RS"/>
        </w:rPr>
        <w:t xml:space="preserve"> </w:t>
      </w:r>
      <w:r w:rsidR="00BE661B" w:rsidRPr="009873DA">
        <w:t>ispoljavao</w:t>
      </w:r>
      <w:r w:rsidR="00BE661B" w:rsidRPr="009873DA">
        <w:rPr>
          <w:lang w:val="sr-Cyrl-RS"/>
        </w:rPr>
        <w:t xml:space="preserve"> </w:t>
      </w:r>
      <w:r w:rsidR="00BE661B" w:rsidRPr="009873DA">
        <w:t>u</w:t>
      </w:r>
      <w:r w:rsidR="00BE661B" w:rsidRPr="009873DA">
        <w:rPr>
          <w:lang w:val="sr-Cyrl-RS"/>
        </w:rPr>
        <w:t xml:space="preserve"> </w:t>
      </w:r>
      <w:r w:rsidR="00BE661B" w:rsidRPr="009873DA">
        <w:t>svojim</w:t>
      </w:r>
      <w:r w:rsidR="00BE661B" w:rsidRPr="009873DA">
        <w:rPr>
          <w:lang w:val="sr-Cyrl-RS"/>
        </w:rPr>
        <w:t xml:space="preserve"> </w:t>
      </w:r>
      <w:r w:rsidR="00BE661B" w:rsidRPr="009873DA">
        <w:t>kritikama</w:t>
      </w:r>
      <w:r w:rsidR="00BE661B" w:rsidRPr="009873DA">
        <w:rPr>
          <w:lang w:val="sr-Cyrl-RS"/>
        </w:rPr>
        <w:t>.</w:t>
      </w:r>
      <w:r w:rsidR="00BC73D3" w:rsidRPr="009873DA">
        <w:rPr>
          <w:lang w:val="sr-Cyrl-RS"/>
        </w:rPr>
        <w:t xml:space="preserve"> </w:t>
      </w:r>
      <w:r w:rsidR="00BC73D3" w:rsidRPr="009873DA">
        <w:t>A</w:t>
      </w:r>
      <w:r w:rsidR="00BC73D3" w:rsidRPr="009873DA">
        <w:rPr>
          <w:lang w:val="sr-Cyrl-RS"/>
        </w:rPr>
        <w:t xml:space="preserve">. </w:t>
      </w:r>
      <w:r w:rsidR="00BC73D3" w:rsidRPr="009873DA">
        <w:t>G</w:t>
      </w:r>
      <w:r w:rsidR="00BC73D3" w:rsidRPr="009873DA">
        <w:rPr>
          <w:lang w:val="sr-Cyrl-RS"/>
        </w:rPr>
        <w:t xml:space="preserve">. </w:t>
      </w:r>
      <w:r w:rsidR="00BC73D3" w:rsidRPr="009873DA">
        <w:t>Mato</w:t>
      </w:r>
      <w:r w:rsidR="00BC73D3" w:rsidRPr="009873DA">
        <w:rPr>
          <w:lang w:val="sr-Cyrl-RS"/>
        </w:rPr>
        <w:t xml:space="preserve">š </w:t>
      </w:r>
      <w:r w:rsidR="00BC73D3" w:rsidRPr="009873DA">
        <w:t>je</w:t>
      </w:r>
      <w:r w:rsidR="00BC73D3" w:rsidRPr="009873DA">
        <w:rPr>
          <w:lang w:val="sr-Cyrl-RS"/>
        </w:rPr>
        <w:t xml:space="preserve"> </w:t>
      </w:r>
      <w:r w:rsidR="00E14AFB" w:rsidRPr="009873DA">
        <w:t>u</w:t>
      </w:r>
      <w:r w:rsidR="00E14AFB" w:rsidRPr="009873DA">
        <w:rPr>
          <w:lang w:val="sr-Cyrl-RS"/>
        </w:rPr>
        <w:t xml:space="preserve"> </w:t>
      </w:r>
      <w:r w:rsidR="00E14AFB" w:rsidRPr="009873DA">
        <w:t>tom</w:t>
      </w:r>
      <w:r w:rsidR="00E14AFB" w:rsidRPr="009873DA">
        <w:rPr>
          <w:lang w:val="sr-Cyrl-RS"/>
        </w:rPr>
        <w:t xml:space="preserve"> </w:t>
      </w:r>
      <w:r w:rsidR="00E14AFB" w:rsidRPr="009873DA">
        <w:t>smislu</w:t>
      </w:r>
      <w:r w:rsidR="00E14AFB" w:rsidRPr="009873DA">
        <w:rPr>
          <w:lang w:val="sr-Cyrl-RS"/>
        </w:rPr>
        <w:t xml:space="preserve"> </w:t>
      </w:r>
      <w:r w:rsidR="00BC73D3" w:rsidRPr="009873DA">
        <w:t>me</w:t>
      </w:r>
      <w:r w:rsidR="00BC73D3" w:rsidRPr="009873DA">
        <w:rPr>
          <w:lang w:val="sr-Cyrl-RS"/>
        </w:rPr>
        <w:t>đ</w:t>
      </w:r>
      <w:r w:rsidR="00BC73D3" w:rsidRPr="009873DA">
        <w:t>u</w:t>
      </w:r>
      <w:r w:rsidR="00BC73D3" w:rsidRPr="009873DA">
        <w:rPr>
          <w:lang w:val="sr-Cyrl-RS"/>
        </w:rPr>
        <w:t xml:space="preserve"> </w:t>
      </w:r>
      <w:r w:rsidR="00BC73D3" w:rsidRPr="009873DA">
        <w:t>hrvatskim</w:t>
      </w:r>
      <w:r w:rsidR="00BC73D3" w:rsidRPr="009873DA">
        <w:rPr>
          <w:lang w:val="sr-Cyrl-RS"/>
        </w:rPr>
        <w:t xml:space="preserve"> </w:t>
      </w:r>
      <w:r w:rsidR="00BC73D3" w:rsidRPr="009873DA">
        <w:t>knji</w:t>
      </w:r>
      <w:r w:rsidR="00BC73D3" w:rsidRPr="009873DA">
        <w:rPr>
          <w:lang w:val="sr-Cyrl-RS"/>
        </w:rPr>
        <w:t>ž</w:t>
      </w:r>
      <w:r w:rsidR="00BC73D3" w:rsidRPr="009873DA">
        <w:t>evnicima</w:t>
      </w:r>
      <w:r w:rsidR="00BC73D3" w:rsidRPr="009873DA">
        <w:rPr>
          <w:lang w:val="sr-Cyrl-RS"/>
        </w:rPr>
        <w:t xml:space="preserve"> </w:t>
      </w:r>
      <w:r w:rsidR="00BE661B" w:rsidRPr="009873DA">
        <w:t>nesumnjivo</w:t>
      </w:r>
      <w:r w:rsidR="00BE661B" w:rsidRPr="009873DA">
        <w:rPr>
          <w:lang w:val="sr-Cyrl-RS"/>
        </w:rPr>
        <w:t xml:space="preserve"> </w:t>
      </w:r>
      <w:r w:rsidR="00BC73D3" w:rsidRPr="009873DA">
        <w:t>bio</w:t>
      </w:r>
      <w:r w:rsidR="00BC73D3" w:rsidRPr="009873DA">
        <w:rPr>
          <w:lang w:val="sr-Cyrl-RS"/>
        </w:rPr>
        <w:t xml:space="preserve"> </w:t>
      </w:r>
      <w:r w:rsidR="00BC73D3" w:rsidRPr="009873DA">
        <w:t>najzn</w:t>
      </w:r>
      <w:r w:rsidR="00931C6C" w:rsidRPr="009873DA">
        <w:t>a</w:t>
      </w:r>
      <w:r w:rsidR="00931C6C" w:rsidRPr="009873DA">
        <w:rPr>
          <w:lang w:val="sr-Cyrl-RS"/>
        </w:rPr>
        <w:t>č</w:t>
      </w:r>
      <w:r w:rsidR="00931C6C" w:rsidRPr="009873DA">
        <w:t>ajnija</w:t>
      </w:r>
      <w:r w:rsidR="00931C6C" w:rsidRPr="009873DA">
        <w:rPr>
          <w:lang w:val="sr-Cyrl-RS"/>
        </w:rPr>
        <w:t xml:space="preserve"> </w:t>
      </w:r>
      <w:r w:rsidR="00931C6C" w:rsidRPr="009873DA">
        <w:t>figura</w:t>
      </w:r>
      <w:r w:rsidR="00931C6C" w:rsidRPr="009873DA">
        <w:rPr>
          <w:lang w:val="sr-Cyrl-RS"/>
        </w:rPr>
        <w:t xml:space="preserve"> </w:t>
      </w:r>
      <w:r w:rsidR="00931C6C" w:rsidRPr="009873DA">
        <w:t>za</w:t>
      </w:r>
      <w:r w:rsidR="00931C6C" w:rsidRPr="009873DA">
        <w:rPr>
          <w:lang w:val="sr-Cyrl-RS"/>
        </w:rPr>
        <w:t xml:space="preserve"> </w:t>
      </w:r>
      <w:r w:rsidR="00931C6C" w:rsidRPr="009873DA">
        <w:t>Mihajlovi</w:t>
      </w:r>
      <w:r w:rsidR="00931C6C" w:rsidRPr="009873DA">
        <w:rPr>
          <w:lang w:val="sr-Cyrl-RS"/>
        </w:rPr>
        <w:t>ć</w:t>
      </w:r>
      <w:r w:rsidR="00931C6C" w:rsidRPr="009873DA">
        <w:t>ev</w:t>
      </w:r>
      <w:r w:rsidR="00931C6C" w:rsidRPr="009873DA">
        <w:rPr>
          <w:lang w:val="sr-Cyrl-RS"/>
        </w:rPr>
        <w:t xml:space="preserve"> </w:t>
      </w:r>
      <w:r w:rsidR="00931C6C" w:rsidRPr="009873DA">
        <w:t>razvoj</w:t>
      </w:r>
      <w:r w:rsidR="00931C6C" w:rsidRPr="009873DA">
        <w:rPr>
          <w:lang w:val="sr-Cyrl-RS"/>
        </w:rPr>
        <w:t xml:space="preserve"> </w:t>
      </w:r>
      <w:r w:rsidR="00931C6C" w:rsidRPr="009873DA">
        <w:t>u</w:t>
      </w:r>
      <w:r w:rsidR="00BC73D3" w:rsidRPr="009873DA">
        <w:rPr>
          <w:lang w:val="sr-Cyrl-RS"/>
        </w:rPr>
        <w:t xml:space="preserve"> </w:t>
      </w:r>
      <w:r w:rsidR="00BC73D3" w:rsidRPr="009873DA">
        <w:t>knj</w:t>
      </w:r>
      <w:r w:rsidR="00931C6C" w:rsidRPr="009873DA">
        <w:t>i</w:t>
      </w:r>
      <w:r w:rsidR="00931C6C" w:rsidRPr="009873DA">
        <w:rPr>
          <w:lang w:val="sr-Cyrl-RS"/>
        </w:rPr>
        <w:t>ž</w:t>
      </w:r>
      <w:r w:rsidR="00931C6C" w:rsidRPr="009873DA">
        <w:t>evnokriti</w:t>
      </w:r>
      <w:r w:rsidR="00931C6C" w:rsidRPr="009873DA">
        <w:rPr>
          <w:lang w:val="sr-Cyrl-RS"/>
        </w:rPr>
        <w:t>č</w:t>
      </w:r>
      <w:r w:rsidR="00931C6C" w:rsidRPr="009873DA">
        <w:t>kom</w:t>
      </w:r>
      <w:r w:rsidR="00931C6C" w:rsidRPr="009873DA">
        <w:rPr>
          <w:lang w:val="sr-Cyrl-RS"/>
        </w:rPr>
        <w:t xml:space="preserve"> </w:t>
      </w:r>
      <w:r w:rsidR="00931C6C" w:rsidRPr="009873DA">
        <w:t>domenu</w:t>
      </w:r>
      <w:r w:rsidR="00BC73D3" w:rsidRPr="009873DA">
        <w:rPr>
          <w:lang w:val="sr-Cyrl-RS"/>
        </w:rPr>
        <w:t>.</w:t>
      </w:r>
    </w:p>
    <w:p w14:paraId="0C790206" w14:textId="77777777" w:rsidR="00921DEE" w:rsidRPr="009873DA" w:rsidRDefault="00921DEE" w:rsidP="00EF7E80">
      <w:pPr>
        <w:pStyle w:val="BodyText"/>
        <w:spacing w:line="360" w:lineRule="auto"/>
        <w:ind w:left="0" w:firstLine="567"/>
        <w:jc w:val="both"/>
        <w:rPr>
          <w:lang w:val="sr-Cyrl-RS"/>
        </w:rPr>
      </w:pPr>
    </w:p>
    <w:p w14:paraId="194F4C17" w14:textId="77777777" w:rsidR="00921DEE" w:rsidRPr="009873DA" w:rsidRDefault="00921DEE" w:rsidP="00EF7E80">
      <w:pPr>
        <w:pStyle w:val="BodyText"/>
        <w:spacing w:line="360" w:lineRule="auto"/>
        <w:ind w:left="0"/>
        <w:jc w:val="center"/>
        <w:rPr>
          <w:smallCaps/>
          <w:sz w:val="28"/>
          <w:szCs w:val="28"/>
          <w:lang w:val="sr-Cyrl-RS"/>
        </w:rPr>
      </w:pPr>
      <w:r w:rsidRPr="009873DA">
        <w:rPr>
          <w:smallCaps/>
          <w:sz w:val="28"/>
          <w:szCs w:val="28"/>
          <w:lang w:val="sr-Cyrl-RS"/>
        </w:rPr>
        <w:t>2.</w:t>
      </w:r>
      <w:r w:rsidR="00F22687" w:rsidRPr="009873DA">
        <w:rPr>
          <w:smallCaps/>
          <w:sz w:val="28"/>
          <w:szCs w:val="28"/>
          <w:lang w:val="sr-Cyrl-RS"/>
        </w:rPr>
        <w:t xml:space="preserve"> </w:t>
      </w:r>
      <w:r w:rsidR="00D26604" w:rsidRPr="009873DA">
        <w:rPr>
          <w:smallCaps/>
          <w:sz w:val="28"/>
          <w:szCs w:val="28"/>
        </w:rPr>
        <w:t>Knji</w:t>
      </w:r>
      <w:r w:rsidR="00D26604" w:rsidRPr="009873DA">
        <w:rPr>
          <w:smallCaps/>
          <w:sz w:val="28"/>
          <w:szCs w:val="28"/>
          <w:lang w:val="sr-Cyrl-RS"/>
        </w:rPr>
        <w:t>ž</w:t>
      </w:r>
      <w:r w:rsidR="00D26604" w:rsidRPr="009873DA">
        <w:rPr>
          <w:smallCaps/>
          <w:sz w:val="28"/>
          <w:szCs w:val="28"/>
        </w:rPr>
        <w:t>evna</w:t>
      </w:r>
      <w:r w:rsidR="00D26604" w:rsidRPr="009873DA">
        <w:rPr>
          <w:smallCaps/>
          <w:sz w:val="28"/>
          <w:szCs w:val="28"/>
          <w:lang w:val="sr-Cyrl-RS"/>
        </w:rPr>
        <w:t xml:space="preserve"> </w:t>
      </w:r>
      <w:r w:rsidR="00D26604" w:rsidRPr="009873DA">
        <w:rPr>
          <w:smallCaps/>
          <w:sz w:val="28"/>
          <w:szCs w:val="28"/>
        </w:rPr>
        <w:t>k</w:t>
      </w:r>
      <w:r w:rsidR="00F22687" w:rsidRPr="009873DA">
        <w:rPr>
          <w:smallCaps/>
          <w:sz w:val="28"/>
          <w:szCs w:val="28"/>
        </w:rPr>
        <w:t>ritika</w:t>
      </w:r>
    </w:p>
    <w:p w14:paraId="1226D2C5" w14:textId="77777777" w:rsidR="00921DEE" w:rsidRPr="009873DA" w:rsidRDefault="00921DEE" w:rsidP="00EF7E80">
      <w:pPr>
        <w:pStyle w:val="BodyText"/>
        <w:spacing w:line="360" w:lineRule="auto"/>
        <w:ind w:left="0" w:firstLine="567"/>
        <w:jc w:val="both"/>
        <w:rPr>
          <w:lang w:val="sr-Cyrl-RS"/>
        </w:rPr>
      </w:pPr>
    </w:p>
    <w:p w14:paraId="0A507043" w14:textId="77777777" w:rsidR="002F5658" w:rsidRPr="009873DA" w:rsidRDefault="00805172" w:rsidP="002F5658">
      <w:pPr>
        <w:pStyle w:val="BodyText"/>
        <w:spacing w:line="360" w:lineRule="auto"/>
        <w:ind w:left="0" w:firstLine="720"/>
        <w:jc w:val="both"/>
        <w:rPr>
          <w:lang w:val="sr-Cyrl-RS"/>
        </w:rPr>
      </w:pPr>
      <w:r w:rsidRPr="009873DA">
        <w:t>Osim</w:t>
      </w:r>
      <w:r w:rsidRPr="009873DA">
        <w:rPr>
          <w:lang w:val="sr-Cyrl-RS"/>
        </w:rPr>
        <w:t xml:space="preserve"> </w:t>
      </w:r>
      <w:r w:rsidRPr="009873DA">
        <w:t>ocjene</w:t>
      </w:r>
      <w:r w:rsidRPr="009873DA">
        <w:rPr>
          <w:lang w:val="sr-Cyrl-RS"/>
        </w:rPr>
        <w:t xml:space="preserve"> </w:t>
      </w:r>
      <w:r w:rsidRPr="009873DA">
        <w:t>Mato</w:t>
      </w:r>
      <w:r w:rsidRPr="009873DA">
        <w:rPr>
          <w:lang w:val="sr-Cyrl-RS"/>
        </w:rPr>
        <w:t>š</w:t>
      </w:r>
      <w:r w:rsidRPr="009873DA">
        <w:t>evih</w:t>
      </w:r>
      <w:r w:rsidRPr="009873DA">
        <w:rPr>
          <w:lang w:val="sr-Cyrl-RS"/>
        </w:rPr>
        <w:t xml:space="preserve"> </w:t>
      </w:r>
      <w:r w:rsidRPr="009873DA">
        <w:rPr>
          <w:i/>
        </w:rPr>
        <w:t>Eseja</w:t>
      </w:r>
      <w:r w:rsidRPr="009873DA">
        <w:rPr>
          <w:i/>
          <w:lang w:val="sr-Cyrl-RS"/>
        </w:rPr>
        <w:t xml:space="preserve"> </w:t>
      </w:r>
      <w:r w:rsidRPr="009873DA">
        <w:rPr>
          <w:i/>
        </w:rPr>
        <w:t>i</w:t>
      </w:r>
      <w:r w:rsidRPr="009873DA">
        <w:rPr>
          <w:i/>
          <w:lang w:val="sr-Cyrl-RS"/>
        </w:rPr>
        <w:t xml:space="preserve"> </w:t>
      </w:r>
      <w:r w:rsidRPr="009873DA">
        <w:rPr>
          <w:i/>
        </w:rPr>
        <w:t>kritika</w:t>
      </w:r>
      <w:r w:rsidRPr="009873DA">
        <w:rPr>
          <w:i/>
          <w:lang w:val="sr-Cyrl-RS"/>
        </w:rPr>
        <w:t xml:space="preserve"> </w:t>
      </w:r>
      <w:r w:rsidRPr="009873DA">
        <w:rPr>
          <w:i/>
        </w:rPr>
        <w:t>o</w:t>
      </w:r>
      <w:r w:rsidRPr="009873DA">
        <w:rPr>
          <w:i/>
          <w:lang w:val="sr-Cyrl-RS"/>
        </w:rPr>
        <w:t xml:space="preserve"> </w:t>
      </w:r>
      <w:r w:rsidRPr="009873DA">
        <w:rPr>
          <w:i/>
        </w:rPr>
        <w:t>srpskim</w:t>
      </w:r>
      <w:r w:rsidRPr="009873DA">
        <w:rPr>
          <w:i/>
          <w:lang w:val="sr-Cyrl-RS"/>
        </w:rPr>
        <w:t xml:space="preserve"> </w:t>
      </w:r>
      <w:r w:rsidRPr="009873DA">
        <w:rPr>
          <w:i/>
        </w:rPr>
        <w:t>piscima</w:t>
      </w:r>
      <w:r w:rsidR="0097450D" w:rsidRPr="009873DA">
        <w:rPr>
          <w:lang w:val="sr-Cyrl-RS"/>
        </w:rPr>
        <w:t xml:space="preserve">, </w:t>
      </w:r>
      <w:r w:rsidR="0097450D" w:rsidRPr="009873DA">
        <w:t>Mihajlovi</w:t>
      </w:r>
      <w:r w:rsidR="0097450D" w:rsidRPr="009873DA">
        <w:rPr>
          <w:lang w:val="sr-Cyrl-RS"/>
        </w:rPr>
        <w:t xml:space="preserve">ć </w:t>
      </w:r>
      <w:r w:rsidR="0097450D" w:rsidRPr="009873DA">
        <w:t>je</w:t>
      </w:r>
      <w:r w:rsidR="0097450D" w:rsidRPr="009873DA">
        <w:rPr>
          <w:lang w:val="sr-Cyrl-RS"/>
        </w:rPr>
        <w:t xml:space="preserve"> </w:t>
      </w:r>
      <w:r w:rsidR="0097450D" w:rsidRPr="009873DA">
        <w:t>pisao</w:t>
      </w:r>
      <w:r w:rsidR="0097450D" w:rsidRPr="009873DA">
        <w:rPr>
          <w:lang w:val="sr-Cyrl-RS"/>
        </w:rPr>
        <w:t xml:space="preserve"> </w:t>
      </w:r>
      <w:r w:rsidR="0097450D" w:rsidRPr="009873DA">
        <w:t>k</w:t>
      </w:r>
      <w:r w:rsidR="00A314A2" w:rsidRPr="009873DA">
        <w:t>riti</w:t>
      </w:r>
      <w:r w:rsidR="00A314A2" w:rsidRPr="009873DA">
        <w:rPr>
          <w:lang w:val="sr-Cyrl-RS"/>
        </w:rPr>
        <w:t>č</w:t>
      </w:r>
      <w:r w:rsidR="00A314A2" w:rsidRPr="009873DA">
        <w:t>k</w:t>
      </w:r>
      <w:r w:rsidR="00A314A2" w:rsidRPr="009873DA">
        <w:rPr>
          <w:lang w:val="sr-Cyrl-RS"/>
        </w:rPr>
        <w:t xml:space="preserve">е </w:t>
      </w:r>
      <w:r w:rsidRPr="009873DA">
        <w:t>osvrte</w:t>
      </w:r>
      <w:r w:rsidRPr="009873DA">
        <w:rPr>
          <w:lang w:val="sr-Cyrl-RS"/>
        </w:rPr>
        <w:t xml:space="preserve"> </w:t>
      </w:r>
      <w:r w:rsidR="0097450D" w:rsidRPr="009873DA">
        <w:t>o</w:t>
      </w:r>
      <w:r w:rsidR="0097450D" w:rsidRPr="009873DA">
        <w:rPr>
          <w:lang w:val="sr-Cyrl-RS"/>
        </w:rPr>
        <w:t xml:space="preserve"> </w:t>
      </w:r>
      <w:r w:rsidRPr="009873DA">
        <w:t>djelima</w:t>
      </w:r>
      <w:r w:rsidRPr="009873DA">
        <w:rPr>
          <w:lang w:val="sr-Cyrl-RS"/>
        </w:rPr>
        <w:t xml:space="preserve"> </w:t>
      </w:r>
      <w:r w:rsidR="00A314A2" w:rsidRPr="009873DA">
        <w:rPr>
          <w:lang w:val="sr-Cyrl-RS"/>
        </w:rPr>
        <w:t>š</w:t>
      </w:r>
      <w:r w:rsidR="00A314A2" w:rsidRPr="009873DA">
        <w:t>est</w:t>
      </w:r>
      <w:r w:rsidR="00A314A2" w:rsidRPr="009873DA">
        <w:rPr>
          <w:lang w:val="sr-Cyrl-RS"/>
        </w:rPr>
        <w:t xml:space="preserve"> </w:t>
      </w:r>
      <w:r w:rsidR="00A314A2" w:rsidRPr="009873DA">
        <w:t>hrvats</w:t>
      </w:r>
      <w:r w:rsidR="00BA2EF8" w:rsidRPr="009873DA">
        <w:t>k</w:t>
      </w:r>
      <w:r w:rsidR="00D9199E" w:rsidRPr="009873DA">
        <w:t>ih</w:t>
      </w:r>
      <w:r w:rsidR="00D9199E" w:rsidRPr="009873DA">
        <w:rPr>
          <w:lang w:val="sr-Cyrl-RS"/>
        </w:rPr>
        <w:t xml:space="preserve"> </w:t>
      </w:r>
      <w:r w:rsidR="00D9199E" w:rsidRPr="009873DA">
        <w:t>knji</w:t>
      </w:r>
      <w:r w:rsidR="00D9199E" w:rsidRPr="009873DA">
        <w:rPr>
          <w:lang w:val="sr-Cyrl-RS"/>
        </w:rPr>
        <w:t>ž</w:t>
      </w:r>
      <w:r w:rsidR="00D9199E" w:rsidRPr="009873DA">
        <w:t>evnika</w:t>
      </w:r>
      <w:r w:rsidR="00D9199E" w:rsidRPr="009873DA">
        <w:rPr>
          <w:lang w:val="sr-Cyrl-RS"/>
        </w:rPr>
        <w:t xml:space="preserve"> (</w:t>
      </w:r>
      <w:r w:rsidR="00D9199E" w:rsidRPr="009873DA">
        <w:t>ponekad</w:t>
      </w:r>
      <w:r w:rsidR="00D9199E" w:rsidRPr="009873DA">
        <w:rPr>
          <w:lang w:val="sr-Cyrl-RS"/>
        </w:rPr>
        <w:t xml:space="preserve"> </w:t>
      </w:r>
      <w:r w:rsidR="00717538" w:rsidRPr="009873DA">
        <w:t>i</w:t>
      </w:r>
      <w:r w:rsidR="00224114" w:rsidRPr="009873DA">
        <w:rPr>
          <w:lang w:val="sr-Cyrl-RS"/>
        </w:rPr>
        <w:t xml:space="preserve"> </w:t>
      </w:r>
      <w:r w:rsidR="00BA2EF8" w:rsidRPr="009873DA">
        <w:t>u</w:t>
      </w:r>
      <w:r w:rsidR="00BA2EF8" w:rsidRPr="009873DA">
        <w:rPr>
          <w:lang w:val="sr-Cyrl-RS"/>
        </w:rPr>
        <w:t xml:space="preserve"> </w:t>
      </w:r>
      <w:r w:rsidR="00BA2EF8" w:rsidRPr="009873DA">
        <w:t>vi</w:t>
      </w:r>
      <w:r w:rsidR="00BA2EF8" w:rsidRPr="009873DA">
        <w:rPr>
          <w:lang w:val="sr-Cyrl-RS"/>
        </w:rPr>
        <w:t>š</w:t>
      </w:r>
      <w:r w:rsidR="00BA2EF8" w:rsidRPr="009873DA">
        <w:t>e</w:t>
      </w:r>
      <w:r w:rsidR="00BA2EF8" w:rsidRPr="009873DA">
        <w:rPr>
          <w:lang w:val="sr-Cyrl-RS"/>
        </w:rPr>
        <w:t xml:space="preserve"> </w:t>
      </w:r>
      <w:r w:rsidR="00BA2EF8" w:rsidRPr="009873DA">
        <w:t>navrata</w:t>
      </w:r>
      <w:r w:rsidR="00A314A2" w:rsidRPr="009873DA">
        <w:rPr>
          <w:lang w:val="sr-Cyrl-RS"/>
        </w:rPr>
        <w:t>),</w:t>
      </w:r>
      <w:r w:rsidR="0097450D" w:rsidRPr="009873DA">
        <w:rPr>
          <w:lang w:val="sr-Cyrl-RS"/>
        </w:rPr>
        <w:t xml:space="preserve"> </w:t>
      </w:r>
      <w:r w:rsidR="0097450D" w:rsidRPr="009873DA">
        <w:t>me</w:t>
      </w:r>
      <w:r w:rsidR="0097450D" w:rsidRPr="009873DA">
        <w:rPr>
          <w:lang w:val="sr-Cyrl-RS"/>
        </w:rPr>
        <w:t>đ</w:t>
      </w:r>
      <w:r w:rsidR="0097450D" w:rsidRPr="009873DA">
        <w:t>u</w:t>
      </w:r>
      <w:r w:rsidR="0097450D" w:rsidRPr="009873DA">
        <w:rPr>
          <w:lang w:val="sr-Cyrl-RS"/>
        </w:rPr>
        <w:t xml:space="preserve"> </w:t>
      </w:r>
      <w:r w:rsidR="0097450D" w:rsidRPr="009873DA">
        <w:t>kojima</w:t>
      </w:r>
      <w:r w:rsidR="0097450D" w:rsidRPr="009873DA">
        <w:rPr>
          <w:lang w:val="sr-Cyrl-RS"/>
        </w:rPr>
        <w:t xml:space="preserve"> </w:t>
      </w:r>
      <w:r w:rsidR="0097450D" w:rsidRPr="009873DA">
        <w:t>su</w:t>
      </w:r>
      <w:r w:rsidR="009F30B9" w:rsidRPr="009873DA">
        <w:rPr>
          <w:lang w:val="sr-Cyrl-RS"/>
        </w:rPr>
        <w:t xml:space="preserve"> </w:t>
      </w:r>
      <w:r w:rsidR="009F30B9" w:rsidRPr="009873DA">
        <w:t>neki</w:t>
      </w:r>
      <w:r w:rsidR="009F30B9" w:rsidRPr="009873DA">
        <w:rPr>
          <w:lang w:val="sr-Cyrl-RS"/>
        </w:rPr>
        <w:t xml:space="preserve"> </w:t>
      </w:r>
      <w:r w:rsidR="009F30B9" w:rsidRPr="009873DA">
        <w:t>od</w:t>
      </w:r>
      <w:r w:rsidR="00921DEE" w:rsidRPr="009873DA">
        <w:rPr>
          <w:lang w:val="sr-Cyrl-RS"/>
        </w:rPr>
        <w:t xml:space="preserve"> </w:t>
      </w:r>
      <w:r w:rsidR="009F30B9" w:rsidRPr="009873DA">
        <w:t>najizrazitjih</w:t>
      </w:r>
      <w:r w:rsidR="007B7EB5" w:rsidRPr="009873DA">
        <w:rPr>
          <w:lang w:val="sr-Cyrl-RS"/>
        </w:rPr>
        <w:t xml:space="preserve"> </w:t>
      </w:r>
      <w:r w:rsidR="007B7EB5" w:rsidRPr="009873DA">
        <w:t>stvaraoc</w:t>
      </w:r>
      <w:r w:rsidR="00921DEE" w:rsidRPr="009873DA">
        <w:t>a</w:t>
      </w:r>
      <w:r w:rsidR="0097450D" w:rsidRPr="009873DA">
        <w:rPr>
          <w:lang w:val="sr-Cyrl-RS"/>
        </w:rPr>
        <w:t xml:space="preserve"> </w:t>
      </w:r>
      <w:r w:rsidR="0097450D" w:rsidRPr="009873DA">
        <w:t>hrvatske</w:t>
      </w:r>
      <w:r w:rsidR="0097450D" w:rsidRPr="009873DA">
        <w:rPr>
          <w:lang w:val="sr-Cyrl-RS"/>
        </w:rPr>
        <w:t xml:space="preserve"> </w:t>
      </w:r>
      <w:r w:rsidR="0097450D" w:rsidRPr="009873DA">
        <w:t>knji</w:t>
      </w:r>
      <w:r w:rsidR="0097450D" w:rsidRPr="009873DA">
        <w:rPr>
          <w:lang w:val="sr-Cyrl-RS"/>
        </w:rPr>
        <w:t>ž</w:t>
      </w:r>
      <w:r w:rsidR="0097450D" w:rsidRPr="009873DA">
        <w:t>evnosti</w:t>
      </w:r>
      <w:r w:rsidR="0097450D" w:rsidRPr="009873DA">
        <w:rPr>
          <w:lang w:val="sr-Cyrl-RS"/>
        </w:rPr>
        <w:t xml:space="preserve"> </w:t>
      </w:r>
      <w:r w:rsidR="0097450D" w:rsidRPr="009873DA">
        <w:t>dvadesetog</w:t>
      </w:r>
      <w:r w:rsidR="0097450D" w:rsidRPr="009873DA">
        <w:rPr>
          <w:lang w:val="sr-Cyrl-RS"/>
        </w:rPr>
        <w:t xml:space="preserve"> </w:t>
      </w:r>
      <w:r w:rsidR="0097450D" w:rsidRPr="009873DA">
        <w:t>vijeka</w:t>
      </w:r>
      <w:r w:rsidR="0097450D" w:rsidRPr="009873DA">
        <w:rPr>
          <w:lang w:val="sr-Cyrl-RS"/>
        </w:rPr>
        <w:t xml:space="preserve">. </w:t>
      </w:r>
      <w:r w:rsidR="0097450D" w:rsidRPr="009873DA">
        <w:t>Rije</w:t>
      </w:r>
      <w:r w:rsidR="0097450D" w:rsidRPr="009873DA">
        <w:rPr>
          <w:lang w:val="sr-Cyrl-RS"/>
        </w:rPr>
        <w:t xml:space="preserve">č </w:t>
      </w:r>
      <w:r w:rsidR="0097450D" w:rsidRPr="009873DA">
        <w:t>je</w:t>
      </w:r>
      <w:r w:rsidR="0097450D" w:rsidRPr="009873DA">
        <w:rPr>
          <w:lang w:val="sr-Cyrl-RS"/>
        </w:rPr>
        <w:t xml:space="preserve"> </w:t>
      </w:r>
      <w:r w:rsidR="0097450D" w:rsidRPr="009873DA">
        <w:t>o</w:t>
      </w:r>
      <w:r w:rsidR="0097450D" w:rsidRPr="009873DA">
        <w:rPr>
          <w:lang w:val="sr-Cyrl-RS"/>
        </w:rPr>
        <w:t xml:space="preserve"> </w:t>
      </w:r>
      <w:r w:rsidR="0097450D" w:rsidRPr="009873DA">
        <w:t>Ranku</w:t>
      </w:r>
      <w:r w:rsidR="0097450D" w:rsidRPr="009873DA">
        <w:rPr>
          <w:lang w:val="sr-Cyrl-RS"/>
        </w:rPr>
        <w:t xml:space="preserve"> </w:t>
      </w:r>
      <w:r w:rsidR="0097450D" w:rsidRPr="009873DA">
        <w:t>Marinkovi</w:t>
      </w:r>
      <w:r w:rsidR="0097450D" w:rsidRPr="009873DA">
        <w:rPr>
          <w:lang w:val="sr-Cyrl-RS"/>
        </w:rPr>
        <w:t>ć</w:t>
      </w:r>
      <w:r w:rsidR="0097450D" w:rsidRPr="009873DA">
        <w:t>u</w:t>
      </w:r>
      <w:r w:rsidR="0097450D" w:rsidRPr="009873DA">
        <w:rPr>
          <w:lang w:val="sr-Cyrl-RS"/>
        </w:rPr>
        <w:t xml:space="preserve">, </w:t>
      </w:r>
      <w:r w:rsidR="0097450D" w:rsidRPr="009873DA">
        <w:t>Petru</w:t>
      </w:r>
      <w:r w:rsidR="0097450D" w:rsidRPr="009873DA">
        <w:rPr>
          <w:lang w:val="sr-Cyrl-RS"/>
        </w:rPr>
        <w:t xml:space="preserve"> Š</w:t>
      </w:r>
      <w:r w:rsidR="0097450D" w:rsidRPr="009873DA">
        <w:t>egedinu</w:t>
      </w:r>
      <w:r w:rsidR="0097450D" w:rsidRPr="009873DA">
        <w:rPr>
          <w:lang w:val="sr-Cyrl-RS"/>
        </w:rPr>
        <w:t xml:space="preserve">, </w:t>
      </w:r>
      <w:r w:rsidR="0097450D" w:rsidRPr="009873DA">
        <w:t>Vjekoslavu</w:t>
      </w:r>
      <w:r w:rsidR="0097450D" w:rsidRPr="009873DA">
        <w:rPr>
          <w:lang w:val="sr-Cyrl-RS"/>
        </w:rPr>
        <w:t xml:space="preserve"> </w:t>
      </w:r>
      <w:r w:rsidR="0097450D" w:rsidRPr="009873DA">
        <w:t>Kalebu</w:t>
      </w:r>
      <w:r w:rsidR="0097450D" w:rsidRPr="009873DA">
        <w:rPr>
          <w:lang w:val="sr-Cyrl-RS"/>
        </w:rPr>
        <w:t xml:space="preserve">, </w:t>
      </w:r>
      <w:r w:rsidR="0097450D" w:rsidRPr="009873DA">
        <w:t>Ivanu</w:t>
      </w:r>
      <w:r w:rsidR="0097450D" w:rsidRPr="009873DA">
        <w:rPr>
          <w:lang w:val="sr-Cyrl-RS"/>
        </w:rPr>
        <w:t xml:space="preserve"> </w:t>
      </w:r>
      <w:r w:rsidR="0097450D" w:rsidRPr="009873DA">
        <w:t>Don</w:t>
      </w:r>
      <w:r w:rsidR="0097450D" w:rsidRPr="009873DA">
        <w:rPr>
          <w:lang w:val="sr-Cyrl-RS"/>
        </w:rPr>
        <w:t>č</w:t>
      </w:r>
      <w:r w:rsidR="0097450D" w:rsidRPr="009873DA">
        <w:t>evi</w:t>
      </w:r>
      <w:r w:rsidR="0097450D" w:rsidRPr="009873DA">
        <w:rPr>
          <w:lang w:val="sr-Cyrl-RS"/>
        </w:rPr>
        <w:t>ć</w:t>
      </w:r>
      <w:r w:rsidR="0097450D" w:rsidRPr="009873DA">
        <w:t>u</w:t>
      </w:r>
      <w:r w:rsidR="0097450D" w:rsidRPr="009873DA">
        <w:rPr>
          <w:lang w:val="sr-Cyrl-RS"/>
        </w:rPr>
        <w:t xml:space="preserve">, </w:t>
      </w:r>
      <w:r w:rsidR="0097450D" w:rsidRPr="009873DA">
        <w:t>Mirku</w:t>
      </w:r>
      <w:r w:rsidR="0097450D" w:rsidRPr="009873DA">
        <w:rPr>
          <w:lang w:val="sr-Cyrl-RS"/>
        </w:rPr>
        <w:t xml:space="preserve"> </w:t>
      </w:r>
      <w:r w:rsidR="0097450D" w:rsidRPr="009873DA">
        <w:t>Bo</w:t>
      </w:r>
      <w:r w:rsidR="0097450D" w:rsidRPr="009873DA">
        <w:rPr>
          <w:lang w:val="sr-Cyrl-RS"/>
        </w:rPr>
        <w:t>ž</w:t>
      </w:r>
      <w:r w:rsidR="0097450D" w:rsidRPr="009873DA">
        <w:t>i</w:t>
      </w:r>
      <w:r w:rsidR="0097450D" w:rsidRPr="009873DA">
        <w:rPr>
          <w:lang w:val="sr-Cyrl-RS"/>
        </w:rPr>
        <w:t>ć</w:t>
      </w:r>
      <w:r w:rsidR="0097450D" w:rsidRPr="009873DA">
        <w:t>u</w:t>
      </w:r>
      <w:r w:rsidR="0097450D" w:rsidRPr="009873DA">
        <w:rPr>
          <w:lang w:val="sr-Cyrl-RS"/>
        </w:rPr>
        <w:t xml:space="preserve"> </w:t>
      </w:r>
      <w:r w:rsidR="0097450D" w:rsidRPr="009873DA">
        <w:t>i</w:t>
      </w:r>
      <w:r w:rsidR="0097450D" w:rsidRPr="009873DA">
        <w:rPr>
          <w:lang w:val="sr-Cyrl-RS"/>
        </w:rPr>
        <w:t xml:space="preserve"> </w:t>
      </w:r>
      <w:r w:rsidR="0097450D" w:rsidRPr="009873DA">
        <w:t>Ervinu</w:t>
      </w:r>
      <w:r w:rsidR="0097450D" w:rsidRPr="009873DA">
        <w:rPr>
          <w:lang w:val="sr-Cyrl-RS"/>
        </w:rPr>
        <w:t xml:space="preserve"> Š</w:t>
      </w:r>
      <w:r w:rsidR="0097450D" w:rsidRPr="009873DA">
        <w:t>inku</w:t>
      </w:r>
      <w:r w:rsidR="0097450D" w:rsidRPr="009873DA">
        <w:rPr>
          <w:lang w:val="sr-Cyrl-RS"/>
        </w:rPr>
        <w:t>.</w:t>
      </w:r>
      <w:r w:rsidR="00593679" w:rsidRPr="009873DA">
        <w:rPr>
          <w:lang w:val="sr-Cyrl-RS"/>
        </w:rPr>
        <w:t xml:space="preserve"> </w:t>
      </w:r>
      <w:r w:rsidR="00593679" w:rsidRPr="009873DA">
        <w:t>Ti</w:t>
      </w:r>
      <w:r w:rsidR="00593679" w:rsidRPr="009873DA">
        <w:rPr>
          <w:lang w:val="sr-Cyrl-RS"/>
        </w:rPr>
        <w:t xml:space="preserve"> </w:t>
      </w:r>
      <w:r w:rsidR="00593679" w:rsidRPr="009873DA">
        <w:t>tekstovi</w:t>
      </w:r>
      <w:r w:rsidR="00593679" w:rsidRPr="009873DA">
        <w:rPr>
          <w:lang w:val="sr-Cyrl-RS"/>
        </w:rPr>
        <w:t xml:space="preserve">, </w:t>
      </w:r>
      <w:r w:rsidR="00593679" w:rsidRPr="009873DA">
        <w:t>koliko</w:t>
      </w:r>
      <w:r w:rsidR="00593679" w:rsidRPr="009873DA">
        <w:rPr>
          <w:lang w:val="sr-Cyrl-RS"/>
        </w:rPr>
        <w:t xml:space="preserve"> </w:t>
      </w:r>
      <w:r w:rsidR="00593679" w:rsidRPr="009873DA">
        <w:t>indikativni</w:t>
      </w:r>
      <w:r w:rsidR="00593679" w:rsidRPr="009873DA">
        <w:rPr>
          <w:lang w:val="sr-Cyrl-RS"/>
        </w:rPr>
        <w:t xml:space="preserve"> </w:t>
      </w:r>
      <w:r w:rsidR="00593679" w:rsidRPr="009873DA">
        <w:t>za</w:t>
      </w:r>
      <w:r w:rsidR="00593679" w:rsidRPr="009873DA">
        <w:rPr>
          <w:lang w:val="sr-Cyrl-RS"/>
        </w:rPr>
        <w:t xml:space="preserve"> </w:t>
      </w:r>
      <w:r w:rsidR="00593679" w:rsidRPr="009873DA">
        <w:t>Mihajlovi</w:t>
      </w:r>
      <w:r w:rsidR="00593679" w:rsidRPr="009873DA">
        <w:rPr>
          <w:lang w:val="sr-Cyrl-RS"/>
        </w:rPr>
        <w:t>ć</w:t>
      </w:r>
      <w:r w:rsidR="00593679" w:rsidRPr="009873DA">
        <w:t>ev</w:t>
      </w:r>
      <w:r w:rsidR="00593679" w:rsidRPr="009873DA">
        <w:rPr>
          <w:lang w:val="sr-Cyrl-RS"/>
        </w:rPr>
        <w:t xml:space="preserve"> </w:t>
      </w:r>
      <w:r w:rsidR="00593679" w:rsidRPr="009873DA">
        <w:t>kriti</w:t>
      </w:r>
      <w:r w:rsidR="00593679" w:rsidRPr="009873DA">
        <w:rPr>
          <w:lang w:val="sr-Cyrl-RS"/>
        </w:rPr>
        <w:t>č</w:t>
      </w:r>
      <w:r w:rsidR="00593679" w:rsidRPr="009873DA">
        <w:t>arski</w:t>
      </w:r>
      <w:r w:rsidR="00593679" w:rsidRPr="009873DA">
        <w:rPr>
          <w:lang w:val="sr-Cyrl-RS"/>
        </w:rPr>
        <w:t xml:space="preserve"> </w:t>
      </w:r>
      <w:r w:rsidR="00593679" w:rsidRPr="009873DA">
        <w:t>postupak</w:t>
      </w:r>
      <w:r w:rsidR="00593679" w:rsidRPr="009873DA">
        <w:rPr>
          <w:lang w:val="sr-Cyrl-RS"/>
        </w:rPr>
        <w:t xml:space="preserve">, </w:t>
      </w:r>
      <w:r w:rsidR="00CD3B5F" w:rsidRPr="009873DA">
        <w:t>podjednako</w:t>
      </w:r>
      <w:r w:rsidR="00CD3B5F" w:rsidRPr="009873DA">
        <w:rPr>
          <w:lang w:val="sr-Cyrl-RS"/>
        </w:rPr>
        <w:t xml:space="preserve"> </w:t>
      </w:r>
      <w:r w:rsidR="00593679" w:rsidRPr="009873DA">
        <w:t>su</w:t>
      </w:r>
      <w:r w:rsidR="00593679" w:rsidRPr="009873DA">
        <w:rPr>
          <w:lang w:val="sr-Cyrl-RS"/>
        </w:rPr>
        <w:t xml:space="preserve"> </w:t>
      </w:r>
      <w:r w:rsidR="00593679" w:rsidRPr="009873DA">
        <w:t>knji</w:t>
      </w:r>
      <w:r w:rsidR="00593679" w:rsidRPr="009873DA">
        <w:rPr>
          <w:lang w:val="sr-Cyrl-RS"/>
        </w:rPr>
        <w:t>ž</w:t>
      </w:r>
      <w:r w:rsidR="00593679" w:rsidRPr="009873DA">
        <w:t>evnoistorijski</w:t>
      </w:r>
      <w:r w:rsidR="00593679" w:rsidRPr="009873DA">
        <w:rPr>
          <w:lang w:val="sr-Cyrl-RS"/>
        </w:rPr>
        <w:t xml:space="preserve"> </w:t>
      </w:r>
      <w:r w:rsidR="00593679" w:rsidRPr="009873DA">
        <w:t>relevantni</w:t>
      </w:r>
      <w:r w:rsidR="00593679" w:rsidRPr="009873DA">
        <w:rPr>
          <w:lang w:val="sr-Cyrl-RS"/>
        </w:rPr>
        <w:t xml:space="preserve"> </w:t>
      </w:r>
      <w:r w:rsidR="00593679" w:rsidRPr="009873DA">
        <w:t>tragovi</w:t>
      </w:r>
      <w:r w:rsidR="00593679" w:rsidRPr="009873DA">
        <w:rPr>
          <w:lang w:val="sr-Cyrl-RS"/>
        </w:rPr>
        <w:t xml:space="preserve"> </w:t>
      </w:r>
      <w:r w:rsidR="00593679" w:rsidRPr="009873DA">
        <w:t>prvih</w:t>
      </w:r>
      <w:r w:rsidR="00593679" w:rsidRPr="009873DA">
        <w:rPr>
          <w:lang w:val="sr-Cyrl-RS"/>
        </w:rPr>
        <w:t xml:space="preserve"> </w:t>
      </w:r>
      <w:r w:rsidR="00593679" w:rsidRPr="009873DA">
        <w:t>odjeka</w:t>
      </w:r>
      <w:r w:rsidR="00593679" w:rsidRPr="009873DA">
        <w:rPr>
          <w:lang w:val="sr-Cyrl-RS"/>
        </w:rPr>
        <w:t xml:space="preserve"> </w:t>
      </w:r>
      <w:r w:rsidR="00701F42" w:rsidRPr="009873DA">
        <w:t>izlaska</w:t>
      </w:r>
      <w:r w:rsidR="00701F42" w:rsidRPr="009873DA">
        <w:rPr>
          <w:lang w:val="sr-Cyrl-RS"/>
        </w:rPr>
        <w:t xml:space="preserve"> </w:t>
      </w:r>
      <w:r w:rsidRPr="009873DA">
        <w:t>reprezentativnih</w:t>
      </w:r>
      <w:r w:rsidR="00593679" w:rsidRPr="009873DA">
        <w:rPr>
          <w:lang w:val="sr-Cyrl-RS"/>
        </w:rPr>
        <w:t xml:space="preserve"> </w:t>
      </w:r>
      <w:r w:rsidR="00593679" w:rsidRPr="009873DA">
        <w:t>djela</w:t>
      </w:r>
      <w:r w:rsidR="00593679" w:rsidRPr="009873DA">
        <w:rPr>
          <w:lang w:val="sr-Cyrl-RS"/>
        </w:rPr>
        <w:t xml:space="preserve"> </w:t>
      </w:r>
      <w:r w:rsidR="00593679" w:rsidRPr="009873DA">
        <w:t>navedenih</w:t>
      </w:r>
      <w:r w:rsidR="00593679" w:rsidRPr="009873DA">
        <w:rPr>
          <w:lang w:val="sr-Cyrl-RS"/>
        </w:rPr>
        <w:t xml:space="preserve"> </w:t>
      </w:r>
      <w:r w:rsidR="00593679" w:rsidRPr="009873DA">
        <w:t>autora</w:t>
      </w:r>
      <w:r w:rsidR="00593679" w:rsidRPr="009873DA">
        <w:rPr>
          <w:lang w:val="sr-Cyrl-RS"/>
        </w:rPr>
        <w:t xml:space="preserve">. </w:t>
      </w:r>
      <w:r w:rsidR="00593679" w:rsidRPr="009873DA">
        <w:t>Njihov</w:t>
      </w:r>
      <w:r w:rsidR="00593679" w:rsidRPr="009873DA">
        <w:rPr>
          <w:lang w:val="sr-Cyrl-RS"/>
        </w:rPr>
        <w:t xml:space="preserve"> </w:t>
      </w:r>
      <w:r w:rsidR="00593679" w:rsidRPr="009873DA">
        <w:t>zna</w:t>
      </w:r>
      <w:r w:rsidR="00593679" w:rsidRPr="009873DA">
        <w:rPr>
          <w:lang w:val="sr-Cyrl-RS"/>
        </w:rPr>
        <w:t>č</w:t>
      </w:r>
      <w:r w:rsidR="00593679" w:rsidRPr="009873DA">
        <w:t>aj</w:t>
      </w:r>
      <w:r w:rsidR="00593679" w:rsidRPr="009873DA">
        <w:rPr>
          <w:lang w:val="sr-Cyrl-RS"/>
        </w:rPr>
        <w:t xml:space="preserve"> </w:t>
      </w:r>
      <w:r w:rsidR="00593679" w:rsidRPr="009873DA">
        <w:t>ogleda</w:t>
      </w:r>
      <w:r w:rsidR="00593679" w:rsidRPr="009873DA">
        <w:rPr>
          <w:lang w:val="sr-Cyrl-RS"/>
        </w:rPr>
        <w:t xml:space="preserve"> </w:t>
      </w:r>
      <w:r w:rsidR="00593679" w:rsidRPr="009873DA">
        <w:t>se</w:t>
      </w:r>
      <w:r w:rsidR="00593679" w:rsidRPr="009873DA">
        <w:rPr>
          <w:lang w:val="sr-Cyrl-RS"/>
        </w:rPr>
        <w:t xml:space="preserve"> </w:t>
      </w:r>
      <w:r w:rsidR="00593679" w:rsidRPr="009873DA">
        <w:t>u</w:t>
      </w:r>
      <w:r w:rsidR="00593679" w:rsidRPr="009873DA">
        <w:rPr>
          <w:lang w:val="sr-Cyrl-RS"/>
        </w:rPr>
        <w:t xml:space="preserve"> </w:t>
      </w:r>
      <w:r w:rsidR="00593679" w:rsidRPr="009873DA">
        <w:t>kriti</w:t>
      </w:r>
      <w:r w:rsidR="00593679" w:rsidRPr="009873DA">
        <w:rPr>
          <w:lang w:val="sr-Cyrl-RS"/>
        </w:rPr>
        <w:t>č</w:t>
      </w:r>
      <w:r w:rsidR="00593679" w:rsidRPr="009873DA">
        <w:t>arevom</w:t>
      </w:r>
      <w:r w:rsidR="00593679" w:rsidRPr="009873DA">
        <w:rPr>
          <w:lang w:val="sr-Cyrl-RS"/>
        </w:rPr>
        <w:t xml:space="preserve"> </w:t>
      </w:r>
      <w:r w:rsidR="00593679" w:rsidRPr="009873DA">
        <w:t>nepogre</w:t>
      </w:r>
      <w:r w:rsidR="00593679" w:rsidRPr="009873DA">
        <w:rPr>
          <w:lang w:val="sr-Cyrl-RS"/>
        </w:rPr>
        <w:t>š</w:t>
      </w:r>
      <w:r w:rsidR="00593679" w:rsidRPr="009873DA">
        <w:t>ivom</w:t>
      </w:r>
      <w:r w:rsidR="00593679" w:rsidRPr="009873DA">
        <w:rPr>
          <w:lang w:val="sr-Cyrl-RS"/>
        </w:rPr>
        <w:t xml:space="preserve"> </w:t>
      </w:r>
      <w:r w:rsidR="00593679" w:rsidRPr="009873DA">
        <w:t>vr</w:t>
      </w:r>
      <w:r w:rsidRPr="009873DA">
        <w:t>ij</w:t>
      </w:r>
      <w:r w:rsidR="00593679" w:rsidRPr="009873DA">
        <w:t>ednosnom</w:t>
      </w:r>
      <w:r w:rsidR="00593679" w:rsidRPr="009873DA">
        <w:rPr>
          <w:lang w:val="sr-Cyrl-RS"/>
        </w:rPr>
        <w:t xml:space="preserve"> </w:t>
      </w:r>
      <w:r w:rsidR="00593679" w:rsidRPr="009873DA">
        <w:t>sudu</w:t>
      </w:r>
      <w:r w:rsidR="00593679" w:rsidRPr="009873DA">
        <w:rPr>
          <w:lang w:val="sr-Cyrl-RS"/>
        </w:rPr>
        <w:t xml:space="preserve"> </w:t>
      </w:r>
      <w:r w:rsidR="0090115E" w:rsidRPr="009873DA">
        <w:t>i</w:t>
      </w:r>
      <w:r w:rsidR="0090115E" w:rsidRPr="009873DA">
        <w:rPr>
          <w:lang w:val="sr-Cyrl-RS"/>
        </w:rPr>
        <w:t xml:space="preserve"> </w:t>
      </w:r>
      <w:r w:rsidR="0090115E" w:rsidRPr="009873DA">
        <w:t>analiti</w:t>
      </w:r>
      <w:r w:rsidR="0090115E" w:rsidRPr="009873DA">
        <w:rPr>
          <w:lang w:val="sr-Cyrl-RS"/>
        </w:rPr>
        <w:t>č</w:t>
      </w:r>
      <w:r w:rsidR="0090115E" w:rsidRPr="009873DA">
        <w:t>kim</w:t>
      </w:r>
      <w:r w:rsidR="0090115E" w:rsidRPr="009873DA">
        <w:rPr>
          <w:lang w:val="sr-Cyrl-RS"/>
        </w:rPr>
        <w:t xml:space="preserve"> </w:t>
      </w:r>
      <w:r w:rsidR="0090115E" w:rsidRPr="009873DA">
        <w:t>smjernicama</w:t>
      </w:r>
      <w:r w:rsidR="0090115E" w:rsidRPr="009873DA">
        <w:rPr>
          <w:lang w:val="sr-Cyrl-RS"/>
        </w:rPr>
        <w:t xml:space="preserve"> </w:t>
      </w:r>
      <w:r w:rsidR="00000A8F" w:rsidRPr="009873DA">
        <w:t>koje</w:t>
      </w:r>
      <w:r w:rsidR="00593679" w:rsidRPr="009873DA">
        <w:rPr>
          <w:lang w:val="sr-Cyrl-RS"/>
        </w:rPr>
        <w:t xml:space="preserve"> </w:t>
      </w:r>
      <w:r w:rsidR="00593679" w:rsidRPr="009873DA">
        <w:t>je</w:t>
      </w:r>
      <w:r w:rsidR="00593679" w:rsidRPr="009873DA">
        <w:rPr>
          <w:lang w:val="sr-Cyrl-RS"/>
        </w:rPr>
        <w:t xml:space="preserve"> </w:t>
      </w:r>
      <w:r w:rsidR="00593679" w:rsidRPr="009873DA">
        <w:t>istorija</w:t>
      </w:r>
      <w:r w:rsidR="00593679" w:rsidRPr="009873DA">
        <w:rPr>
          <w:lang w:val="sr-Cyrl-RS"/>
        </w:rPr>
        <w:t xml:space="preserve"> </w:t>
      </w:r>
      <w:r w:rsidR="00593679" w:rsidRPr="009873DA">
        <w:t>knji</w:t>
      </w:r>
      <w:r w:rsidR="00593679" w:rsidRPr="009873DA">
        <w:rPr>
          <w:lang w:val="sr-Cyrl-RS"/>
        </w:rPr>
        <w:t>ž</w:t>
      </w:r>
      <w:r w:rsidR="00593679" w:rsidRPr="009873DA">
        <w:t>evnosti</w:t>
      </w:r>
      <w:r w:rsidR="00593679" w:rsidRPr="009873DA">
        <w:rPr>
          <w:lang w:val="sr-Cyrl-RS"/>
        </w:rPr>
        <w:t xml:space="preserve"> </w:t>
      </w:r>
      <w:r w:rsidR="00593679" w:rsidRPr="009873DA">
        <w:t>kasnije</w:t>
      </w:r>
      <w:r w:rsidR="00593679" w:rsidRPr="009873DA">
        <w:rPr>
          <w:lang w:val="sr-Cyrl-RS"/>
        </w:rPr>
        <w:t xml:space="preserve"> </w:t>
      </w:r>
      <w:r w:rsidR="00593679" w:rsidRPr="009873DA">
        <w:t>uglavnom</w:t>
      </w:r>
      <w:r w:rsidR="00593679" w:rsidRPr="009873DA">
        <w:rPr>
          <w:lang w:val="sr-Cyrl-RS"/>
        </w:rPr>
        <w:t xml:space="preserve"> </w:t>
      </w:r>
      <w:r w:rsidR="00C45FDE" w:rsidRPr="009873DA">
        <w:t>slijedila</w:t>
      </w:r>
      <w:r w:rsidR="00C45FDE" w:rsidRPr="009873DA">
        <w:rPr>
          <w:lang w:val="sr-Cyrl-RS"/>
        </w:rPr>
        <w:t xml:space="preserve"> </w:t>
      </w:r>
      <w:r w:rsidR="00C45FDE" w:rsidRPr="009873DA">
        <w:t>i</w:t>
      </w:r>
      <w:r w:rsidR="0090115E" w:rsidRPr="009873DA">
        <w:rPr>
          <w:lang w:val="sr-Cyrl-RS"/>
        </w:rPr>
        <w:t xml:space="preserve"> </w:t>
      </w:r>
      <w:r w:rsidR="00593679" w:rsidRPr="009873DA">
        <w:t>potvr</w:t>
      </w:r>
      <w:r w:rsidR="00593679" w:rsidRPr="009873DA">
        <w:rPr>
          <w:lang w:val="sr-Cyrl-RS"/>
        </w:rPr>
        <w:t>đ</w:t>
      </w:r>
      <w:r w:rsidR="00593679" w:rsidRPr="009873DA">
        <w:t>ivala</w:t>
      </w:r>
      <w:r w:rsidR="00000A8F" w:rsidRPr="009873DA">
        <w:rPr>
          <w:lang w:val="sr-Cyrl-RS"/>
        </w:rPr>
        <w:t xml:space="preserve">; </w:t>
      </w:r>
      <w:r w:rsidR="00000A8F" w:rsidRPr="009873DA">
        <w:t>kao</w:t>
      </w:r>
      <w:r w:rsidR="00000A8F" w:rsidRPr="009873DA">
        <w:rPr>
          <w:lang w:val="sr-Cyrl-RS"/>
        </w:rPr>
        <w:t xml:space="preserve"> </w:t>
      </w:r>
      <w:r w:rsidR="00000A8F" w:rsidRPr="009873DA">
        <w:t>i</w:t>
      </w:r>
      <w:r w:rsidR="00000A8F" w:rsidRPr="009873DA">
        <w:rPr>
          <w:lang w:val="sr-Cyrl-RS"/>
        </w:rPr>
        <w:t xml:space="preserve"> </w:t>
      </w:r>
      <w:r w:rsidR="00000A8F" w:rsidRPr="009873DA">
        <w:t>u</w:t>
      </w:r>
      <w:r w:rsidR="00000A8F" w:rsidRPr="009873DA">
        <w:rPr>
          <w:lang w:val="sr-Cyrl-RS"/>
        </w:rPr>
        <w:t xml:space="preserve"> </w:t>
      </w:r>
      <w:r w:rsidR="00000A8F" w:rsidRPr="009873DA">
        <w:t>autenti</w:t>
      </w:r>
      <w:r w:rsidR="00000A8F" w:rsidRPr="009873DA">
        <w:rPr>
          <w:lang w:val="sr-Cyrl-RS"/>
        </w:rPr>
        <w:t>č</w:t>
      </w:r>
      <w:r w:rsidR="00000A8F" w:rsidRPr="009873DA">
        <w:t>nim</w:t>
      </w:r>
      <w:r w:rsidR="00000A8F" w:rsidRPr="009873DA">
        <w:rPr>
          <w:lang w:val="sr-Cyrl-RS"/>
        </w:rPr>
        <w:t xml:space="preserve"> </w:t>
      </w:r>
      <w:r w:rsidR="00000A8F" w:rsidRPr="009873DA">
        <w:t>svjedo</w:t>
      </w:r>
      <w:r w:rsidR="00000A8F" w:rsidRPr="009873DA">
        <w:rPr>
          <w:lang w:val="sr-Cyrl-RS"/>
        </w:rPr>
        <w:t>č</w:t>
      </w:r>
      <w:r w:rsidR="00000A8F" w:rsidRPr="009873DA">
        <w:t>anstvima</w:t>
      </w:r>
      <w:r w:rsidR="00000A8F" w:rsidRPr="009873DA">
        <w:rPr>
          <w:lang w:val="sr-Cyrl-RS"/>
        </w:rPr>
        <w:t xml:space="preserve"> </w:t>
      </w:r>
      <w:r w:rsidR="00000A8F" w:rsidRPr="009873DA">
        <w:t>onda</w:t>
      </w:r>
      <w:r w:rsidR="00000A8F" w:rsidRPr="009873DA">
        <w:rPr>
          <w:lang w:val="sr-Cyrl-RS"/>
        </w:rPr>
        <w:t>š</w:t>
      </w:r>
      <w:r w:rsidR="00000A8F" w:rsidRPr="009873DA">
        <w:t>njeg</w:t>
      </w:r>
      <w:r w:rsidR="00000A8F" w:rsidRPr="009873DA">
        <w:rPr>
          <w:lang w:val="sr-Cyrl-RS"/>
        </w:rPr>
        <w:t xml:space="preserve"> </w:t>
      </w:r>
      <w:r w:rsidR="00000A8F" w:rsidRPr="009873DA">
        <w:t>knji</w:t>
      </w:r>
      <w:r w:rsidR="00000A8F" w:rsidRPr="009873DA">
        <w:rPr>
          <w:lang w:val="sr-Cyrl-RS"/>
        </w:rPr>
        <w:t>ž</w:t>
      </w:r>
      <w:r w:rsidR="00000A8F" w:rsidRPr="009873DA">
        <w:t>evnog</w:t>
      </w:r>
      <w:r w:rsidR="00000A8F" w:rsidRPr="009873DA">
        <w:rPr>
          <w:lang w:val="sr-Cyrl-RS"/>
        </w:rPr>
        <w:t xml:space="preserve"> ž</w:t>
      </w:r>
      <w:r w:rsidR="00000A8F" w:rsidRPr="009873DA">
        <w:t>ivota</w:t>
      </w:r>
      <w:r w:rsidR="00000A8F" w:rsidRPr="009873DA">
        <w:rPr>
          <w:lang w:val="sr-Cyrl-RS"/>
        </w:rPr>
        <w:t xml:space="preserve"> </w:t>
      </w:r>
      <w:r w:rsidR="00000A8F" w:rsidRPr="009873DA">
        <w:t>na</w:t>
      </w:r>
      <w:r w:rsidR="00000A8F" w:rsidRPr="009873DA">
        <w:rPr>
          <w:lang w:val="sr-Cyrl-RS"/>
        </w:rPr>
        <w:t xml:space="preserve"> </w:t>
      </w:r>
      <w:r w:rsidR="00000A8F" w:rsidRPr="009873DA">
        <w:t>relaciji</w:t>
      </w:r>
      <w:r w:rsidR="00000A8F" w:rsidRPr="009873DA">
        <w:rPr>
          <w:lang w:val="sr-Cyrl-RS"/>
        </w:rPr>
        <w:t xml:space="preserve"> </w:t>
      </w:r>
      <w:r w:rsidR="00000A8F" w:rsidRPr="009873DA">
        <w:t>dva</w:t>
      </w:r>
      <w:r w:rsidR="00000A8F" w:rsidRPr="009873DA">
        <w:rPr>
          <w:lang w:val="sr-Cyrl-RS"/>
        </w:rPr>
        <w:t xml:space="preserve"> </w:t>
      </w:r>
      <w:r w:rsidR="00000A8F" w:rsidRPr="009873DA">
        <w:t>knji</w:t>
      </w:r>
      <w:r w:rsidR="00000A8F" w:rsidRPr="009873DA">
        <w:rPr>
          <w:lang w:val="sr-Cyrl-RS"/>
        </w:rPr>
        <w:t>ž</w:t>
      </w:r>
      <w:r w:rsidR="00000A8F" w:rsidRPr="009873DA">
        <w:t>evna</w:t>
      </w:r>
      <w:r w:rsidR="00000A8F" w:rsidRPr="009873DA">
        <w:rPr>
          <w:lang w:val="sr-Cyrl-RS"/>
        </w:rPr>
        <w:t xml:space="preserve"> </w:t>
      </w:r>
      <w:r w:rsidR="00000A8F" w:rsidRPr="009873DA">
        <w:t>centra</w:t>
      </w:r>
      <w:r w:rsidR="00000A8F" w:rsidRPr="009873DA">
        <w:rPr>
          <w:lang w:val="sr-Cyrl-RS"/>
        </w:rPr>
        <w:t xml:space="preserve"> </w:t>
      </w:r>
      <w:r w:rsidR="00000A8F" w:rsidRPr="009873DA">
        <w:t>socijalisti</w:t>
      </w:r>
      <w:r w:rsidR="00000A8F" w:rsidRPr="009873DA">
        <w:rPr>
          <w:lang w:val="sr-Cyrl-RS"/>
        </w:rPr>
        <w:t>č</w:t>
      </w:r>
      <w:r w:rsidR="00000A8F" w:rsidRPr="009873DA">
        <w:t>ke</w:t>
      </w:r>
      <w:r w:rsidR="00000A8F" w:rsidRPr="009873DA">
        <w:rPr>
          <w:lang w:val="sr-Cyrl-RS"/>
        </w:rPr>
        <w:t xml:space="preserve"> </w:t>
      </w:r>
      <w:r w:rsidR="00000A8F" w:rsidRPr="009873DA">
        <w:t>Jugoslavije</w:t>
      </w:r>
      <w:r w:rsidR="00000A8F" w:rsidRPr="009873DA">
        <w:rPr>
          <w:lang w:val="sr-Cyrl-RS"/>
        </w:rPr>
        <w:t xml:space="preserve"> – </w:t>
      </w:r>
      <w:r w:rsidR="00000A8F" w:rsidRPr="009873DA">
        <w:t>Beograda</w:t>
      </w:r>
      <w:r w:rsidR="00000A8F" w:rsidRPr="009873DA">
        <w:rPr>
          <w:lang w:val="sr-Cyrl-RS"/>
        </w:rPr>
        <w:t xml:space="preserve"> </w:t>
      </w:r>
      <w:r w:rsidR="00000A8F" w:rsidRPr="009873DA">
        <w:t>i</w:t>
      </w:r>
      <w:r w:rsidR="00000A8F" w:rsidRPr="009873DA">
        <w:rPr>
          <w:lang w:val="sr-Cyrl-RS"/>
        </w:rPr>
        <w:t xml:space="preserve"> </w:t>
      </w:r>
      <w:r w:rsidR="00000A8F" w:rsidRPr="009873DA">
        <w:t>Zagreba</w:t>
      </w:r>
      <w:r w:rsidR="00000A8F" w:rsidRPr="009873DA">
        <w:rPr>
          <w:lang w:val="sr-Cyrl-RS"/>
        </w:rPr>
        <w:t>.</w:t>
      </w:r>
    </w:p>
    <w:p w14:paraId="54717967" w14:textId="7A4D80BB" w:rsidR="0095638F" w:rsidRPr="009873DA" w:rsidRDefault="00FA6B50" w:rsidP="002F5658">
      <w:pPr>
        <w:pStyle w:val="BodyText"/>
        <w:spacing w:line="360" w:lineRule="auto"/>
        <w:ind w:left="0" w:firstLine="720"/>
        <w:jc w:val="both"/>
        <w:rPr>
          <w:lang w:val="sr-Cyrl-RS"/>
        </w:rPr>
      </w:pPr>
      <w:r w:rsidRPr="009873DA">
        <w:t>Mihajlovi</w:t>
      </w:r>
      <w:r w:rsidRPr="009873DA">
        <w:rPr>
          <w:lang w:val="sr-Cyrl-RS"/>
        </w:rPr>
        <w:t>ć</w:t>
      </w:r>
      <w:r w:rsidRPr="009873DA">
        <w:t>evi</w:t>
      </w:r>
      <w:r w:rsidRPr="009873DA">
        <w:rPr>
          <w:lang w:val="sr-Cyrl-RS"/>
        </w:rPr>
        <w:t xml:space="preserve"> </w:t>
      </w:r>
      <w:r w:rsidRPr="009873DA">
        <w:t>tekstovi</w:t>
      </w:r>
      <w:r w:rsidR="00CF1E70" w:rsidRPr="009873DA">
        <w:rPr>
          <w:lang w:val="sr-Cyrl-RS"/>
        </w:rPr>
        <w:t xml:space="preserve"> </w:t>
      </w:r>
      <w:r w:rsidR="00CF1E70" w:rsidRPr="009873DA">
        <w:t>o</w:t>
      </w:r>
      <w:r w:rsidR="00CF1E70" w:rsidRPr="009873DA">
        <w:rPr>
          <w:lang w:val="sr-Cyrl-RS"/>
        </w:rPr>
        <w:t xml:space="preserve"> </w:t>
      </w:r>
      <w:r w:rsidR="00CF1E70" w:rsidRPr="009873DA">
        <w:t>Mirku</w:t>
      </w:r>
      <w:r w:rsidR="00CF1E70" w:rsidRPr="009873DA">
        <w:rPr>
          <w:lang w:val="sr-Cyrl-RS"/>
        </w:rPr>
        <w:t xml:space="preserve"> </w:t>
      </w:r>
      <w:r w:rsidR="00CF1E70" w:rsidRPr="009873DA">
        <w:t>Bo</w:t>
      </w:r>
      <w:r w:rsidR="00CF1E70" w:rsidRPr="009873DA">
        <w:rPr>
          <w:lang w:val="sr-Cyrl-RS"/>
        </w:rPr>
        <w:t>ž</w:t>
      </w:r>
      <w:r w:rsidR="00CF1E70" w:rsidRPr="009873DA">
        <w:t>i</w:t>
      </w:r>
      <w:r w:rsidR="00CF1E70" w:rsidRPr="009873DA">
        <w:rPr>
          <w:lang w:val="sr-Cyrl-RS"/>
        </w:rPr>
        <w:t>ć</w:t>
      </w:r>
      <w:r w:rsidR="00CF1E70" w:rsidRPr="009873DA">
        <w:t>u</w:t>
      </w:r>
      <w:r w:rsidR="00CF1E70" w:rsidRPr="009873DA">
        <w:rPr>
          <w:lang w:val="sr-Cyrl-RS"/>
        </w:rPr>
        <w:t xml:space="preserve">, </w:t>
      </w:r>
      <w:r w:rsidR="00CF1E70" w:rsidRPr="009873DA">
        <w:t>o</w:t>
      </w:r>
      <w:r w:rsidR="00CF1E70" w:rsidRPr="009873DA">
        <w:rPr>
          <w:lang w:val="sr-Cyrl-RS"/>
        </w:rPr>
        <w:t xml:space="preserve"> </w:t>
      </w:r>
      <w:r w:rsidR="00CF1E70" w:rsidRPr="009873DA">
        <w:t>kome</w:t>
      </w:r>
      <w:r w:rsidR="00CF1E70" w:rsidRPr="009873DA">
        <w:rPr>
          <w:lang w:val="sr-Cyrl-RS"/>
        </w:rPr>
        <w:t xml:space="preserve"> </w:t>
      </w:r>
      <w:r w:rsidR="00CF1E70" w:rsidRPr="009873DA">
        <w:t>je</w:t>
      </w:r>
      <w:r w:rsidR="00CF1E70" w:rsidRPr="009873DA">
        <w:rPr>
          <w:lang w:val="sr-Cyrl-RS"/>
        </w:rPr>
        <w:t xml:space="preserve"> </w:t>
      </w:r>
      <w:r w:rsidR="00CF1E70" w:rsidRPr="009873DA">
        <w:t>pisao</w:t>
      </w:r>
      <w:r w:rsidR="00CF1E70" w:rsidRPr="009873DA">
        <w:rPr>
          <w:lang w:val="sr-Cyrl-RS"/>
        </w:rPr>
        <w:t xml:space="preserve"> č</w:t>
      </w:r>
      <w:r w:rsidR="00CF1E70" w:rsidRPr="009873DA">
        <w:t>ak</w:t>
      </w:r>
      <w:r w:rsidR="00CF1E70" w:rsidRPr="009873DA">
        <w:rPr>
          <w:lang w:val="sr-Cyrl-RS"/>
        </w:rPr>
        <w:t xml:space="preserve"> </w:t>
      </w:r>
      <w:r w:rsidR="00B84798" w:rsidRPr="009873DA">
        <w:t>u</w:t>
      </w:r>
      <w:r w:rsidR="00B84798" w:rsidRPr="009873DA">
        <w:rPr>
          <w:lang w:val="sr-Cyrl-RS"/>
        </w:rPr>
        <w:t xml:space="preserve"> </w:t>
      </w:r>
      <w:r w:rsidR="00CF1E70" w:rsidRPr="009873DA">
        <w:t>tri</w:t>
      </w:r>
      <w:r w:rsidR="00CF1E70" w:rsidRPr="009873DA">
        <w:rPr>
          <w:lang w:val="sr-Cyrl-RS"/>
        </w:rPr>
        <w:t xml:space="preserve"> </w:t>
      </w:r>
      <w:r w:rsidR="00CF1E70" w:rsidRPr="009873DA">
        <w:t>navrata</w:t>
      </w:r>
      <w:r w:rsidR="00CF1E70" w:rsidRPr="009873DA">
        <w:rPr>
          <w:lang w:val="sr-Cyrl-RS"/>
        </w:rPr>
        <w:t xml:space="preserve">, </w:t>
      </w:r>
      <w:r w:rsidRPr="009873DA">
        <w:t>donose</w:t>
      </w:r>
      <w:r w:rsidRPr="009873DA">
        <w:rPr>
          <w:lang w:val="sr-Cyrl-RS"/>
        </w:rPr>
        <w:t xml:space="preserve"> </w:t>
      </w:r>
      <w:r w:rsidRPr="009873DA">
        <w:t>eksplikacije</w:t>
      </w:r>
      <w:r w:rsidRPr="009873DA">
        <w:rPr>
          <w:lang w:val="sr-Cyrl-RS"/>
        </w:rPr>
        <w:t xml:space="preserve"> </w:t>
      </w:r>
      <w:r w:rsidR="00E56CE1" w:rsidRPr="009873DA">
        <w:t>kriti</w:t>
      </w:r>
      <w:r w:rsidR="00E56CE1" w:rsidRPr="009873DA">
        <w:rPr>
          <w:lang w:val="sr-Cyrl-RS"/>
        </w:rPr>
        <w:t>č</w:t>
      </w:r>
      <w:r w:rsidR="00E56CE1" w:rsidRPr="009873DA">
        <w:t>arevih</w:t>
      </w:r>
      <w:r w:rsidRPr="009873DA">
        <w:rPr>
          <w:lang w:val="sr-Cyrl-RS"/>
        </w:rPr>
        <w:t xml:space="preserve"> </w:t>
      </w:r>
      <w:r w:rsidRPr="009873DA">
        <w:t>shvatanja</w:t>
      </w:r>
      <w:r w:rsidRPr="009873DA">
        <w:rPr>
          <w:lang w:val="sr-Cyrl-RS"/>
        </w:rPr>
        <w:t xml:space="preserve"> </w:t>
      </w:r>
      <w:r w:rsidR="00CF1E70" w:rsidRPr="009873DA">
        <w:t>srpsko</w:t>
      </w:r>
      <w:r w:rsidR="00CF1E70" w:rsidRPr="009873DA">
        <w:rPr>
          <w:lang w:val="sr-Cyrl-RS"/>
        </w:rPr>
        <w:t>-</w:t>
      </w:r>
      <w:r w:rsidR="00CF1E70" w:rsidRPr="009873DA">
        <w:t>hrvatskih</w:t>
      </w:r>
      <w:r w:rsidR="00CF1E70" w:rsidRPr="009873DA">
        <w:rPr>
          <w:lang w:val="sr-Cyrl-RS"/>
        </w:rPr>
        <w:t xml:space="preserve"> </w:t>
      </w:r>
      <w:r w:rsidR="00CF1E70" w:rsidRPr="009873DA">
        <w:t>kulturnih</w:t>
      </w:r>
      <w:r w:rsidR="00CF1E70" w:rsidRPr="009873DA">
        <w:rPr>
          <w:lang w:val="sr-Cyrl-RS"/>
        </w:rPr>
        <w:t xml:space="preserve"> </w:t>
      </w:r>
      <w:r w:rsidR="00CF1E70" w:rsidRPr="009873DA">
        <w:t>relacija</w:t>
      </w:r>
      <w:r w:rsidR="00CF1E70" w:rsidRPr="009873DA">
        <w:rPr>
          <w:lang w:val="sr-Cyrl-RS"/>
        </w:rPr>
        <w:t xml:space="preserve"> </w:t>
      </w:r>
      <w:r w:rsidR="00CF1E70" w:rsidRPr="009873DA">
        <w:t>u</w:t>
      </w:r>
      <w:r w:rsidR="00CF1E70" w:rsidRPr="009873DA">
        <w:rPr>
          <w:lang w:val="sr-Cyrl-RS"/>
        </w:rPr>
        <w:t xml:space="preserve"> </w:t>
      </w:r>
      <w:r w:rsidR="00CF1E70" w:rsidRPr="009873DA">
        <w:t>drugoj</w:t>
      </w:r>
      <w:r w:rsidR="00CF1E70" w:rsidRPr="009873DA">
        <w:rPr>
          <w:lang w:val="sr-Cyrl-RS"/>
        </w:rPr>
        <w:t xml:space="preserve"> </w:t>
      </w:r>
      <w:r w:rsidR="00CF1E70" w:rsidRPr="009873DA">
        <w:t>Jugoslaviji</w:t>
      </w:r>
      <w:r w:rsidR="00CF1E70" w:rsidRPr="009873DA">
        <w:rPr>
          <w:lang w:val="sr-Cyrl-RS"/>
        </w:rPr>
        <w:t xml:space="preserve">. </w:t>
      </w:r>
      <w:r w:rsidR="00CF1E70" w:rsidRPr="009873DA">
        <w:t>Upadljivo</w:t>
      </w:r>
      <w:r w:rsidR="00CF1E70" w:rsidRPr="009873DA">
        <w:rPr>
          <w:lang w:val="sr-Cyrl-RS"/>
        </w:rPr>
        <w:t xml:space="preserve"> </w:t>
      </w:r>
      <w:r w:rsidR="00CF1E70" w:rsidRPr="009873DA">
        <w:t>je</w:t>
      </w:r>
      <w:r w:rsidR="00CF1E70" w:rsidRPr="009873DA">
        <w:rPr>
          <w:lang w:val="sr-Cyrl-RS"/>
        </w:rPr>
        <w:t xml:space="preserve">, </w:t>
      </w:r>
      <w:r w:rsidR="00CF1E70" w:rsidRPr="009873DA">
        <w:t>koliko</w:t>
      </w:r>
      <w:r w:rsidR="00CF1E70" w:rsidRPr="009873DA">
        <w:rPr>
          <w:lang w:val="sr-Cyrl-RS"/>
        </w:rPr>
        <w:t xml:space="preserve"> </w:t>
      </w:r>
      <w:r w:rsidR="00CF1E70" w:rsidRPr="009873DA">
        <w:t>i</w:t>
      </w:r>
      <w:r w:rsidR="00CF1E70" w:rsidRPr="009873DA">
        <w:rPr>
          <w:lang w:val="sr-Cyrl-RS"/>
        </w:rPr>
        <w:t xml:space="preserve"> </w:t>
      </w:r>
      <w:r w:rsidR="00CF1E70" w:rsidRPr="009873DA">
        <w:t>prirodno</w:t>
      </w:r>
      <w:r w:rsidR="00CF1E70" w:rsidRPr="009873DA">
        <w:rPr>
          <w:lang w:val="sr-Cyrl-RS"/>
        </w:rPr>
        <w:t xml:space="preserve">, </w:t>
      </w:r>
      <w:r w:rsidR="00CF1E70" w:rsidRPr="009873DA">
        <w:t>da</w:t>
      </w:r>
      <w:r w:rsidR="00CF1E70" w:rsidRPr="009873DA">
        <w:rPr>
          <w:lang w:val="sr-Cyrl-RS"/>
        </w:rPr>
        <w:t xml:space="preserve"> </w:t>
      </w:r>
      <w:r w:rsidR="00CF1E70" w:rsidRPr="009873DA">
        <w:t>Mihajlovi</w:t>
      </w:r>
      <w:r w:rsidR="00CF1E70" w:rsidRPr="009873DA">
        <w:rPr>
          <w:lang w:val="sr-Cyrl-RS"/>
        </w:rPr>
        <w:t xml:space="preserve">ć </w:t>
      </w:r>
      <w:r w:rsidR="00CF1E70" w:rsidRPr="009873DA">
        <w:t>zalazi</w:t>
      </w:r>
      <w:r w:rsidR="00CF1E70" w:rsidRPr="009873DA">
        <w:rPr>
          <w:lang w:val="sr-Cyrl-RS"/>
        </w:rPr>
        <w:t xml:space="preserve"> </w:t>
      </w:r>
      <w:r w:rsidR="00CF1E70" w:rsidRPr="009873DA">
        <w:t>u</w:t>
      </w:r>
      <w:r w:rsidR="00CF1E70" w:rsidRPr="009873DA">
        <w:rPr>
          <w:lang w:val="sr-Cyrl-RS"/>
        </w:rPr>
        <w:t xml:space="preserve"> </w:t>
      </w:r>
      <w:r w:rsidR="00CF1E70" w:rsidRPr="009873DA">
        <w:t>takvu</w:t>
      </w:r>
      <w:r w:rsidR="00CF1E70" w:rsidRPr="009873DA">
        <w:rPr>
          <w:lang w:val="sr-Cyrl-RS"/>
        </w:rPr>
        <w:t xml:space="preserve"> </w:t>
      </w:r>
      <w:r w:rsidR="00CF1E70" w:rsidRPr="009873DA">
        <w:t>vrstu</w:t>
      </w:r>
      <w:r w:rsidR="00CF1E70" w:rsidRPr="009873DA">
        <w:rPr>
          <w:lang w:val="sr-Cyrl-RS"/>
        </w:rPr>
        <w:t xml:space="preserve"> </w:t>
      </w:r>
      <w:r w:rsidR="00CF1E70" w:rsidRPr="009873DA">
        <w:t>uop</w:t>
      </w:r>
      <w:r w:rsidR="00CF1E70" w:rsidRPr="009873DA">
        <w:rPr>
          <w:lang w:val="sr-Cyrl-RS"/>
        </w:rPr>
        <w:t>š</w:t>
      </w:r>
      <w:r w:rsidR="00CF1E70" w:rsidRPr="009873DA">
        <w:t>tavanja</w:t>
      </w:r>
      <w:r w:rsidR="00CF1E70" w:rsidRPr="009873DA">
        <w:rPr>
          <w:lang w:val="sr-Cyrl-RS"/>
        </w:rPr>
        <w:t xml:space="preserve"> </w:t>
      </w:r>
      <w:r w:rsidR="00CF1E70" w:rsidRPr="009873DA">
        <w:t>povodom</w:t>
      </w:r>
      <w:r w:rsidR="00CF1E70" w:rsidRPr="009873DA">
        <w:rPr>
          <w:lang w:val="sr-Cyrl-RS"/>
        </w:rPr>
        <w:t xml:space="preserve"> </w:t>
      </w:r>
      <w:r w:rsidR="00CF1E70" w:rsidRPr="009873DA">
        <w:t>pisaca</w:t>
      </w:r>
      <w:r w:rsidR="00AF55A6" w:rsidRPr="009873DA">
        <w:rPr>
          <w:lang w:val="sr-Cyrl-RS"/>
        </w:rPr>
        <w:t xml:space="preserve"> </w:t>
      </w:r>
      <w:r w:rsidR="00B84798" w:rsidRPr="009873DA">
        <w:t>o</w:t>
      </w:r>
      <w:r w:rsidR="00AF55A6" w:rsidRPr="009873DA">
        <w:t>srednjih</w:t>
      </w:r>
      <w:r w:rsidR="00CF1E70" w:rsidRPr="009873DA">
        <w:rPr>
          <w:lang w:val="sr-Cyrl-RS"/>
        </w:rPr>
        <w:t xml:space="preserve"> </w:t>
      </w:r>
      <w:r w:rsidR="00CF1E70" w:rsidRPr="009873DA">
        <w:t>stvarala</w:t>
      </w:r>
      <w:r w:rsidR="00CF1E70" w:rsidRPr="009873DA">
        <w:rPr>
          <w:lang w:val="sr-Cyrl-RS"/>
        </w:rPr>
        <w:t>č</w:t>
      </w:r>
      <w:r w:rsidR="00CF1E70" w:rsidRPr="009873DA">
        <w:t>kih</w:t>
      </w:r>
      <w:r w:rsidR="00CF1E70" w:rsidRPr="009873DA">
        <w:rPr>
          <w:lang w:val="sr-Cyrl-RS"/>
        </w:rPr>
        <w:t xml:space="preserve"> </w:t>
      </w:r>
      <w:r w:rsidR="000E7F12" w:rsidRPr="009873DA">
        <w:t>dometa</w:t>
      </w:r>
      <w:r w:rsidR="00CF1E70" w:rsidRPr="009873DA">
        <w:rPr>
          <w:lang w:val="sr-Cyrl-RS"/>
        </w:rPr>
        <w:t xml:space="preserve">, </w:t>
      </w:r>
      <w:r w:rsidR="00CF1E70" w:rsidRPr="009873DA">
        <w:t>kakav</w:t>
      </w:r>
      <w:r w:rsidR="00CF1E70" w:rsidRPr="009873DA">
        <w:rPr>
          <w:lang w:val="sr-Cyrl-RS"/>
        </w:rPr>
        <w:t xml:space="preserve"> </w:t>
      </w:r>
      <w:r w:rsidR="00CF1E70" w:rsidRPr="009873DA">
        <w:t>je</w:t>
      </w:r>
      <w:r w:rsidR="00CF1E70" w:rsidRPr="009873DA">
        <w:rPr>
          <w:lang w:val="sr-Cyrl-RS"/>
        </w:rPr>
        <w:t xml:space="preserve"> </w:t>
      </w:r>
      <w:r w:rsidR="00CF1E70" w:rsidRPr="009873DA">
        <w:t>slu</w:t>
      </w:r>
      <w:r w:rsidR="00CF1E70" w:rsidRPr="009873DA">
        <w:rPr>
          <w:lang w:val="sr-Cyrl-RS"/>
        </w:rPr>
        <w:t>č</w:t>
      </w:r>
      <w:r w:rsidR="00CF1E70" w:rsidRPr="009873DA">
        <w:t>aj</w:t>
      </w:r>
      <w:r w:rsidR="00CF7390" w:rsidRPr="009873DA">
        <w:rPr>
          <w:lang w:val="sr-Cyrl-RS"/>
        </w:rPr>
        <w:t xml:space="preserve"> </w:t>
      </w:r>
      <w:r w:rsidR="00CF7390" w:rsidRPr="009873DA">
        <w:t>i</w:t>
      </w:r>
      <w:r w:rsidR="00CF1E70" w:rsidRPr="009873DA">
        <w:rPr>
          <w:lang w:val="sr-Cyrl-RS"/>
        </w:rPr>
        <w:t xml:space="preserve"> </w:t>
      </w:r>
      <w:r w:rsidR="00CF1E70" w:rsidRPr="009873DA">
        <w:t>sa</w:t>
      </w:r>
      <w:r w:rsidR="00CF1E70" w:rsidRPr="009873DA">
        <w:rPr>
          <w:lang w:val="sr-Cyrl-RS"/>
        </w:rPr>
        <w:t xml:space="preserve">, </w:t>
      </w:r>
      <w:r w:rsidR="00CF1E70" w:rsidRPr="009873DA">
        <w:t>recimo</w:t>
      </w:r>
      <w:r w:rsidR="00CF1E70" w:rsidRPr="009873DA">
        <w:rPr>
          <w:lang w:val="sr-Cyrl-RS"/>
        </w:rPr>
        <w:t xml:space="preserve">, </w:t>
      </w:r>
      <w:r w:rsidR="00CF1E70" w:rsidRPr="009873DA">
        <w:t>Ivanom</w:t>
      </w:r>
      <w:r w:rsidR="00CF1E70" w:rsidRPr="009873DA">
        <w:rPr>
          <w:lang w:val="sr-Cyrl-RS"/>
        </w:rPr>
        <w:t xml:space="preserve"> </w:t>
      </w:r>
      <w:r w:rsidR="00CF1E70" w:rsidRPr="009873DA">
        <w:t>Don</w:t>
      </w:r>
      <w:r w:rsidR="00CF1E70" w:rsidRPr="009873DA">
        <w:rPr>
          <w:lang w:val="sr-Cyrl-RS"/>
        </w:rPr>
        <w:t>č</w:t>
      </w:r>
      <w:r w:rsidR="00CF1E70" w:rsidRPr="009873DA">
        <w:t>evi</w:t>
      </w:r>
      <w:r w:rsidR="00CF1E70" w:rsidRPr="009873DA">
        <w:rPr>
          <w:lang w:val="sr-Cyrl-RS"/>
        </w:rPr>
        <w:t>ć</w:t>
      </w:r>
      <w:r w:rsidR="00CF1E70" w:rsidRPr="009873DA">
        <w:t>em</w:t>
      </w:r>
      <w:r w:rsidR="00CF1E70" w:rsidRPr="009873DA">
        <w:rPr>
          <w:lang w:val="sr-Cyrl-RS"/>
        </w:rPr>
        <w:t xml:space="preserve">, </w:t>
      </w:r>
      <w:r w:rsidR="00CF1E70" w:rsidRPr="009873DA">
        <w:t>dok</w:t>
      </w:r>
      <w:r w:rsidR="00CF1E70" w:rsidRPr="009873DA">
        <w:rPr>
          <w:lang w:val="sr-Cyrl-RS"/>
        </w:rPr>
        <w:t xml:space="preserve"> </w:t>
      </w:r>
      <w:r w:rsidR="00CF1E70" w:rsidRPr="009873DA">
        <w:t>pred</w:t>
      </w:r>
      <w:r w:rsidR="00CF1E70" w:rsidRPr="009873DA">
        <w:rPr>
          <w:lang w:val="sr-Cyrl-RS"/>
        </w:rPr>
        <w:t xml:space="preserve"> </w:t>
      </w:r>
      <w:r w:rsidR="00CF1E70" w:rsidRPr="009873DA">
        <w:t>djelima</w:t>
      </w:r>
      <w:r w:rsidR="00CF1E70" w:rsidRPr="009873DA">
        <w:rPr>
          <w:lang w:val="sr-Cyrl-RS"/>
        </w:rPr>
        <w:t xml:space="preserve"> </w:t>
      </w:r>
      <w:r w:rsidRPr="009873DA">
        <w:t>autora</w:t>
      </w:r>
      <w:r w:rsidR="00CF1E70" w:rsidRPr="009873DA">
        <w:rPr>
          <w:lang w:val="sr-Cyrl-RS"/>
        </w:rPr>
        <w:t xml:space="preserve"> </w:t>
      </w:r>
      <w:r w:rsidR="00CF1E70" w:rsidRPr="009873DA">
        <w:t>Marinkovi</w:t>
      </w:r>
      <w:r w:rsidR="00CF1E70" w:rsidRPr="009873DA">
        <w:rPr>
          <w:lang w:val="sr-Cyrl-RS"/>
        </w:rPr>
        <w:t>ć</w:t>
      </w:r>
      <w:r w:rsidR="00CF1E70" w:rsidRPr="009873DA">
        <w:t>evog</w:t>
      </w:r>
      <w:r w:rsidR="00CF1E70" w:rsidRPr="009873DA">
        <w:rPr>
          <w:lang w:val="sr-Cyrl-RS"/>
        </w:rPr>
        <w:t xml:space="preserve"> </w:t>
      </w:r>
      <w:r w:rsidR="00CF1E70" w:rsidRPr="009873DA">
        <w:t>formata</w:t>
      </w:r>
      <w:r w:rsidR="00CF1E70" w:rsidRPr="009873DA">
        <w:rPr>
          <w:lang w:val="sr-Cyrl-RS"/>
        </w:rPr>
        <w:t xml:space="preserve"> </w:t>
      </w:r>
      <w:r w:rsidR="00CF1E70" w:rsidRPr="009873DA">
        <w:t>ne</w:t>
      </w:r>
      <w:r w:rsidR="00CF1E70" w:rsidRPr="009873DA">
        <w:rPr>
          <w:lang w:val="sr-Cyrl-RS"/>
        </w:rPr>
        <w:t xml:space="preserve"> </w:t>
      </w:r>
      <w:r w:rsidR="00CF1E70" w:rsidRPr="009873DA">
        <w:t>tro</w:t>
      </w:r>
      <w:r w:rsidR="00CF1E70" w:rsidRPr="009873DA">
        <w:rPr>
          <w:lang w:val="sr-Cyrl-RS"/>
        </w:rPr>
        <w:t>š</w:t>
      </w:r>
      <w:r w:rsidR="00CF1E70" w:rsidRPr="009873DA">
        <w:t>i</w:t>
      </w:r>
      <w:r w:rsidR="00CF1E70" w:rsidRPr="009873DA">
        <w:rPr>
          <w:lang w:val="sr-Cyrl-RS"/>
        </w:rPr>
        <w:t xml:space="preserve"> </w:t>
      </w:r>
      <w:r w:rsidR="00CF1E70" w:rsidRPr="009873DA">
        <w:t>vrijeme</w:t>
      </w:r>
      <w:r w:rsidR="00CF1E70" w:rsidRPr="009873DA">
        <w:rPr>
          <w:lang w:val="sr-Cyrl-RS"/>
        </w:rPr>
        <w:t xml:space="preserve"> </w:t>
      </w:r>
      <w:r w:rsidR="00CF1E70" w:rsidRPr="009873DA">
        <w:t>na</w:t>
      </w:r>
      <w:r w:rsidR="00CF1E70" w:rsidRPr="009873DA">
        <w:rPr>
          <w:lang w:val="sr-Cyrl-RS"/>
        </w:rPr>
        <w:t xml:space="preserve"> </w:t>
      </w:r>
      <w:r w:rsidR="00CF1E70" w:rsidRPr="009873DA">
        <w:t>sli</w:t>
      </w:r>
      <w:r w:rsidR="00CF1E70" w:rsidRPr="009873DA">
        <w:rPr>
          <w:lang w:val="sr-Cyrl-RS"/>
        </w:rPr>
        <w:t>č</w:t>
      </w:r>
      <w:r w:rsidR="00CF1E70" w:rsidRPr="009873DA">
        <w:t>ne</w:t>
      </w:r>
      <w:r w:rsidR="00CF1E70" w:rsidRPr="009873DA">
        <w:rPr>
          <w:lang w:val="sr-Cyrl-RS"/>
        </w:rPr>
        <w:t xml:space="preserve"> </w:t>
      </w:r>
      <w:r w:rsidR="00CF1E70" w:rsidRPr="009873DA">
        <w:t>generalizacije</w:t>
      </w:r>
      <w:r w:rsidR="00CF1E70" w:rsidRPr="009873DA">
        <w:rPr>
          <w:lang w:val="sr-Cyrl-RS"/>
        </w:rPr>
        <w:t>.</w:t>
      </w:r>
      <w:r w:rsidR="00CF7390" w:rsidRPr="009873DA">
        <w:rPr>
          <w:lang w:val="sr-Cyrl-RS"/>
        </w:rPr>
        <w:t xml:space="preserve"> </w:t>
      </w:r>
      <w:r w:rsidR="00CF7390" w:rsidRPr="009873DA">
        <w:t>Tako</w:t>
      </w:r>
      <w:r w:rsidR="00CF7390" w:rsidRPr="009873DA">
        <w:rPr>
          <w:lang w:val="sr-Cyrl-RS"/>
        </w:rPr>
        <w:t xml:space="preserve"> ć</w:t>
      </w:r>
      <w:r w:rsidR="00CF7390" w:rsidRPr="009873DA">
        <w:t>e</w:t>
      </w:r>
      <w:r w:rsidR="00CF7390" w:rsidRPr="009873DA">
        <w:rPr>
          <w:lang w:val="sr-Cyrl-RS"/>
        </w:rPr>
        <w:t xml:space="preserve"> </w:t>
      </w:r>
      <w:r w:rsidR="00CF7390" w:rsidRPr="009873DA">
        <w:t>svoj</w:t>
      </w:r>
      <w:r w:rsidR="00CF7390" w:rsidRPr="009873DA">
        <w:rPr>
          <w:lang w:val="sr-Cyrl-RS"/>
        </w:rPr>
        <w:t xml:space="preserve"> </w:t>
      </w:r>
      <w:r w:rsidR="00CF7390" w:rsidRPr="009873DA">
        <w:t>prvi</w:t>
      </w:r>
      <w:r w:rsidR="00CF7390" w:rsidRPr="009873DA">
        <w:rPr>
          <w:lang w:val="sr-Cyrl-RS"/>
        </w:rPr>
        <w:t xml:space="preserve"> </w:t>
      </w:r>
      <w:r w:rsidR="00CF7390" w:rsidRPr="009873DA">
        <w:t>tekst</w:t>
      </w:r>
      <w:r w:rsidR="00CF7390" w:rsidRPr="009873DA">
        <w:rPr>
          <w:lang w:val="sr-Cyrl-RS"/>
        </w:rPr>
        <w:t xml:space="preserve"> </w:t>
      </w:r>
      <w:r w:rsidR="00CF7390" w:rsidRPr="009873DA">
        <w:t>o</w:t>
      </w:r>
      <w:r w:rsidR="00CF7390" w:rsidRPr="009873DA">
        <w:rPr>
          <w:lang w:val="sr-Cyrl-RS"/>
        </w:rPr>
        <w:t xml:space="preserve"> </w:t>
      </w:r>
      <w:r w:rsidR="00CF7390" w:rsidRPr="009873DA">
        <w:t>Bo</w:t>
      </w:r>
      <w:r w:rsidR="00CF7390" w:rsidRPr="009873DA">
        <w:rPr>
          <w:lang w:val="sr-Cyrl-RS"/>
        </w:rPr>
        <w:t>ž</w:t>
      </w:r>
      <w:r w:rsidR="00CF7390" w:rsidRPr="009873DA">
        <w:t>i</w:t>
      </w:r>
      <w:r w:rsidR="00CF7390" w:rsidRPr="009873DA">
        <w:rPr>
          <w:lang w:val="sr-Cyrl-RS"/>
        </w:rPr>
        <w:t>ć</w:t>
      </w:r>
      <w:r w:rsidR="00CF7390" w:rsidRPr="009873DA">
        <w:t>evim</w:t>
      </w:r>
      <w:r w:rsidR="00CF7390" w:rsidRPr="009873DA">
        <w:rPr>
          <w:lang w:val="sr-Cyrl-RS"/>
        </w:rPr>
        <w:t xml:space="preserve"> </w:t>
      </w:r>
      <w:r w:rsidR="00CF7390" w:rsidRPr="009873DA">
        <w:rPr>
          <w:i/>
        </w:rPr>
        <w:t>Kurlanima</w:t>
      </w:r>
      <w:r w:rsidR="00CF7390" w:rsidRPr="009873DA">
        <w:rPr>
          <w:lang w:val="sr-Cyrl-RS"/>
        </w:rPr>
        <w:t xml:space="preserve"> </w:t>
      </w:r>
      <w:r w:rsidR="00CF7390" w:rsidRPr="009873DA">
        <w:t>otpo</w:t>
      </w:r>
      <w:r w:rsidR="00CF7390" w:rsidRPr="009873DA">
        <w:rPr>
          <w:lang w:val="sr-Cyrl-RS"/>
        </w:rPr>
        <w:t>č</w:t>
      </w:r>
      <w:r w:rsidR="00CF7390" w:rsidRPr="009873DA">
        <w:t>eti</w:t>
      </w:r>
      <w:r w:rsidR="00CF7390" w:rsidRPr="009873DA">
        <w:rPr>
          <w:lang w:val="sr-Cyrl-RS"/>
        </w:rPr>
        <w:t xml:space="preserve"> </w:t>
      </w:r>
      <w:r w:rsidR="00CF7390" w:rsidRPr="009873DA">
        <w:t>jednom</w:t>
      </w:r>
      <w:r w:rsidR="00CF7390" w:rsidRPr="009873DA">
        <w:rPr>
          <w:lang w:val="sr-Cyrl-RS"/>
        </w:rPr>
        <w:t xml:space="preserve"> </w:t>
      </w:r>
      <w:r w:rsidR="00B84798" w:rsidRPr="009873DA">
        <w:t>o</w:t>
      </w:r>
      <w:r w:rsidR="00B84798" w:rsidRPr="009873DA">
        <w:rPr>
          <w:lang w:val="sr-Cyrl-RS"/>
        </w:rPr>
        <w:t>č</w:t>
      </w:r>
      <w:r w:rsidR="00B84798" w:rsidRPr="009873DA">
        <w:t>ito</w:t>
      </w:r>
      <w:r w:rsidR="00B84798" w:rsidRPr="009873DA">
        <w:rPr>
          <w:lang w:val="sr-Cyrl-RS"/>
        </w:rPr>
        <w:t xml:space="preserve"> </w:t>
      </w:r>
      <w:r w:rsidR="00CF7390" w:rsidRPr="009873DA">
        <w:t>kurtoaznom</w:t>
      </w:r>
      <w:r w:rsidR="00CF7390" w:rsidRPr="009873DA">
        <w:rPr>
          <w:lang w:val="sr-Cyrl-RS"/>
        </w:rPr>
        <w:t xml:space="preserve"> </w:t>
      </w:r>
      <w:r w:rsidR="00CF7390" w:rsidRPr="009873DA">
        <w:t>ogradom</w:t>
      </w:r>
      <w:r w:rsidR="00CF7390" w:rsidRPr="009873DA">
        <w:rPr>
          <w:lang w:val="sr-Cyrl-RS"/>
        </w:rPr>
        <w:t xml:space="preserve">: </w:t>
      </w:r>
    </w:p>
    <w:p w14:paraId="204B3AAA" w14:textId="77777777" w:rsidR="0095638F" w:rsidRPr="009873DA" w:rsidRDefault="0095638F" w:rsidP="00EF7E80">
      <w:pPr>
        <w:pStyle w:val="BodyText"/>
        <w:spacing w:line="360" w:lineRule="auto"/>
        <w:ind w:left="0" w:firstLine="567"/>
        <w:jc w:val="both"/>
        <w:rPr>
          <w:lang w:val="sr-Cyrl-RS"/>
        </w:rPr>
      </w:pPr>
    </w:p>
    <w:p w14:paraId="011641DC" w14:textId="77777777" w:rsidR="0095638F" w:rsidRPr="009873DA" w:rsidRDefault="00DC6C07" w:rsidP="002F5658">
      <w:pPr>
        <w:pStyle w:val="BodyText"/>
        <w:ind w:left="567"/>
        <w:jc w:val="both"/>
        <w:rPr>
          <w:sz w:val="22"/>
          <w:lang w:val="sr-Cyrl-RS"/>
        </w:rPr>
      </w:pPr>
      <w:r w:rsidRPr="009873DA">
        <w:rPr>
          <w:sz w:val="22"/>
          <w:lang w:val="sr-Cyrl-RS"/>
        </w:rPr>
        <w:t>Odavno n</w:t>
      </w:r>
      <w:r w:rsidR="00B84798" w:rsidRPr="009873DA">
        <w:rPr>
          <w:sz w:val="22"/>
          <w:lang w:val="sr-Cyrl-RS"/>
        </w:rPr>
        <w:t>isam sa takvim i tolikim zadovoljstvom počinjao da pišem prikaz jednoga dela kao što to činim sa ovom dobrom knjigom jednog još boljeg pisca. Raduje me što, evo, prvi put pišem o delu nekog savremenog hrvatskog pisca, a ono me nagoni da o njemy govorim kao o novom značajnom i lepom uspehu naše književnosti</w:t>
      </w:r>
      <w:r w:rsidR="00FA7B6D" w:rsidRPr="009873DA">
        <w:rPr>
          <w:sz w:val="22"/>
          <w:lang w:val="sr-Cyrl-RS"/>
        </w:rPr>
        <w:t>.</w:t>
      </w:r>
    </w:p>
    <w:p w14:paraId="4DE94DF1" w14:textId="77777777" w:rsidR="0095638F" w:rsidRPr="009873DA" w:rsidRDefault="0095638F" w:rsidP="00EF7E80">
      <w:pPr>
        <w:pStyle w:val="BodyText"/>
        <w:spacing w:line="360" w:lineRule="auto"/>
        <w:ind w:left="0" w:firstLine="567"/>
        <w:jc w:val="both"/>
        <w:rPr>
          <w:lang w:val="sr-Cyrl-RS"/>
        </w:rPr>
      </w:pPr>
    </w:p>
    <w:p w14:paraId="1961C43A" w14:textId="51AAEDD0" w:rsidR="002F5658" w:rsidRPr="009873DA" w:rsidRDefault="007F14ED" w:rsidP="002F5658">
      <w:pPr>
        <w:pStyle w:val="BodyText"/>
        <w:spacing w:line="360" w:lineRule="auto"/>
        <w:ind w:left="0" w:firstLine="720"/>
        <w:jc w:val="both"/>
        <w:rPr>
          <w:lang w:val="sr-Cyrl-RS"/>
        </w:rPr>
      </w:pPr>
      <w:r w:rsidRPr="009873DA">
        <w:t>Vidna</w:t>
      </w:r>
      <w:r w:rsidRPr="009873DA">
        <w:rPr>
          <w:lang w:val="sr-Cyrl-RS"/>
        </w:rPr>
        <w:t xml:space="preserve"> </w:t>
      </w:r>
      <w:r w:rsidRPr="009873DA">
        <w:t>je</w:t>
      </w:r>
      <w:r w:rsidRPr="009873DA">
        <w:rPr>
          <w:lang w:val="sr-Cyrl-RS"/>
        </w:rPr>
        <w:t xml:space="preserve"> </w:t>
      </w:r>
      <w:r w:rsidRPr="009873DA">
        <w:t>u</w:t>
      </w:r>
      <w:r w:rsidRPr="009873DA">
        <w:rPr>
          <w:lang w:val="sr-Cyrl-RS"/>
        </w:rPr>
        <w:t xml:space="preserve"> </w:t>
      </w:r>
      <w:r w:rsidRPr="009873DA">
        <w:t>ovim</w:t>
      </w:r>
      <w:r w:rsidRPr="009873DA">
        <w:rPr>
          <w:lang w:val="sr-Cyrl-RS"/>
        </w:rPr>
        <w:t xml:space="preserve"> </w:t>
      </w:r>
      <w:r w:rsidRPr="009873DA">
        <w:t>Mihajlovi</w:t>
      </w:r>
      <w:r w:rsidRPr="009873DA">
        <w:rPr>
          <w:lang w:val="sr-Cyrl-RS"/>
        </w:rPr>
        <w:t>ć</w:t>
      </w:r>
      <w:r w:rsidRPr="009873DA">
        <w:t>evim</w:t>
      </w:r>
      <w:r w:rsidRPr="009873DA">
        <w:rPr>
          <w:lang w:val="sr-Cyrl-RS"/>
        </w:rPr>
        <w:t xml:space="preserve"> </w:t>
      </w:r>
      <w:r w:rsidRPr="009873DA">
        <w:t>redovima</w:t>
      </w:r>
      <w:r w:rsidR="00B84798" w:rsidRPr="009873DA">
        <w:rPr>
          <w:lang w:val="sr-Cyrl-RS"/>
        </w:rPr>
        <w:t xml:space="preserve"> </w:t>
      </w:r>
      <w:r w:rsidR="00B84798" w:rsidRPr="009873DA">
        <w:t>izvjesna</w:t>
      </w:r>
      <w:r w:rsidRPr="009873DA">
        <w:rPr>
          <w:lang w:val="sr-Cyrl-RS"/>
        </w:rPr>
        <w:t xml:space="preserve"> </w:t>
      </w:r>
      <w:r w:rsidRPr="009873DA">
        <w:t>uzdr</w:t>
      </w:r>
      <w:r w:rsidRPr="009873DA">
        <w:rPr>
          <w:lang w:val="sr-Cyrl-RS"/>
        </w:rPr>
        <w:t>ž</w:t>
      </w:r>
      <w:r w:rsidRPr="009873DA">
        <w:t>anost</w:t>
      </w:r>
      <w:r w:rsidRPr="009873DA">
        <w:rPr>
          <w:lang w:val="sr-Cyrl-RS"/>
        </w:rPr>
        <w:t xml:space="preserve"> </w:t>
      </w:r>
      <w:r w:rsidR="00A125D4" w:rsidRPr="009873DA">
        <w:t>uglavnom</w:t>
      </w:r>
      <w:r w:rsidR="00A125D4" w:rsidRPr="009873DA">
        <w:rPr>
          <w:lang w:val="sr-Cyrl-RS"/>
        </w:rPr>
        <w:t xml:space="preserve"> </w:t>
      </w:r>
      <w:r w:rsidRPr="009873DA">
        <w:t>nesvojstvena</w:t>
      </w:r>
      <w:r w:rsidRPr="009873DA">
        <w:rPr>
          <w:lang w:val="sr-Cyrl-RS"/>
        </w:rPr>
        <w:t xml:space="preserve"> </w:t>
      </w:r>
      <w:r w:rsidRPr="009873DA">
        <w:t>njegovim</w:t>
      </w:r>
      <w:r w:rsidR="000E7F12" w:rsidRPr="009873DA">
        <w:rPr>
          <w:lang w:val="sr-Cyrl-RS"/>
        </w:rPr>
        <w:t xml:space="preserve"> </w:t>
      </w:r>
      <w:r w:rsidR="000E7F12" w:rsidRPr="009873DA">
        <w:t>kritikama</w:t>
      </w:r>
      <w:r w:rsidRPr="009873DA">
        <w:rPr>
          <w:lang w:val="sr-Cyrl-RS"/>
        </w:rPr>
        <w:t xml:space="preserve">, </w:t>
      </w:r>
      <w:r w:rsidRPr="009873DA">
        <w:t>koja</w:t>
      </w:r>
      <w:r w:rsidRPr="009873DA">
        <w:rPr>
          <w:lang w:val="sr-Cyrl-RS"/>
        </w:rPr>
        <w:t xml:space="preserve"> </w:t>
      </w:r>
      <w:r w:rsidRPr="009873DA">
        <w:t>o</w:t>
      </w:r>
      <w:r w:rsidRPr="009873DA">
        <w:rPr>
          <w:lang w:val="sr-Cyrl-RS"/>
        </w:rPr>
        <w:t>č</w:t>
      </w:r>
      <w:r w:rsidRPr="009873DA">
        <w:t>igledno</w:t>
      </w:r>
      <w:r w:rsidRPr="009873DA">
        <w:rPr>
          <w:lang w:val="sr-Cyrl-RS"/>
        </w:rPr>
        <w:t xml:space="preserve"> </w:t>
      </w:r>
      <w:r w:rsidRPr="009873DA">
        <w:t>proizlazi</w:t>
      </w:r>
      <w:r w:rsidRPr="009873DA">
        <w:rPr>
          <w:lang w:val="sr-Cyrl-RS"/>
        </w:rPr>
        <w:t xml:space="preserve"> </w:t>
      </w:r>
      <w:r w:rsidRPr="009873DA">
        <w:t>iz</w:t>
      </w:r>
      <w:r w:rsidRPr="009873DA">
        <w:rPr>
          <w:lang w:val="sr-Cyrl-RS"/>
        </w:rPr>
        <w:t xml:space="preserve"> </w:t>
      </w:r>
      <w:r w:rsidRPr="009873DA">
        <w:t>opreza</w:t>
      </w:r>
      <w:r w:rsidRPr="009873DA">
        <w:rPr>
          <w:lang w:val="sr-Cyrl-RS"/>
        </w:rPr>
        <w:t xml:space="preserve"> </w:t>
      </w:r>
      <w:r w:rsidR="004D046B" w:rsidRPr="009873DA">
        <w:t>da</w:t>
      </w:r>
      <w:r w:rsidR="004D046B" w:rsidRPr="009873DA">
        <w:rPr>
          <w:lang w:val="sr-Cyrl-RS"/>
        </w:rPr>
        <w:t xml:space="preserve"> </w:t>
      </w:r>
      <w:r w:rsidR="004D046B" w:rsidRPr="009873DA">
        <w:t>se</w:t>
      </w:r>
      <w:r w:rsidR="004D046B" w:rsidRPr="009873DA">
        <w:rPr>
          <w:lang w:val="sr-Cyrl-RS"/>
        </w:rPr>
        <w:t xml:space="preserve"> </w:t>
      </w:r>
      <w:r w:rsidR="004D046B" w:rsidRPr="009873DA">
        <w:t>ne</w:t>
      </w:r>
      <w:r w:rsidR="004D046B" w:rsidRPr="009873DA">
        <w:rPr>
          <w:lang w:val="sr-Cyrl-RS"/>
        </w:rPr>
        <w:t xml:space="preserve"> </w:t>
      </w:r>
      <w:r w:rsidR="00FA6B50" w:rsidRPr="009873DA">
        <w:t>stvori</w:t>
      </w:r>
      <w:r w:rsidR="004D046B" w:rsidRPr="009873DA">
        <w:rPr>
          <w:lang w:val="sr-Cyrl-RS"/>
        </w:rPr>
        <w:t xml:space="preserve"> </w:t>
      </w:r>
      <w:r w:rsidR="004D046B" w:rsidRPr="009873DA">
        <w:t>utisak</w:t>
      </w:r>
      <w:r w:rsidRPr="009873DA">
        <w:rPr>
          <w:lang w:val="sr-Cyrl-RS"/>
        </w:rPr>
        <w:t xml:space="preserve"> </w:t>
      </w:r>
      <w:r w:rsidR="00542A42" w:rsidRPr="009873DA">
        <w:t>recenzentske</w:t>
      </w:r>
      <w:r w:rsidR="00542A42" w:rsidRPr="009873DA">
        <w:rPr>
          <w:lang w:val="sr-Cyrl-RS"/>
        </w:rPr>
        <w:t xml:space="preserve"> </w:t>
      </w:r>
      <w:r w:rsidR="00CD1554" w:rsidRPr="009873DA">
        <w:t>nedobronamjernosti</w:t>
      </w:r>
      <w:r w:rsidR="004D046B" w:rsidRPr="009873DA">
        <w:rPr>
          <w:lang w:val="sr-Cyrl-RS"/>
        </w:rPr>
        <w:t>. Č</w:t>
      </w:r>
      <w:r w:rsidR="004D046B" w:rsidRPr="009873DA">
        <w:t>itav</w:t>
      </w:r>
      <w:r w:rsidR="004D046B" w:rsidRPr="009873DA">
        <w:rPr>
          <w:lang w:val="sr-Cyrl-RS"/>
        </w:rPr>
        <w:t xml:space="preserve"> </w:t>
      </w:r>
      <w:r w:rsidR="004D046B" w:rsidRPr="009873DA">
        <w:t>tekst</w:t>
      </w:r>
      <w:r w:rsidR="004D046B" w:rsidRPr="009873DA">
        <w:rPr>
          <w:lang w:val="sr-Cyrl-RS"/>
        </w:rPr>
        <w:t xml:space="preserve"> </w:t>
      </w:r>
      <w:r w:rsidR="002A1DDD" w:rsidRPr="009873DA">
        <w:t>o</w:t>
      </w:r>
      <w:r w:rsidR="002A1DDD" w:rsidRPr="009873DA">
        <w:rPr>
          <w:lang w:val="sr-Cyrl-RS"/>
        </w:rPr>
        <w:t xml:space="preserve"> </w:t>
      </w:r>
      <w:r w:rsidR="002A1DDD" w:rsidRPr="009873DA">
        <w:rPr>
          <w:i/>
        </w:rPr>
        <w:t>Kurlanima</w:t>
      </w:r>
      <w:r w:rsidR="002A1DDD" w:rsidRPr="009873DA">
        <w:rPr>
          <w:i/>
          <w:lang w:val="sr-Cyrl-RS"/>
        </w:rPr>
        <w:t xml:space="preserve"> </w:t>
      </w:r>
      <w:r w:rsidR="004D046B" w:rsidRPr="009873DA">
        <w:t>ispisan</w:t>
      </w:r>
      <w:r w:rsidR="004D046B" w:rsidRPr="009873DA">
        <w:rPr>
          <w:lang w:val="sr-Cyrl-RS"/>
        </w:rPr>
        <w:t xml:space="preserve"> </w:t>
      </w:r>
      <w:r w:rsidR="004D046B" w:rsidRPr="009873DA">
        <w:t>je</w:t>
      </w:r>
      <w:r w:rsidR="004D046B" w:rsidRPr="009873DA">
        <w:rPr>
          <w:lang w:val="sr-Cyrl-RS"/>
        </w:rPr>
        <w:t xml:space="preserve"> </w:t>
      </w:r>
      <w:r w:rsidR="004D046B" w:rsidRPr="009873DA">
        <w:t>u</w:t>
      </w:r>
      <w:r w:rsidR="004D046B" w:rsidRPr="009873DA">
        <w:rPr>
          <w:lang w:val="sr-Cyrl-RS"/>
        </w:rPr>
        <w:t xml:space="preserve"> </w:t>
      </w:r>
      <w:r w:rsidR="004D046B" w:rsidRPr="009873DA">
        <w:t>tonu</w:t>
      </w:r>
      <w:r w:rsidR="004D046B" w:rsidRPr="009873DA">
        <w:rPr>
          <w:lang w:val="sr-Cyrl-RS"/>
        </w:rPr>
        <w:t xml:space="preserve"> </w:t>
      </w:r>
      <w:r w:rsidR="009915E7" w:rsidRPr="009873DA">
        <w:t>vje</w:t>
      </w:r>
      <w:r w:rsidR="009915E7" w:rsidRPr="009873DA">
        <w:rPr>
          <w:lang w:val="sr-Cyrl-RS"/>
        </w:rPr>
        <w:t>š</w:t>
      </w:r>
      <w:r w:rsidR="009915E7" w:rsidRPr="009873DA">
        <w:t>to</w:t>
      </w:r>
      <w:r w:rsidR="009915E7" w:rsidRPr="009873DA">
        <w:rPr>
          <w:lang w:val="sr-Cyrl-RS"/>
        </w:rPr>
        <w:t xml:space="preserve"> </w:t>
      </w:r>
      <w:r w:rsidR="009915E7" w:rsidRPr="009873DA">
        <w:t>prikrivane</w:t>
      </w:r>
      <w:r w:rsidR="009915E7" w:rsidRPr="009873DA">
        <w:rPr>
          <w:lang w:val="sr-Cyrl-RS"/>
        </w:rPr>
        <w:t xml:space="preserve"> </w:t>
      </w:r>
      <w:r w:rsidR="004D046B" w:rsidRPr="009873DA">
        <w:t>popustljivosti</w:t>
      </w:r>
      <w:r w:rsidR="004D046B" w:rsidRPr="009873DA">
        <w:rPr>
          <w:lang w:val="sr-Cyrl-RS"/>
        </w:rPr>
        <w:t xml:space="preserve"> </w:t>
      </w:r>
      <w:r w:rsidR="004D046B" w:rsidRPr="009873DA">
        <w:t>prema</w:t>
      </w:r>
      <w:r w:rsidR="004D046B" w:rsidRPr="009873DA">
        <w:rPr>
          <w:lang w:val="sr-Cyrl-RS"/>
        </w:rPr>
        <w:t xml:space="preserve"> </w:t>
      </w:r>
      <w:r w:rsidR="004D046B" w:rsidRPr="009873DA">
        <w:t>darovitom</w:t>
      </w:r>
      <w:r w:rsidR="004D046B" w:rsidRPr="009873DA">
        <w:rPr>
          <w:lang w:val="sr-Cyrl-RS"/>
        </w:rPr>
        <w:t xml:space="preserve"> </w:t>
      </w:r>
      <w:r w:rsidR="004D046B" w:rsidRPr="009873DA">
        <w:t>p</w:t>
      </w:r>
      <w:r w:rsidR="00F954FC" w:rsidRPr="009873DA">
        <w:t>iscu</w:t>
      </w:r>
      <w:r w:rsidR="00F954FC" w:rsidRPr="009873DA">
        <w:rPr>
          <w:lang w:val="sr-Cyrl-RS"/>
        </w:rPr>
        <w:t>, č</w:t>
      </w:r>
      <w:r w:rsidR="00F954FC" w:rsidRPr="009873DA">
        <w:t>ije</w:t>
      </w:r>
      <w:r w:rsidR="00F954FC" w:rsidRPr="009873DA">
        <w:rPr>
          <w:lang w:val="sr-Cyrl-RS"/>
        </w:rPr>
        <w:t xml:space="preserve"> </w:t>
      </w:r>
      <w:r w:rsidR="00F954FC" w:rsidRPr="009873DA">
        <w:t>su</w:t>
      </w:r>
      <w:r w:rsidR="00F954FC" w:rsidRPr="009873DA">
        <w:rPr>
          <w:lang w:val="sr-Cyrl-RS"/>
        </w:rPr>
        <w:t xml:space="preserve"> </w:t>
      </w:r>
      <w:r w:rsidR="00F954FC" w:rsidRPr="009873DA">
        <w:t>mane</w:t>
      </w:r>
      <w:r w:rsidR="00F954FC" w:rsidRPr="009873DA">
        <w:rPr>
          <w:lang w:val="sr-Cyrl-RS"/>
        </w:rPr>
        <w:t xml:space="preserve"> </w:t>
      </w:r>
      <w:r w:rsidR="00F954FC" w:rsidRPr="009873DA">
        <w:t>vidljive</w:t>
      </w:r>
      <w:r w:rsidR="00F954FC" w:rsidRPr="009873DA">
        <w:rPr>
          <w:lang w:val="sr-Cyrl-RS"/>
        </w:rPr>
        <w:t xml:space="preserve">, </w:t>
      </w:r>
      <w:r w:rsidR="00F954FC" w:rsidRPr="009873DA">
        <w:t>mada</w:t>
      </w:r>
      <w:r w:rsidR="00542A42" w:rsidRPr="009873DA">
        <w:rPr>
          <w:lang w:val="sr-Cyrl-RS"/>
        </w:rPr>
        <w:t xml:space="preserve">, </w:t>
      </w:r>
      <w:r w:rsidR="00542A42" w:rsidRPr="009873DA">
        <w:t>prema</w:t>
      </w:r>
      <w:r w:rsidR="00542A42" w:rsidRPr="009873DA">
        <w:rPr>
          <w:lang w:val="sr-Cyrl-RS"/>
        </w:rPr>
        <w:t xml:space="preserve"> </w:t>
      </w:r>
      <w:r w:rsidR="00542A42" w:rsidRPr="009873DA">
        <w:t>kriti</w:t>
      </w:r>
      <w:r w:rsidR="00542A42" w:rsidRPr="009873DA">
        <w:rPr>
          <w:lang w:val="sr-Cyrl-RS"/>
        </w:rPr>
        <w:t>č</w:t>
      </w:r>
      <w:r w:rsidR="00542A42" w:rsidRPr="009873DA">
        <w:t>aru</w:t>
      </w:r>
      <w:r w:rsidR="00542A42" w:rsidRPr="009873DA">
        <w:rPr>
          <w:lang w:val="sr-Cyrl-RS"/>
        </w:rPr>
        <w:t>,</w:t>
      </w:r>
      <w:r w:rsidR="004D046B" w:rsidRPr="009873DA">
        <w:rPr>
          <w:lang w:val="sr-Cyrl-RS"/>
        </w:rPr>
        <w:t xml:space="preserve"> </w:t>
      </w:r>
      <w:r w:rsidR="00542A42" w:rsidRPr="009873DA">
        <w:t>potencijalno</w:t>
      </w:r>
      <w:r w:rsidR="00542A42" w:rsidRPr="009873DA">
        <w:rPr>
          <w:lang w:val="sr-Cyrl-RS"/>
        </w:rPr>
        <w:t xml:space="preserve"> </w:t>
      </w:r>
      <w:r w:rsidR="004D046B" w:rsidRPr="009873DA">
        <w:t>lako</w:t>
      </w:r>
      <w:r w:rsidR="004D046B" w:rsidRPr="009873DA">
        <w:rPr>
          <w:lang w:val="sr-Cyrl-RS"/>
        </w:rPr>
        <w:t xml:space="preserve"> </w:t>
      </w:r>
      <w:r w:rsidR="00542A42" w:rsidRPr="009873DA">
        <w:t>pre</w:t>
      </w:r>
      <w:r w:rsidR="004D046B" w:rsidRPr="009873DA">
        <w:t>vladive</w:t>
      </w:r>
      <w:r w:rsidR="00542A42" w:rsidRPr="009873DA">
        <w:rPr>
          <w:lang w:val="sr-Cyrl-RS"/>
        </w:rPr>
        <w:t xml:space="preserve">. </w:t>
      </w:r>
      <w:r w:rsidR="00D1172C" w:rsidRPr="009873DA">
        <w:t>Mihajlovi</w:t>
      </w:r>
      <w:r w:rsidR="00D1172C" w:rsidRPr="009873DA">
        <w:rPr>
          <w:lang w:val="sr-Cyrl-RS"/>
        </w:rPr>
        <w:t>ć</w:t>
      </w:r>
      <w:r w:rsidR="009915E7" w:rsidRPr="009873DA">
        <w:rPr>
          <w:lang w:val="sr-Cyrl-RS"/>
        </w:rPr>
        <w:t xml:space="preserve">, </w:t>
      </w:r>
      <w:r w:rsidR="009915E7" w:rsidRPr="009873DA">
        <w:t>naime</w:t>
      </w:r>
      <w:r w:rsidR="009915E7" w:rsidRPr="009873DA">
        <w:rPr>
          <w:lang w:val="sr-Cyrl-RS"/>
        </w:rPr>
        <w:t xml:space="preserve">, </w:t>
      </w:r>
      <w:r w:rsidR="009915E7" w:rsidRPr="009873DA">
        <w:t>koristi</w:t>
      </w:r>
      <w:r w:rsidR="009915E7" w:rsidRPr="009873DA">
        <w:rPr>
          <w:lang w:val="sr-Cyrl-RS"/>
        </w:rPr>
        <w:t xml:space="preserve"> </w:t>
      </w:r>
      <w:r w:rsidR="00D1172C" w:rsidRPr="009873DA">
        <w:t>priliku</w:t>
      </w:r>
      <w:r w:rsidR="00D1172C" w:rsidRPr="009873DA">
        <w:rPr>
          <w:lang w:val="sr-Cyrl-RS"/>
        </w:rPr>
        <w:t xml:space="preserve"> </w:t>
      </w:r>
      <w:r w:rsidR="00D1172C" w:rsidRPr="009873DA">
        <w:t>da</w:t>
      </w:r>
      <w:r w:rsidR="00D1172C" w:rsidRPr="009873DA">
        <w:rPr>
          <w:lang w:val="sr-Cyrl-RS"/>
        </w:rPr>
        <w:t xml:space="preserve"> </w:t>
      </w:r>
      <w:r w:rsidR="009915E7" w:rsidRPr="009873DA">
        <w:t>razmotri</w:t>
      </w:r>
      <w:r w:rsidR="009915E7" w:rsidRPr="009873DA">
        <w:rPr>
          <w:lang w:val="sr-Cyrl-RS"/>
        </w:rPr>
        <w:t xml:space="preserve"> </w:t>
      </w:r>
      <w:r w:rsidR="009915E7" w:rsidRPr="009873DA">
        <w:t>odre</w:t>
      </w:r>
      <w:r w:rsidR="009915E7" w:rsidRPr="009873DA">
        <w:rPr>
          <w:lang w:val="sr-Cyrl-RS"/>
        </w:rPr>
        <w:t>đ</w:t>
      </w:r>
      <w:r w:rsidR="009915E7" w:rsidRPr="009873DA">
        <w:t>ena</w:t>
      </w:r>
      <w:r w:rsidR="00D1172C" w:rsidRPr="009873DA">
        <w:rPr>
          <w:lang w:val="sr-Cyrl-RS"/>
        </w:rPr>
        <w:t xml:space="preserve"> </w:t>
      </w:r>
      <w:r w:rsidR="009915E7" w:rsidRPr="009873DA">
        <w:t>knji</w:t>
      </w:r>
      <w:r w:rsidR="009915E7" w:rsidRPr="009873DA">
        <w:rPr>
          <w:lang w:val="sr-Cyrl-RS"/>
        </w:rPr>
        <w:t>ž</w:t>
      </w:r>
      <w:r w:rsidR="009915E7" w:rsidRPr="009873DA">
        <w:t>evna</w:t>
      </w:r>
      <w:r w:rsidR="009915E7" w:rsidRPr="009873DA">
        <w:rPr>
          <w:lang w:val="sr-Cyrl-RS"/>
        </w:rPr>
        <w:t xml:space="preserve"> </w:t>
      </w:r>
      <w:r w:rsidR="009915E7" w:rsidRPr="009873DA">
        <w:t>pitanja</w:t>
      </w:r>
      <w:r w:rsidR="009915E7" w:rsidRPr="009873DA">
        <w:rPr>
          <w:lang w:val="sr-Cyrl-RS"/>
        </w:rPr>
        <w:t xml:space="preserve"> </w:t>
      </w:r>
      <w:r w:rsidR="009915E7" w:rsidRPr="009873DA">
        <w:t>i</w:t>
      </w:r>
      <w:r w:rsidR="009915E7" w:rsidRPr="009873DA">
        <w:rPr>
          <w:lang w:val="sr-Cyrl-RS"/>
        </w:rPr>
        <w:t xml:space="preserve"> </w:t>
      </w:r>
      <w:r w:rsidR="009915E7" w:rsidRPr="009873DA">
        <w:t>rasvijetli</w:t>
      </w:r>
      <w:r w:rsidR="009915E7" w:rsidRPr="009873DA">
        <w:rPr>
          <w:lang w:val="sr-Cyrl-RS"/>
        </w:rPr>
        <w:t xml:space="preserve"> </w:t>
      </w:r>
      <w:r w:rsidR="009915E7" w:rsidRPr="009873DA">
        <w:t>filolo</w:t>
      </w:r>
      <w:r w:rsidR="009915E7" w:rsidRPr="009873DA">
        <w:rPr>
          <w:lang w:val="sr-Cyrl-RS"/>
        </w:rPr>
        <w:t>š</w:t>
      </w:r>
      <w:r w:rsidR="009915E7" w:rsidRPr="009873DA">
        <w:t>ke</w:t>
      </w:r>
      <w:r w:rsidR="00D1172C" w:rsidRPr="009873DA">
        <w:rPr>
          <w:lang w:val="sr-Cyrl-RS"/>
        </w:rPr>
        <w:t xml:space="preserve"> </w:t>
      </w:r>
      <w:r w:rsidR="00D1172C" w:rsidRPr="009873DA">
        <w:t>neodumic</w:t>
      </w:r>
      <w:r w:rsidR="009915E7" w:rsidRPr="009873DA">
        <w:t>e</w:t>
      </w:r>
      <w:r w:rsidR="009915E7" w:rsidRPr="009873DA">
        <w:rPr>
          <w:lang w:val="sr-Cyrl-RS"/>
        </w:rPr>
        <w:t xml:space="preserve"> </w:t>
      </w:r>
      <w:r w:rsidR="009915E7" w:rsidRPr="009873DA">
        <w:t>hrvatsko</w:t>
      </w:r>
      <w:r w:rsidR="009915E7" w:rsidRPr="009873DA">
        <w:rPr>
          <w:lang w:val="sr-Cyrl-RS"/>
        </w:rPr>
        <w:t>-</w:t>
      </w:r>
      <w:r w:rsidR="009915E7" w:rsidRPr="009873DA">
        <w:t>srpskih</w:t>
      </w:r>
      <w:r w:rsidR="009915E7" w:rsidRPr="009873DA">
        <w:rPr>
          <w:lang w:val="sr-Cyrl-RS"/>
        </w:rPr>
        <w:t xml:space="preserve"> </w:t>
      </w:r>
      <w:r w:rsidR="009915E7" w:rsidRPr="009873DA">
        <w:t>kulturnih</w:t>
      </w:r>
      <w:r w:rsidR="009915E7" w:rsidRPr="009873DA">
        <w:rPr>
          <w:lang w:val="sr-Cyrl-RS"/>
        </w:rPr>
        <w:t xml:space="preserve"> </w:t>
      </w:r>
      <w:r w:rsidR="009915E7" w:rsidRPr="009873DA">
        <w:t>i</w:t>
      </w:r>
      <w:r w:rsidR="009915E7" w:rsidRPr="009873DA">
        <w:rPr>
          <w:lang w:val="sr-Cyrl-RS"/>
        </w:rPr>
        <w:t xml:space="preserve"> </w:t>
      </w:r>
      <w:r w:rsidR="009915E7" w:rsidRPr="009873DA">
        <w:t>jezi</w:t>
      </w:r>
      <w:r w:rsidR="009915E7" w:rsidRPr="009873DA">
        <w:rPr>
          <w:lang w:val="sr-Cyrl-RS"/>
        </w:rPr>
        <w:t>č</w:t>
      </w:r>
      <w:r w:rsidR="009915E7" w:rsidRPr="009873DA">
        <w:t>kih</w:t>
      </w:r>
      <w:r w:rsidR="009915E7" w:rsidRPr="009873DA">
        <w:rPr>
          <w:lang w:val="sr-Cyrl-RS"/>
        </w:rPr>
        <w:t xml:space="preserve"> </w:t>
      </w:r>
      <w:r w:rsidR="009915E7" w:rsidRPr="009873DA">
        <w:t>relacija</w:t>
      </w:r>
      <w:r w:rsidR="009915E7" w:rsidRPr="009873DA">
        <w:rPr>
          <w:lang w:val="sr-Cyrl-RS"/>
        </w:rPr>
        <w:t xml:space="preserve">, </w:t>
      </w:r>
      <w:r w:rsidR="009915E7" w:rsidRPr="009873DA">
        <w:t>pa</w:t>
      </w:r>
      <w:r w:rsidR="009915E7" w:rsidRPr="009873DA">
        <w:rPr>
          <w:lang w:val="sr-Cyrl-RS"/>
        </w:rPr>
        <w:t xml:space="preserve"> </w:t>
      </w:r>
      <w:r w:rsidR="009915E7" w:rsidRPr="009873DA">
        <w:t>tom</w:t>
      </w:r>
      <w:r w:rsidR="009915E7" w:rsidRPr="009873DA">
        <w:rPr>
          <w:lang w:val="sr-Cyrl-RS"/>
        </w:rPr>
        <w:t xml:space="preserve"> </w:t>
      </w:r>
      <w:r w:rsidR="008D6D3D" w:rsidRPr="009873DA">
        <w:rPr>
          <w:lang w:val="sr-Cyrl-RS"/>
        </w:rPr>
        <w:t>„</w:t>
      </w:r>
      <w:r w:rsidR="009915E7" w:rsidRPr="009873DA">
        <w:t>lepom</w:t>
      </w:r>
      <w:r w:rsidR="009915E7" w:rsidRPr="009873DA">
        <w:rPr>
          <w:lang w:val="sr-Cyrl-RS"/>
        </w:rPr>
        <w:t xml:space="preserve"> </w:t>
      </w:r>
      <w:r w:rsidR="009915E7" w:rsidRPr="009873DA">
        <w:t>uspehu</w:t>
      </w:r>
      <w:r w:rsidR="009915E7" w:rsidRPr="009873DA">
        <w:rPr>
          <w:lang w:val="sr-Cyrl-RS"/>
        </w:rPr>
        <w:t xml:space="preserve"> </w:t>
      </w:r>
      <w:r w:rsidR="009915E7" w:rsidRPr="009873DA">
        <w:rPr>
          <w:i/>
        </w:rPr>
        <w:t>na</w:t>
      </w:r>
      <w:r w:rsidR="009915E7" w:rsidRPr="009873DA">
        <w:rPr>
          <w:i/>
          <w:lang w:val="sr-Cyrl-RS"/>
        </w:rPr>
        <w:t>š</w:t>
      </w:r>
      <w:r w:rsidR="009915E7" w:rsidRPr="009873DA">
        <w:rPr>
          <w:i/>
        </w:rPr>
        <w:t>e</w:t>
      </w:r>
      <w:r w:rsidR="009915E7" w:rsidRPr="009873DA">
        <w:rPr>
          <w:i/>
          <w:lang w:val="sr-Cyrl-RS"/>
        </w:rPr>
        <w:t xml:space="preserve"> </w:t>
      </w:r>
      <w:r w:rsidR="009915E7" w:rsidRPr="009873DA">
        <w:t>knji</w:t>
      </w:r>
      <w:r w:rsidR="009915E7" w:rsidRPr="009873DA">
        <w:rPr>
          <w:lang w:val="sr-Cyrl-RS"/>
        </w:rPr>
        <w:t>ž</w:t>
      </w:r>
      <w:r w:rsidR="009915E7" w:rsidRPr="009873DA">
        <w:t>evnosti</w:t>
      </w:r>
      <w:r w:rsidR="008F2F98" w:rsidRPr="009873DA">
        <w:rPr>
          <w:lang w:val="hr-HR"/>
        </w:rPr>
        <w:t>“</w:t>
      </w:r>
      <w:r w:rsidR="009915E7" w:rsidRPr="009873DA">
        <w:rPr>
          <w:lang w:val="sr-Cyrl-RS"/>
        </w:rPr>
        <w:t xml:space="preserve">, </w:t>
      </w:r>
      <w:r w:rsidR="009915E7" w:rsidRPr="009873DA">
        <w:t>pri</w:t>
      </w:r>
      <w:r w:rsidR="009915E7" w:rsidRPr="009873DA">
        <w:rPr>
          <w:lang w:val="sr-Cyrl-RS"/>
        </w:rPr>
        <w:t xml:space="preserve"> č</w:t>
      </w:r>
      <w:r w:rsidR="009915E7" w:rsidRPr="009873DA">
        <w:t>emu</w:t>
      </w:r>
      <w:r w:rsidR="009915E7" w:rsidRPr="009873DA">
        <w:rPr>
          <w:lang w:val="sr-Cyrl-RS"/>
        </w:rPr>
        <w:t xml:space="preserve"> </w:t>
      </w:r>
      <w:r w:rsidR="009915E7" w:rsidRPr="009873DA">
        <w:t>je</w:t>
      </w:r>
      <w:r w:rsidR="009915E7" w:rsidRPr="009873DA">
        <w:rPr>
          <w:lang w:val="sr-Cyrl-RS"/>
        </w:rPr>
        <w:t xml:space="preserve"> </w:t>
      </w:r>
      <w:r w:rsidR="009915E7" w:rsidRPr="009873DA">
        <w:t>ta</w:t>
      </w:r>
      <w:r w:rsidR="009915E7" w:rsidRPr="009873DA">
        <w:rPr>
          <w:lang w:val="sr-Cyrl-RS"/>
        </w:rPr>
        <w:t xml:space="preserve"> </w:t>
      </w:r>
      <w:r w:rsidR="009915E7" w:rsidRPr="009873DA">
        <w:t>rije</w:t>
      </w:r>
      <w:r w:rsidR="009915E7" w:rsidRPr="009873DA">
        <w:rPr>
          <w:lang w:val="sr-Cyrl-RS"/>
        </w:rPr>
        <w:t xml:space="preserve">č </w:t>
      </w:r>
      <w:r w:rsidR="009915E7" w:rsidRPr="009873DA">
        <w:t>implicitno</w:t>
      </w:r>
      <w:r w:rsidR="009915E7" w:rsidRPr="009873DA">
        <w:rPr>
          <w:lang w:val="sr-Cyrl-RS"/>
        </w:rPr>
        <w:t xml:space="preserve"> </w:t>
      </w:r>
      <w:r w:rsidR="009915E7" w:rsidRPr="009873DA">
        <w:t>plediranje</w:t>
      </w:r>
      <w:r w:rsidR="009915E7" w:rsidRPr="009873DA">
        <w:rPr>
          <w:lang w:val="sr-Cyrl-RS"/>
        </w:rPr>
        <w:t xml:space="preserve"> </w:t>
      </w:r>
      <w:r w:rsidR="009915E7" w:rsidRPr="009873DA">
        <w:t>za</w:t>
      </w:r>
      <w:r w:rsidR="009915E7" w:rsidRPr="009873DA">
        <w:rPr>
          <w:lang w:val="sr-Cyrl-RS"/>
        </w:rPr>
        <w:t xml:space="preserve"> </w:t>
      </w:r>
      <w:r w:rsidR="009915E7" w:rsidRPr="009873DA">
        <w:t>jedinstvo</w:t>
      </w:r>
      <w:r w:rsidR="009915E7" w:rsidRPr="009873DA">
        <w:rPr>
          <w:lang w:val="sr-Cyrl-RS"/>
        </w:rPr>
        <w:t xml:space="preserve"> </w:t>
      </w:r>
      <w:r w:rsidR="009915E7" w:rsidRPr="009873DA">
        <w:t>dvaju</w:t>
      </w:r>
      <w:r w:rsidR="009915E7" w:rsidRPr="009873DA">
        <w:rPr>
          <w:lang w:val="sr-Cyrl-RS"/>
        </w:rPr>
        <w:t xml:space="preserve"> </w:t>
      </w:r>
      <w:r w:rsidR="009915E7" w:rsidRPr="009873DA">
        <w:t>kulturno</w:t>
      </w:r>
      <w:r w:rsidR="009915E7" w:rsidRPr="009873DA">
        <w:rPr>
          <w:lang w:val="sr-Cyrl-RS"/>
        </w:rPr>
        <w:t>-</w:t>
      </w:r>
      <w:r w:rsidR="009915E7" w:rsidRPr="009873DA">
        <w:t>jezi</w:t>
      </w:r>
      <w:r w:rsidR="009915E7" w:rsidRPr="009873DA">
        <w:rPr>
          <w:lang w:val="sr-Cyrl-RS"/>
        </w:rPr>
        <w:t>č</w:t>
      </w:r>
      <w:r w:rsidR="009915E7" w:rsidRPr="009873DA">
        <w:t>kih</w:t>
      </w:r>
      <w:r w:rsidR="009915E7" w:rsidRPr="009873DA">
        <w:rPr>
          <w:lang w:val="sr-Cyrl-RS"/>
        </w:rPr>
        <w:t xml:space="preserve"> </w:t>
      </w:r>
      <w:r w:rsidR="009915E7" w:rsidRPr="009873DA">
        <w:t>krugova</w:t>
      </w:r>
      <w:r w:rsidR="009915E7" w:rsidRPr="009873DA">
        <w:rPr>
          <w:lang w:val="sr-Cyrl-RS"/>
        </w:rPr>
        <w:t>,</w:t>
      </w:r>
      <w:r w:rsidR="00356D8F" w:rsidRPr="009873DA">
        <w:rPr>
          <w:lang w:val="sr-Cyrl-RS"/>
        </w:rPr>
        <w:t xml:space="preserve"> </w:t>
      </w:r>
      <w:r w:rsidR="00356D8F" w:rsidRPr="009873DA">
        <w:t>spo</w:t>
      </w:r>
      <w:r w:rsidR="00356D8F" w:rsidRPr="009873DA">
        <w:rPr>
          <w:lang w:val="sr-Cyrl-RS"/>
        </w:rPr>
        <w:t>č</w:t>
      </w:r>
      <w:r w:rsidR="00356D8F" w:rsidRPr="009873DA">
        <w:t>itava</w:t>
      </w:r>
      <w:r w:rsidR="00356D8F" w:rsidRPr="009873DA">
        <w:rPr>
          <w:lang w:val="sr-Cyrl-RS"/>
        </w:rPr>
        <w:t xml:space="preserve"> </w:t>
      </w:r>
      <w:r w:rsidR="00356D8F" w:rsidRPr="009873DA">
        <w:t>ne</w:t>
      </w:r>
      <w:r w:rsidR="00356D8F" w:rsidRPr="009873DA">
        <w:rPr>
          <w:lang w:val="sr-Cyrl-RS"/>
        </w:rPr>
        <w:t>č</w:t>
      </w:r>
      <w:r w:rsidR="00356D8F" w:rsidRPr="009873DA">
        <w:t>istotu</w:t>
      </w:r>
      <w:r w:rsidR="00356D8F" w:rsidRPr="009873DA">
        <w:rPr>
          <w:lang w:val="sr-Cyrl-RS"/>
        </w:rPr>
        <w:t xml:space="preserve"> </w:t>
      </w:r>
      <w:r w:rsidR="00356D8F" w:rsidRPr="009873DA">
        <w:t>supstanc</w:t>
      </w:r>
      <w:r w:rsidR="00B65987" w:rsidRPr="009873DA">
        <w:t>e</w:t>
      </w:r>
      <w:r w:rsidR="00B65987" w:rsidRPr="009873DA">
        <w:rPr>
          <w:lang w:val="sr-Cyrl-RS"/>
        </w:rPr>
        <w:t xml:space="preserve"> </w:t>
      </w:r>
      <w:r w:rsidR="00B65987" w:rsidRPr="009873DA">
        <w:t>knji</w:t>
      </w:r>
      <w:r w:rsidR="00B65987" w:rsidRPr="009873DA">
        <w:rPr>
          <w:lang w:val="sr-Cyrl-RS"/>
        </w:rPr>
        <w:t>ž</w:t>
      </w:r>
      <w:r w:rsidR="00B65987" w:rsidRPr="009873DA">
        <w:t>evnoumjetni</w:t>
      </w:r>
      <w:r w:rsidR="00B65987" w:rsidRPr="009873DA">
        <w:rPr>
          <w:lang w:val="sr-Cyrl-RS"/>
        </w:rPr>
        <w:t>č</w:t>
      </w:r>
      <w:r w:rsidR="00B65987" w:rsidRPr="009873DA">
        <w:t>kog</w:t>
      </w:r>
      <w:r w:rsidR="00B65987" w:rsidRPr="009873DA">
        <w:rPr>
          <w:lang w:val="sr-Cyrl-RS"/>
        </w:rPr>
        <w:t xml:space="preserve"> </w:t>
      </w:r>
      <w:r w:rsidR="00B65987" w:rsidRPr="009873DA">
        <w:t>izraza</w:t>
      </w:r>
      <w:r w:rsidR="00B65987" w:rsidRPr="009873DA">
        <w:rPr>
          <w:lang w:val="sr-Cyrl-RS"/>
        </w:rPr>
        <w:t>:</w:t>
      </w:r>
      <w:r w:rsidR="00B0464B" w:rsidRPr="009873DA">
        <w:rPr>
          <w:lang w:val="sr-Cyrl-RS"/>
        </w:rPr>
        <w:t xml:space="preserve"> </w:t>
      </w:r>
      <w:r w:rsidR="00FA7B6D" w:rsidRPr="009873DA">
        <w:rPr>
          <w:lang w:val="sr-Cyrl-RS"/>
        </w:rPr>
        <w:t>„</w:t>
      </w:r>
      <w:r w:rsidR="002A1DDD" w:rsidRPr="009873DA">
        <w:rPr>
          <w:lang w:val="sr-Cyrl-RS"/>
        </w:rPr>
        <w:t>Ali jezik Božića pisca, to u isti mah i jeste i nije naš savremeni književni jezik. Kada sam počeo da čitam knjigu (mada, naravno, hrvatske tekstove čitam kao i srpske) u prvi mah mi se učinilo kao da čitam knjigu na nekom stranom jeziku koji ne znam dovoljno dobro</w:t>
      </w:r>
      <w:r w:rsidR="00FA7B6D" w:rsidRPr="009873DA">
        <w:rPr>
          <w:lang w:val="sr-Cyrl-RS"/>
        </w:rPr>
        <w:t>.</w:t>
      </w:r>
      <w:r w:rsidR="00834F81" w:rsidRPr="009873DA">
        <w:rPr>
          <w:lang w:val="sr-Cyrl-RS"/>
        </w:rPr>
        <w:t>“</w:t>
      </w:r>
      <w:r w:rsidR="00B0464B" w:rsidRPr="009873DA">
        <w:rPr>
          <w:lang w:val="sr-Cyrl-RS"/>
        </w:rPr>
        <w:t xml:space="preserve"> </w:t>
      </w:r>
      <w:r w:rsidR="00B0464B" w:rsidRPr="009873DA">
        <w:t>Ne</w:t>
      </w:r>
      <w:r w:rsidR="00B0464B" w:rsidRPr="009873DA">
        <w:rPr>
          <w:lang w:val="sr-Cyrl-RS"/>
        </w:rPr>
        <w:t>č</w:t>
      </w:r>
      <w:r w:rsidR="00B0464B" w:rsidRPr="009873DA">
        <w:t>istota</w:t>
      </w:r>
      <w:r w:rsidR="00B0464B" w:rsidRPr="009873DA">
        <w:rPr>
          <w:lang w:val="sr-Cyrl-RS"/>
        </w:rPr>
        <w:t xml:space="preserve"> </w:t>
      </w:r>
      <w:r w:rsidR="00B0464B" w:rsidRPr="009873DA">
        <w:t>Bo</w:t>
      </w:r>
      <w:r w:rsidR="00B0464B" w:rsidRPr="009873DA">
        <w:rPr>
          <w:lang w:val="sr-Cyrl-RS"/>
        </w:rPr>
        <w:t>ž</w:t>
      </w:r>
      <w:r w:rsidR="00B0464B" w:rsidRPr="009873DA">
        <w:t>i</w:t>
      </w:r>
      <w:r w:rsidR="00B0464B" w:rsidRPr="009873DA">
        <w:rPr>
          <w:lang w:val="sr-Cyrl-RS"/>
        </w:rPr>
        <w:t>ć</w:t>
      </w:r>
      <w:r w:rsidR="00B0464B" w:rsidRPr="009873DA">
        <w:t>evog</w:t>
      </w:r>
      <w:r w:rsidR="00B0464B" w:rsidRPr="009873DA">
        <w:rPr>
          <w:lang w:val="sr-Cyrl-RS"/>
        </w:rPr>
        <w:t xml:space="preserve"> </w:t>
      </w:r>
      <w:r w:rsidR="00B0464B" w:rsidRPr="009873DA">
        <w:t>je</w:t>
      </w:r>
      <w:r w:rsidR="006D0ABA" w:rsidRPr="009873DA">
        <w:t>zika</w:t>
      </w:r>
      <w:r w:rsidR="006D0ABA" w:rsidRPr="009873DA">
        <w:rPr>
          <w:lang w:val="sr-Cyrl-RS"/>
        </w:rPr>
        <w:t xml:space="preserve"> </w:t>
      </w:r>
      <w:r w:rsidR="00FA6B50" w:rsidRPr="009873DA">
        <w:t>Mihajlovi</w:t>
      </w:r>
      <w:r w:rsidR="00FA6B50" w:rsidRPr="009873DA">
        <w:rPr>
          <w:lang w:val="sr-Cyrl-RS"/>
        </w:rPr>
        <w:t>ć</w:t>
      </w:r>
      <w:r w:rsidR="00FA6B50" w:rsidRPr="009873DA">
        <w:t>u</w:t>
      </w:r>
      <w:r w:rsidR="00FA6B50" w:rsidRPr="009873DA">
        <w:rPr>
          <w:lang w:val="sr-Cyrl-RS"/>
        </w:rPr>
        <w:t xml:space="preserve"> је </w:t>
      </w:r>
      <w:r w:rsidR="006D0ABA" w:rsidRPr="009873DA">
        <w:t>povod</w:t>
      </w:r>
      <w:r w:rsidR="006D0ABA" w:rsidRPr="009873DA">
        <w:rPr>
          <w:lang w:val="sr-Cyrl-RS"/>
        </w:rPr>
        <w:t xml:space="preserve"> </w:t>
      </w:r>
      <w:r w:rsidR="006D0ABA" w:rsidRPr="009873DA">
        <w:t>da</w:t>
      </w:r>
      <w:r w:rsidR="006D0ABA" w:rsidRPr="009873DA">
        <w:rPr>
          <w:lang w:val="sr-Cyrl-RS"/>
        </w:rPr>
        <w:t xml:space="preserve"> </w:t>
      </w:r>
      <w:r w:rsidR="006D0ABA" w:rsidRPr="009873DA">
        <w:t>podsjeti</w:t>
      </w:r>
      <w:r w:rsidR="006D0ABA" w:rsidRPr="009873DA">
        <w:rPr>
          <w:lang w:val="sr-Cyrl-RS"/>
        </w:rPr>
        <w:t xml:space="preserve"> </w:t>
      </w:r>
      <w:r w:rsidR="006D0ABA" w:rsidRPr="009873DA">
        <w:t>na</w:t>
      </w:r>
      <w:r w:rsidR="006D0ABA" w:rsidRPr="009873DA">
        <w:rPr>
          <w:lang w:val="sr-Cyrl-RS"/>
        </w:rPr>
        <w:t xml:space="preserve"> </w:t>
      </w:r>
      <w:r w:rsidR="006D0ABA" w:rsidRPr="009873DA">
        <w:t>otvorenost</w:t>
      </w:r>
      <w:r w:rsidR="006D0ABA" w:rsidRPr="009873DA">
        <w:rPr>
          <w:lang w:val="sr-Cyrl-RS"/>
        </w:rPr>
        <w:t xml:space="preserve"> </w:t>
      </w:r>
      <w:r w:rsidR="006D0ABA" w:rsidRPr="009873DA">
        <w:t>pitanja</w:t>
      </w:r>
      <w:r w:rsidR="006D0ABA" w:rsidRPr="009873DA">
        <w:rPr>
          <w:lang w:val="sr-Cyrl-RS"/>
        </w:rPr>
        <w:t xml:space="preserve"> </w:t>
      </w:r>
      <w:r w:rsidR="006D0ABA" w:rsidRPr="009873DA">
        <w:t>od</w:t>
      </w:r>
      <w:r w:rsidR="006D0ABA" w:rsidRPr="009873DA">
        <w:rPr>
          <w:lang w:val="sr-Cyrl-RS"/>
        </w:rPr>
        <w:t xml:space="preserve"> </w:t>
      </w:r>
      <w:r w:rsidR="006D0ABA" w:rsidRPr="009873DA">
        <w:t>fundamentalnog</w:t>
      </w:r>
      <w:r w:rsidR="006D0ABA" w:rsidRPr="009873DA">
        <w:rPr>
          <w:lang w:val="sr-Cyrl-RS"/>
        </w:rPr>
        <w:t xml:space="preserve"> </w:t>
      </w:r>
      <w:r w:rsidR="006D0ABA" w:rsidRPr="009873DA">
        <w:t>zna</w:t>
      </w:r>
      <w:r w:rsidR="006D0ABA" w:rsidRPr="009873DA">
        <w:rPr>
          <w:lang w:val="sr-Cyrl-RS"/>
        </w:rPr>
        <w:t>č</w:t>
      </w:r>
      <w:r w:rsidR="006D0ABA" w:rsidRPr="009873DA">
        <w:t>aja</w:t>
      </w:r>
      <w:r w:rsidR="006D0ABA" w:rsidRPr="009873DA">
        <w:rPr>
          <w:lang w:val="sr-Cyrl-RS"/>
        </w:rPr>
        <w:t xml:space="preserve"> </w:t>
      </w:r>
      <w:r w:rsidR="006D0ABA" w:rsidRPr="009873DA">
        <w:t>za</w:t>
      </w:r>
      <w:r w:rsidR="00FA6B50" w:rsidRPr="009873DA">
        <w:rPr>
          <w:lang w:val="sr-Cyrl-RS"/>
        </w:rPr>
        <w:t xml:space="preserve"> </w:t>
      </w:r>
      <w:r w:rsidR="00FA6B50" w:rsidRPr="009873DA">
        <w:t>jedan</w:t>
      </w:r>
      <w:r w:rsidR="00FA6B50" w:rsidRPr="009873DA">
        <w:rPr>
          <w:lang w:val="sr-Cyrl-RS"/>
        </w:rPr>
        <w:t xml:space="preserve"> </w:t>
      </w:r>
      <w:r w:rsidR="00FA6B50" w:rsidRPr="009873DA">
        <w:t>ambiciozni</w:t>
      </w:r>
      <w:r w:rsidR="00FA6B50" w:rsidRPr="009873DA">
        <w:rPr>
          <w:lang w:val="sr-Cyrl-RS"/>
        </w:rPr>
        <w:t xml:space="preserve"> </w:t>
      </w:r>
      <w:r w:rsidR="00FA6B50" w:rsidRPr="009873DA">
        <w:lastRenderedPageBreak/>
        <w:t>dr</w:t>
      </w:r>
      <w:r w:rsidR="00FA6B50" w:rsidRPr="009873DA">
        <w:rPr>
          <w:lang w:val="sr-Cyrl-RS"/>
        </w:rPr>
        <w:t>ž</w:t>
      </w:r>
      <w:r w:rsidR="00FA6B50" w:rsidRPr="009873DA">
        <w:t>avotvorni</w:t>
      </w:r>
      <w:r w:rsidR="00FA6B50" w:rsidRPr="009873DA">
        <w:rPr>
          <w:lang w:val="sr-Cyrl-RS"/>
        </w:rPr>
        <w:t xml:space="preserve"> </w:t>
      </w:r>
      <w:r w:rsidR="00FA6B50" w:rsidRPr="009873DA">
        <w:t>i</w:t>
      </w:r>
      <w:r w:rsidR="00FA6B50" w:rsidRPr="009873DA">
        <w:rPr>
          <w:lang w:val="sr-Cyrl-RS"/>
        </w:rPr>
        <w:t xml:space="preserve"> </w:t>
      </w:r>
      <w:r w:rsidR="00FA6B50" w:rsidRPr="009873DA">
        <w:t>nacionalni</w:t>
      </w:r>
      <w:r w:rsidR="006D0ABA" w:rsidRPr="009873DA">
        <w:rPr>
          <w:lang w:val="sr-Cyrl-RS"/>
        </w:rPr>
        <w:t xml:space="preserve"> </w:t>
      </w:r>
      <w:r w:rsidR="00B27CD5" w:rsidRPr="009873DA">
        <w:t>projekat</w:t>
      </w:r>
      <w:r w:rsidR="00B27CD5" w:rsidRPr="009873DA">
        <w:rPr>
          <w:lang w:val="sr-Cyrl-RS"/>
        </w:rPr>
        <w:t xml:space="preserve"> </w:t>
      </w:r>
      <w:r w:rsidR="00B27CD5" w:rsidRPr="009873DA">
        <w:t>koji</w:t>
      </w:r>
      <w:r w:rsidR="00B27CD5" w:rsidRPr="009873DA">
        <w:rPr>
          <w:lang w:val="sr-Cyrl-RS"/>
        </w:rPr>
        <w:t xml:space="preserve"> </w:t>
      </w:r>
      <w:r w:rsidR="00B27CD5" w:rsidRPr="009873DA">
        <w:t>prenebregava</w:t>
      </w:r>
      <w:r w:rsidR="00B27CD5" w:rsidRPr="009873DA">
        <w:rPr>
          <w:lang w:val="sr-Cyrl-RS"/>
        </w:rPr>
        <w:t xml:space="preserve"> </w:t>
      </w:r>
      <w:r w:rsidR="00B27CD5" w:rsidRPr="009873DA">
        <w:t>svoje</w:t>
      </w:r>
      <w:r w:rsidR="00B27CD5" w:rsidRPr="009873DA">
        <w:rPr>
          <w:lang w:val="sr-Cyrl-RS"/>
        </w:rPr>
        <w:t xml:space="preserve"> </w:t>
      </w:r>
      <w:r w:rsidR="00B27CD5" w:rsidRPr="009873DA">
        <w:t>temelj</w:t>
      </w:r>
      <w:r w:rsidR="006D0ABA" w:rsidRPr="009873DA">
        <w:t>ne</w:t>
      </w:r>
      <w:r w:rsidR="006D0ABA" w:rsidRPr="009873DA">
        <w:rPr>
          <w:lang w:val="sr-Cyrl-RS"/>
        </w:rPr>
        <w:t xml:space="preserve"> </w:t>
      </w:r>
      <w:r w:rsidR="006D0ABA" w:rsidRPr="009873DA">
        <w:t>pretpostavke</w:t>
      </w:r>
      <w:r w:rsidR="006D0ABA" w:rsidRPr="009873DA">
        <w:rPr>
          <w:lang w:val="sr-Cyrl-RS"/>
        </w:rPr>
        <w:t xml:space="preserve">. </w:t>
      </w:r>
      <w:r w:rsidR="00B27CD5" w:rsidRPr="009873DA">
        <w:t>Kriti</w:t>
      </w:r>
      <w:r w:rsidR="00B27CD5" w:rsidRPr="009873DA">
        <w:rPr>
          <w:lang w:val="sr-Cyrl-RS"/>
        </w:rPr>
        <w:t>č</w:t>
      </w:r>
      <w:r w:rsidR="00B27CD5" w:rsidRPr="009873DA">
        <w:t>ar</w:t>
      </w:r>
      <w:r w:rsidR="00B27CD5" w:rsidRPr="009873DA">
        <w:rPr>
          <w:lang w:val="sr-Cyrl-RS"/>
        </w:rPr>
        <w:t xml:space="preserve"> </w:t>
      </w:r>
      <w:r w:rsidR="00B27CD5" w:rsidRPr="009873DA">
        <w:t>je</w:t>
      </w:r>
      <w:r w:rsidR="00B27CD5" w:rsidRPr="009873DA">
        <w:rPr>
          <w:lang w:val="sr-Cyrl-RS"/>
        </w:rPr>
        <w:t xml:space="preserve"> </w:t>
      </w:r>
      <w:r w:rsidR="00B27CD5" w:rsidRPr="009873DA">
        <w:t>u</w:t>
      </w:r>
      <w:r w:rsidR="00B27CD5" w:rsidRPr="009873DA">
        <w:rPr>
          <w:lang w:val="sr-Cyrl-RS"/>
        </w:rPr>
        <w:t xml:space="preserve"> </w:t>
      </w:r>
      <w:r w:rsidR="00B27CD5" w:rsidRPr="009873DA">
        <w:t>tom</w:t>
      </w:r>
      <w:r w:rsidR="00B27CD5" w:rsidRPr="009873DA">
        <w:rPr>
          <w:lang w:val="sr-Cyrl-RS"/>
        </w:rPr>
        <w:t xml:space="preserve"> </w:t>
      </w:r>
      <w:r w:rsidR="00B419E6" w:rsidRPr="009873DA">
        <w:t>pogledu</w:t>
      </w:r>
      <w:r w:rsidR="00B419E6" w:rsidRPr="009873DA">
        <w:rPr>
          <w:lang w:val="sr-Cyrl-RS"/>
        </w:rPr>
        <w:t xml:space="preserve"> </w:t>
      </w:r>
      <w:r w:rsidR="002A1DDD" w:rsidRPr="009873DA">
        <w:t>nedvosmislen</w:t>
      </w:r>
      <w:r w:rsidR="00B27CD5" w:rsidRPr="009873DA">
        <w:rPr>
          <w:lang w:val="sr-Cyrl-RS"/>
        </w:rPr>
        <w:t>: „</w:t>
      </w:r>
      <w:r w:rsidR="002A1DDD" w:rsidRPr="009873DA">
        <w:rPr>
          <w:lang w:val="sr-Cyrl-RS"/>
        </w:rPr>
        <w:t>Pitanje ovakvog jezičkog postupka koji se ne pojavljuje samo kod Božića već kod mnogih naših savremenih pripovedača, odavno je kod nas na dnevnom redu neraspravljeno i gotovo netaknuto. Ja ovog puta konstatujem tu pojavu i kod Božića, a problem ostavljam otvorenim</w:t>
      </w:r>
      <w:r w:rsidR="00B27CD5" w:rsidRPr="009873DA">
        <w:rPr>
          <w:lang w:val="sr-Cyrl-RS"/>
        </w:rPr>
        <w:t xml:space="preserve">.“ </w:t>
      </w:r>
      <w:r w:rsidR="00B27CD5" w:rsidRPr="009873DA">
        <w:t>Mihajlovi</w:t>
      </w:r>
      <w:r w:rsidR="00B27CD5" w:rsidRPr="009873DA">
        <w:rPr>
          <w:lang w:val="sr-Cyrl-RS"/>
        </w:rPr>
        <w:t>ć</w:t>
      </w:r>
      <w:r w:rsidR="00B27CD5" w:rsidRPr="009873DA">
        <w:t>evo</w:t>
      </w:r>
      <w:r w:rsidR="00B27CD5" w:rsidRPr="009873DA">
        <w:rPr>
          <w:lang w:val="sr-Cyrl-RS"/>
        </w:rPr>
        <w:t xml:space="preserve"> </w:t>
      </w:r>
      <w:r w:rsidR="00B27CD5" w:rsidRPr="009873DA">
        <w:t>kriti</w:t>
      </w:r>
      <w:r w:rsidR="00B27CD5" w:rsidRPr="009873DA">
        <w:rPr>
          <w:lang w:val="sr-Cyrl-RS"/>
        </w:rPr>
        <w:t>č</w:t>
      </w:r>
      <w:r w:rsidR="00B27CD5" w:rsidRPr="009873DA">
        <w:t>arsko</w:t>
      </w:r>
      <w:r w:rsidR="00B27CD5" w:rsidRPr="009873DA">
        <w:rPr>
          <w:lang w:val="sr-Cyrl-RS"/>
        </w:rPr>
        <w:t xml:space="preserve"> </w:t>
      </w:r>
      <w:r w:rsidR="00B27CD5" w:rsidRPr="009873DA">
        <w:t>nastojanje</w:t>
      </w:r>
      <w:r w:rsidR="00B27CD5" w:rsidRPr="009873DA">
        <w:rPr>
          <w:lang w:val="sr-Cyrl-RS"/>
        </w:rPr>
        <w:t xml:space="preserve"> </w:t>
      </w:r>
      <w:r w:rsidR="00B27CD5" w:rsidRPr="009873DA">
        <w:t>da</w:t>
      </w:r>
      <w:r w:rsidR="00B27CD5" w:rsidRPr="009873DA">
        <w:rPr>
          <w:lang w:val="sr-Cyrl-RS"/>
        </w:rPr>
        <w:t xml:space="preserve"> </w:t>
      </w:r>
      <w:r w:rsidR="008C62A9" w:rsidRPr="009873DA">
        <w:t>u</w:t>
      </w:r>
      <w:r w:rsidR="008C62A9" w:rsidRPr="009873DA">
        <w:rPr>
          <w:lang w:val="sr-Cyrl-RS"/>
        </w:rPr>
        <w:t xml:space="preserve"> </w:t>
      </w:r>
      <w:r w:rsidR="008C62A9" w:rsidRPr="009873DA">
        <w:t>svojim</w:t>
      </w:r>
      <w:r w:rsidR="008C62A9" w:rsidRPr="009873DA">
        <w:rPr>
          <w:lang w:val="sr-Cyrl-RS"/>
        </w:rPr>
        <w:t xml:space="preserve"> </w:t>
      </w:r>
      <w:r w:rsidR="008C62A9" w:rsidRPr="009873DA">
        <w:t>tekstovima</w:t>
      </w:r>
      <w:r w:rsidR="008C62A9" w:rsidRPr="009873DA">
        <w:rPr>
          <w:lang w:val="sr-Cyrl-RS"/>
        </w:rPr>
        <w:t xml:space="preserve"> </w:t>
      </w:r>
      <w:r w:rsidR="008C62A9" w:rsidRPr="009873DA">
        <w:t>skrene</w:t>
      </w:r>
      <w:r w:rsidR="00B27CD5" w:rsidRPr="009873DA">
        <w:rPr>
          <w:lang w:val="sr-Cyrl-RS"/>
        </w:rPr>
        <w:t xml:space="preserve"> </w:t>
      </w:r>
      <w:r w:rsidR="00B27CD5" w:rsidRPr="009873DA">
        <w:t>pa</w:t>
      </w:r>
      <w:r w:rsidR="00B27CD5" w:rsidRPr="009873DA">
        <w:rPr>
          <w:lang w:val="sr-Cyrl-RS"/>
        </w:rPr>
        <w:t>ž</w:t>
      </w:r>
      <w:r w:rsidR="00B27CD5" w:rsidRPr="009873DA">
        <w:t>nju</w:t>
      </w:r>
      <w:r w:rsidR="00B27CD5" w:rsidRPr="009873DA">
        <w:rPr>
          <w:lang w:val="sr-Cyrl-RS"/>
        </w:rPr>
        <w:t xml:space="preserve"> </w:t>
      </w:r>
      <w:r w:rsidR="00B27CD5" w:rsidRPr="009873DA">
        <w:t>na</w:t>
      </w:r>
      <w:r w:rsidR="00B27CD5" w:rsidRPr="009873DA">
        <w:rPr>
          <w:lang w:val="sr-Cyrl-RS"/>
        </w:rPr>
        <w:t xml:space="preserve"> </w:t>
      </w:r>
      <w:r w:rsidR="008C62A9" w:rsidRPr="009873DA">
        <w:t>neophodnost</w:t>
      </w:r>
      <w:r w:rsidR="008C62A9" w:rsidRPr="009873DA">
        <w:rPr>
          <w:lang w:val="sr-Cyrl-RS"/>
        </w:rPr>
        <w:t xml:space="preserve"> </w:t>
      </w:r>
      <w:r w:rsidR="008C62A9" w:rsidRPr="009873DA">
        <w:t>redosleda</w:t>
      </w:r>
      <w:r w:rsidR="00B27CD5" w:rsidRPr="009873DA">
        <w:rPr>
          <w:lang w:val="sr-Cyrl-RS"/>
        </w:rPr>
        <w:t xml:space="preserve"> </w:t>
      </w:r>
      <w:r w:rsidR="00B27CD5" w:rsidRPr="009873DA">
        <w:t>u</w:t>
      </w:r>
      <w:r w:rsidR="00B27CD5" w:rsidRPr="009873DA">
        <w:rPr>
          <w:lang w:val="sr-Cyrl-RS"/>
        </w:rPr>
        <w:t xml:space="preserve"> </w:t>
      </w:r>
      <w:r w:rsidR="00B27CD5" w:rsidRPr="009873DA">
        <w:t>re</w:t>
      </w:r>
      <w:r w:rsidR="00B27CD5" w:rsidRPr="009873DA">
        <w:rPr>
          <w:lang w:val="sr-Cyrl-RS"/>
        </w:rPr>
        <w:t>š</w:t>
      </w:r>
      <w:r w:rsidR="00B27CD5" w:rsidRPr="009873DA">
        <w:t>avanju</w:t>
      </w:r>
      <w:r w:rsidR="00B27CD5" w:rsidRPr="009873DA">
        <w:rPr>
          <w:lang w:val="sr-Cyrl-RS"/>
        </w:rPr>
        <w:t xml:space="preserve"> </w:t>
      </w:r>
      <w:r w:rsidR="00B27CD5" w:rsidRPr="009873DA">
        <w:t>jezi</w:t>
      </w:r>
      <w:r w:rsidR="00B27CD5" w:rsidRPr="009873DA">
        <w:rPr>
          <w:lang w:val="sr-Cyrl-RS"/>
        </w:rPr>
        <w:t>č</w:t>
      </w:r>
      <w:r w:rsidR="00B27CD5" w:rsidRPr="009873DA">
        <w:t>kih</w:t>
      </w:r>
      <w:r w:rsidR="00B27CD5" w:rsidRPr="009873DA">
        <w:rPr>
          <w:lang w:val="sr-Cyrl-RS"/>
        </w:rPr>
        <w:t xml:space="preserve"> </w:t>
      </w:r>
      <w:r w:rsidR="00B27CD5" w:rsidRPr="009873DA">
        <w:t>problema</w:t>
      </w:r>
      <w:r w:rsidR="00B27CD5" w:rsidRPr="009873DA">
        <w:rPr>
          <w:lang w:val="sr-Cyrl-RS"/>
        </w:rPr>
        <w:t xml:space="preserve">, </w:t>
      </w:r>
      <w:r w:rsidR="00B27CD5" w:rsidRPr="009873DA">
        <w:t>za</w:t>
      </w:r>
      <w:r w:rsidR="00B27CD5" w:rsidRPr="009873DA">
        <w:rPr>
          <w:lang w:val="sr-Cyrl-RS"/>
        </w:rPr>
        <w:t xml:space="preserve"> </w:t>
      </w:r>
      <w:r w:rsidR="00B27CD5" w:rsidRPr="009873DA">
        <w:t>koje</w:t>
      </w:r>
      <w:r w:rsidR="00B27CD5" w:rsidRPr="009873DA">
        <w:rPr>
          <w:lang w:val="sr-Cyrl-RS"/>
        </w:rPr>
        <w:t xml:space="preserve"> </w:t>
      </w:r>
      <w:r w:rsidR="00B27CD5" w:rsidRPr="009873DA">
        <w:t>je</w:t>
      </w:r>
      <w:r w:rsidR="00B27CD5" w:rsidRPr="009873DA">
        <w:rPr>
          <w:lang w:val="sr-Cyrl-RS"/>
        </w:rPr>
        <w:t xml:space="preserve"> </w:t>
      </w:r>
      <w:r w:rsidR="00B27CD5" w:rsidRPr="009873DA">
        <w:t>dobro</w:t>
      </w:r>
      <w:r w:rsidR="00B27CD5" w:rsidRPr="009873DA">
        <w:rPr>
          <w:lang w:val="sr-Cyrl-RS"/>
        </w:rPr>
        <w:t xml:space="preserve"> </w:t>
      </w:r>
      <w:r w:rsidR="00B27CD5" w:rsidRPr="009873DA">
        <w:t>znao</w:t>
      </w:r>
      <w:r w:rsidR="00B27CD5" w:rsidRPr="009873DA">
        <w:rPr>
          <w:lang w:val="sr-Cyrl-RS"/>
        </w:rPr>
        <w:t xml:space="preserve"> </w:t>
      </w:r>
      <w:r w:rsidR="00B27CD5" w:rsidRPr="009873DA">
        <w:t>da</w:t>
      </w:r>
      <w:r w:rsidR="00B27CD5" w:rsidRPr="009873DA">
        <w:rPr>
          <w:lang w:val="sr-Cyrl-RS"/>
        </w:rPr>
        <w:t xml:space="preserve"> </w:t>
      </w:r>
      <w:r w:rsidR="002A1DDD" w:rsidRPr="009873DA">
        <w:t>u</w:t>
      </w:r>
      <w:r w:rsidR="002A1DDD" w:rsidRPr="009873DA">
        <w:rPr>
          <w:lang w:val="sr-Cyrl-RS"/>
        </w:rPr>
        <w:t xml:space="preserve"> </w:t>
      </w:r>
      <w:r w:rsidR="002A1DDD" w:rsidRPr="009873DA">
        <w:t>njima</w:t>
      </w:r>
      <w:r w:rsidR="002A1DDD" w:rsidRPr="009873DA">
        <w:rPr>
          <w:lang w:val="sr-Cyrl-RS"/>
        </w:rPr>
        <w:t xml:space="preserve"> </w:t>
      </w:r>
      <w:r w:rsidR="00B27CD5" w:rsidRPr="009873DA">
        <w:t>knji</w:t>
      </w:r>
      <w:r w:rsidR="00B27CD5" w:rsidRPr="009873DA">
        <w:rPr>
          <w:lang w:val="sr-Cyrl-RS"/>
        </w:rPr>
        <w:t>ž</w:t>
      </w:r>
      <w:r w:rsidR="00B27CD5" w:rsidRPr="009873DA">
        <w:t>evnost</w:t>
      </w:r>
      <w:r w:rsidR="00B27CD5" w:rsidRPr="009873DA">
        <w:rPr>
          <w:lang w:val="sr-Cyrl-RS"/>
        </w:rPr>
        <w:t xml:space="preserve"> </w:t>
      </w:r>
      <w:r w:rsidR="00B27CD5" w:rsidRPr="009873DA">
        <w:t>ima</w:t>
      </w:r>
      <w:r w:rsidR="00B27CD5" w:rsidRPr="009873DA">
        <w:rPr>
          <w:lang w:val="sr-Cyrl-RS"/>
        </w:rPr>
        <w:t xml:space="preserve"> </w:t>
      </w:r>
      <w:r w:rsidR="00B27CD5" w:rsidRPr="009873DA">
        <w:t>presudnu</w:t>
      </w:r>
      <w:r w:rsidR="00B27CD5" w:rsidRPr="009873DA">
        <w:rPr>
          <w:lang w:val="sr-Cyrl-RS"/>
        </w:rPr>
        <w:t xml:space="preserve"> </w:t>
      </w:r>
      <w:r w:rsidR="00B27CD5" w:rsidRPr="009873DA">
        <w:t>odgovornost</w:t>
      </w:r>
      <w:r w:rsidR="00B27CD5" w:rsidRPr="009873DA">
        <w:rPr>
          <w:lang w:val="sr-Cyrl-RS"/>
        </w:rPr>
        <w:t xml:space="preserve">, </w:t>
      </w:r>
      <w:r w:rsidR="00B27CD5" w:rsidRPr="009873DA">
        <w:t>prisutno</w:t>
      </w:r>
      <w:r w:rsidR="00B27CD5" w:rsidRPr="009873DA">
        <w:rPr>
          <w:lang w:val="sr-Cyrl-RS"/>
        </w:rPr>
        <w:t xml:space="preserve"> </w:t>
      </w:r>
      <w:r w:rsidR="00B27CD5" w:rsidRPr="009873DA">
        <w:t>je</w:t>
      </w:r>
      <w:r w:rsidR="00B27CD5" w:rsidRPr="009873DA">
        <w:rPr>
          <w:lang w:val="sr-Cyrl-RS"/>
        </w:rPr>
        <w:t xml:space="preserve"> </w:t>
      </w:r>
      <w:r w:rsidR="00B27CD5" w:rsidRPr="009873DA">
        <w:t>na</w:t>
      </w:r>
      <w:r w:rsidR="00B27CD5" w:rsidRPr="009873DA">
        <w:rPr>
          <w:lang w:val="sr-Cyrl-RS"/>
        </w:rPr>
        <w:t xml:space="preserve"> </w:t>
      </w:r>
      <w:r w:rsidR="00B27CD5" w:rsidRPr="009873DA">
        <w:t>nekoliko</w:t>
      </w:r>
      <w:r w:rsidR="00B27CD5" w:rsidRPr="009873DA">
        <w:rPr>
          <w:lang w:val="sr-Cyrl-RS"/>
        </w:rPr>
        <w:t xml:space="preserve"> </w:t>
      </w:r>
      <w:r w:rsidR="00B27CD5" w:rsidRPr="009873DA">
        <w:t>mjesta</w:t>
      </w:r>
      <w:r w:rsidR="00B27CD5" w:rsidRPr="009873DA">
        <w:rPr>
          <w:lang w:val="sr-Cyrl-RS"/>
        </w:rPr>
        <w:t xml:space="preserve"> </w:t>
      </w:r>
      <w:r w:rsidR="00B27CD5" w:rsidRPr="009873DA">
        <w:t>u</w:t>
      </w:r>
      <w:r w:rsidR="00B27CD5" w:rsidRPr="009873DA">
        <w:rPr>
          <w:lang w:val="sr-Cyrl-RS"/>
        </w:rPr>
        <w:t xml:space="preserve"> </w:t>
      </w:r>
      <w:r w:rsidR="00B27CD5" w:rsidRPr="009873DA">
        <w:t>njegovim</w:t>
      </w:r>
      <w:r w:rsidR="00B27CD5" w:rsidRPr="009873DA">
        <w:rPr>
          <w:lang w:val="sr-Cyrl-RS"/>
        </w:rPr>
        <w:t xml:space="preserve"> </w:t>
      </w:r>
      <w:r w:rsidR="008C62A9" w:rsidRPr="009873DA">
        <w:t>kritikama</w:t>
      </w:r>
      <w:r w:rsidR="009918D8" w:rsidRPr="009873DA">
        <w:rPr>
          <w:lang w:val="sr-Cyrl-RS"/>
        </w:rPr>
        <w:t xml:space="preserve"> </w:t>
      </w:r>
      <w:r w:rsidR="00B27CD5" w:rsidRPr="009873DA">
        <w:t>djela</w:t>
      </w:r>
      <w:r w:rsidR="00B27CD5" w:rsidRPr="009873DA">
        <w:rPr>
          <w:lang w:val="sr-Cyrl-RS"/>
        </w:rPr>
        <w:t xml:space="preserve"> </w:t>
      </w:r>
      <w:r w:rsidR="00B27CD5" w:rsidRPr="009873DA">
        <w:t>hrvatskih</w:t>
      </w:r>
      <w:r w:rsidR="00B27CD5" w:rsidRPr="009873DA">
        <w:rPr>
          <w:lang w:val="sr-Cyrl-RS"/>
        </w:rPr>
        <w:t xml:space="preserve"> </w:t>
      </w:r>
      <w:r w:rsidR="00B27CD5" w:rsidRPr="009873DA">
        <w:t>pisaca</w:t>
      </w:r>
      <w:r w:rsidR="00B27CD5" w:rsidRPr="009873DA">
        <w:rPr>
          <w:lang w:val="sr-Cyrl-RS"/>
        </w:rPr>
        <w:t xml:space="preserve">. </w:t>
      </w:r>
      <w:r w:rsidR="00B27CD5" w:rsidRPr="009873DA">
        <w:t>Taj</w:t>
      </w:r>
      <w:r w:rsidR="00B27CD5" w:rsidRPr="009873DA">
        <w:rPr>
          <w:lang w:val="sr-Cyrl-RS"/>
        </w:rPr>
        <w:t xml:space="preserve"> </w:t>
      </w:r>
      <w:r w:rsidR="00B27CD5" w:rsidRPr="009873DA">
        <w:t>uporni</w:t>
      </w:r>
      <w:r w:rsidR="00B27CD5" w:rsidRPr="009873DA">
        <w:rPr>
          <w:lang w:val="sr-Cyrl-RS"/>
        </w:rPr>
        <w:t xml:space="preserve"> </w:t>
      </w:r>
      <w:r w:rsidR="00B27CD5" w:rsidRPr="009873DA">
        <w:t>anga</w:t>
      </w:r>
      <w:r w:rsidR="00B27CD5" w:rsidRPr="009873DA">
        <w:rPr>
          <w:lang w:val="sr-Cyrl-RS"/>
        </w:rPr>
        <w:t>ž</w:t>
      </w:r>
      <w:r w:rsidR="00B27CD5" w:rsidRPr="009873DA">
        <w:t>man</w:t>
      </w:r>
      <w:r w:rsidR="00B27CD5" w:rsidRPr="009873DA">
        <w:rPr>
          <w:lang w:val="sr-Cyrl-RS"/>
        </w:rPr>
        <w:t xml:space="preserve"> </w:t>
      </w:r>
      <w:r w:rsidR="008C62A9" w:rsidRPr="009873DA">
        <w:t>na</w:t>
      </w:r>
      <w:r w:rsidR="00B27CD5" w:rsidRPr="009873DA">
        <w:rPr>
          <w:lang w:val="sr-Cyrl-RS"/>
        </w:rPr>
        <w:t xml:space="preserve"> </w:t>
      </w:r>
      <w:r w:rsidR="00B27CD5" w:rsidRPr="009873DA">
        <w:t>doprinosu</w:t>
      </w:r>
      <w:r w:rsidR="00B27CD5" w:rsidRPr="009873DA">
        <w:rPr>
          <w:lang w:val="sr-Cyrl-RS"/>
        </w:rPr>
        <w:t xml:space="preserve"> </w:t>
      </w:r>
      <w:r w:rsidR="00B27CD5" w:rsidRPr="009873DA">
        <w:t>postizanja</w:t>
      </w:r>
      <w:r w:rsidR="00B27CD5" w:rsidRPr="009873DA">
        <w:rPr>
          <w:lang w:val="sr-Cyrl-RS"/>
        </w:rPr>
        <w:t xml:space="preserve"> š</w:t>
      </w:r>
      <w:r w:rsidR="00B27CD5" w:rsidRPr="009873DA">
        <w:t>to</w:t>
      </w:r>
      <w:r w:rsidR="00B27CD5" w:rsidRPr="009873DA">
        <w:rPr>
          <w:lang w:val="sr-Cyrl-RS"/>
        </w:rPr>
        <w:t xml:space="preserve"> </w:t>
      </w:r>
      <w:r w:rsidR="00B27CD5" w:rsidRPr="009873DA">
        <w:t>ranijeg</w:t>
      </w:r>
      <w:r w:rsidR="00B27CD5" w:rsidRPr="009873DA">
        <w:rPr>
          <w:lang w:val="sr-Cyrl-RS"/>
        </w:rPr>
        <w:t xml:space="preserve"> </w:t>
      </w:r>
      <w:r w:rsidR="00B27CD5" w:rsidRPr="009873DA">
        <w:t>i</w:t>
      </w:r>
      <w:r w:rsidR="00B27CD5" w:rsidRPr="009873DA">
        <w:rPr>
          <w:lang w:val="sr-Cyrl-RS"/>
        </w:rPr>
        <w:t xml:space="preserve"> š</w:t>
      </w:r>
      <w:r w:rsidR="00B27CD5" w:rsidRPr="009873DA">
        <w:t>to</w:t>
      </w:r>
      <w:r w:rsidR="00B27CD5" w:rsidRPr="009873DA">
        <w:rPr>
          <w:lang w:val="sr-Cyrl-RS"/>
        </w:rPr>
        <w:t xml:space="preserve"> </w:t>
      </w:r>
      <w:r w:rsidR="00B27CD5" w:rsidRPr="009873DA">
        <w:t>potpunijeg</w:t>
      </w:r>
      <w:r w:rsidR="00B27CD5" w:rsidRPr="009873DA">
        <w:rPr>
          <w:lang w:val="sr-Cyrl-RS"/>
        </w:rPr>
        <w:t xml:space="preserve"> </w:t>
      </w:r>
      <w:r w:rsidR="00B27CD5" w:rsidRPr="009873DA">
        <w:t>jezi</w:t>
      </w:r>
      <w:r w:rsidR="00B27CD5" w:rsidRPr="009873DA">
        <w:rPr>
          <w:lang w:val="sr-Cyrl-RS"/>
        </w:rPr>
        <w:t>č</w:t>
      </w:r>
      <w:r w:rsidR="00B27CD5" w:rsidRPr="009873DA">
        <w:t>kog</w:t>
      </w:r>
      <w:r w:rsidR="00B27CD5" w:rsidRPr="009873DA">
        <w:rPr>
          <w:lang w:val="sr-Cyrl-RS"/>
        </w:rPr>
        <w:t xml:space="preserve"> </w:t>
      </w:r>
      <w:r w:rsidR="00B27CD5" w:rsidRPr="009873DA">
        <w:t>jedinstva</w:t>
      </w:r>
      <w:r w:rsidR="00B27CD5" w:rsidRPr="009873DA">
        <w:rPr>
          <w:lang w:val="sr-Cyrl-RS"/>
        </w:rPr>
        <w:t xml:space="preserve"> </w:t>
      </w:r>
      <w:r w:rsidR="00B27CD5" w:rsidRPr="009873DA">
        <w:t>srpsko</w:t>
      </w:r>
      <w:r w:rsidR="00B27CD5" w:rsidRPr="009873DA">
        <w:rPr>
          <w:lang w:val="sr-Cyrl-RS"/>
        </w:rPr>
        <w:t>-</w:t>
      </w:r>
      <w:r w:rsidR="00B27CD5" w:rsidRPr="009873DA">
        <w:t>hrvatskog</w:t>
      </w:r>
      <w:r w:rsidR="00B27CD5" w:rsidRPr="009873DA">
        <w:rPr>
          <w:lang w:val="sr-Cyrl-RS"/>
        </w:rPr>
        <w:t xml:space="preserve"> </w:t>
      </w:r>
      <w:r w:rsidR="00B27CD5" w:rsidRPr="009873DA">
        <w:t>govornog</w:t>
      </w:r>
      <w:r w:rsidR="00B27CD5" w:rsidRPr="009873DA">
        <w:rPr>
          <w:lang w:val="sr-Cyrl-RS"/>
        </w:rPr>
        <w:t xml:space="preserve"> </w:t>
      </w:r>
      <w:r w:rsidR="00B27CD5" w:rsidRPr="009873DA">
        <w:t>prostora</w:t>
      </w:r>
      <w:r w:rsidR="004408B9" w:rsidRPr="009873DA">
        <w:rPr>
          <w:lang w:val="sr-Cyrl-RS"/>
        </w:rPr>
        <w:t xml:space="preserve"> </w:t>
      </w:r>
      <w:r w:rsidR="004408B9" w:rsidRPr="009873DA">
        <w:t>vjerovatno</w:t>
      </w:r>
      <w:r w:rsidR="004408B9" w:rsidRPr="009873DA">
        <w:rPr>
          <w:lang w:val="sr-Cyrl-RS"/>
        </w:rPr>
        <w:t xml:space="preserve"> </w:t>
      </w:r>
      <w:r w:rsidR="00BA12E2" w:rsidRPr="009873DA">
        <w:rPr>
          <w:lang w:val="sr-Cyrl-RS"/>
        </w:rPr>
        <w:t>ć</w:t>
      </w:r>
      <w:r w:rsidR="00BA12E2" w:rsidRPr="009873DA">
        <w:t>e</w:t>
      </w:r>
      <w:r w:rsidR="00BA12E2" w:rsidRPr="009873DA">
        <w:rPr>
          <w:lang w:val="sr-Cyrl-RS"/>
        </w:rPr>
        <w:t xml:space="preserve"> </w:t>
      </w:r>
      <w:r w:rsidR="004408B9" w:rsidRPr="009873DA">
        <w:t>s</w:t>
      </w:r>
      <w:r w:rsidR="00B27CD5" w:rsidRPr="009873DA">
        <w:t>e</w:t>
      </w:r>
      <w:r w:rsidR="00BA12E2" w:rsidRPr="009873DA">
        <w:rPr>
          <w:lang w:val="sr-Cyrl-RS"/>
        </w:rPr>
        <w:t xml:space="preserve"> </w:t>
      </w:r>
      <w:r w:rsidR="00BA12E2" w:rsidRPr="009873DA">
        <w:t>preobraziti</w:t>
      </w:r>
      <w:r w:rsidR="004408B9" w:rsidRPr="009873DA">
        <w:rPr>
          <w:lang w:val="sr-Cyrl-RS"/>
        </w:rPr>
        <w:t xml:space="preserve"> </w:t>
      </w:r>
      <w:r w:rsidR="004408B9" w:rsidRPr="009873DA">
        <w:t>u</w:t>
      </w:r>
      <w:r w:rsidR="00B27CD5" w:rsidRPr="009873DA">
        <w:rPr>
          <w:lang w:val="sr-Cyrl-RS"/>
        </w:rPr>
        <w:t xml:space="preserve"> </w:t>
      </w:r>
      <w:r w:rsidR="008C62A9" w:rsidRPr="009873DA">
        <w:t>dodatn</w:t>
      </w:r>
      <w:r w:rsidR="00FA6B50" w:rsidRPr="009873DA">
        <w:t>u</w:t>
      </w:r>
      <w:r w:rsidR="00FA6B50" w:rsidRPr="009873DA">
        <w:rPr>
          <w:lang w:val="sr-Cyrl-RS"/>
        </w:rPr>
        <w:t xml:space="preserve"> </w:t>
      </w:r>
      <w:r w:rsidR="00FA6B50" w:rsidRPr="009873DA">
        <w:t>dozu</w:t>
      </w:r>
      <w:r w:rsidR="004408B9" w:rsidRPr="009873DA">
        <w:rPr>
          <w:lang w:val="sr-Cyrl-RS"/>
        </w:rPr>
        <w:t xml:space="preserve"> </w:t>
      </w:r>
      <w:r w:rsidR="004408B9" w:rsidRPr="009873DA">
        <w:t>gor</w:t>
      </w:r>
      <w:r w:rsidR="004408B9" w:rsidRPr="009873DA">
        <w:rPr>
          <w:lang w:val="sr-Cyrl-RS"/>
        </w:rPr>
        <w:t>č</w:t>
      </w:r>
      <w:r w:rsidR="004408B9" w:rsidRPr="009873DA">
        <w:t>ine</w:t>
      </w:r>
      <w:r w:rsidR="00FA6B50" w:rsidRPr="009873DA">
        <w:rPr>
          <w:lang w:val="sr-Cyrl-RS"/>
        </w:rPr>
        <w:t xml:space="preserve"> </w:t>
      </w:r>
      <w:r w:rsidR="00FA6B50" w:rsidRPr="009873DA">
        <w:t>koja</w:t>
      </w:r>
      <w:r w:rsidR="00FA6B50" w:rsidRPr="009873DA">
        <w:rPr>
          <w:lang w:val="sr-Cyrl-RS"/>
        </w:rPr>
        <w:t xml:space="preserve"> ć</w:t>
      </w:r>
      <w:r w:rsidR="00FA6B50" w:rsidRPr="009873DA">
        <w:t>e</w:t>
      </w:r>
      <w:r w:rsidR="00FA6B50" w:rsidRPr="009873DA">
        <w:rPr>
          <w:lang w:val="sr-Cyrl-RS"/>
        </w:rPr>
        <w:t xml:space="preserve"> </w:t>
      </w:r>
      <w:r w:rsidR="00FA6B50" w:rsidRPr="009873DA">
        <w:t>podsta</w:t>
      </w:r>
      <w:r w:rsidR="00FA6B50" w:rsidRPr="009873DA">
        <w:rPr>
          <w:lang w:val="sr-Cyrl-RS"/>
        </w:rPr>
        <w:t>ć</w:t>
      </w:r>
      <w:r w:rsidR="00FA6B50" w:rsidRPr="009873DA">
        <w:t>i</w:t>
      </w:r>
      <w:r w:rsidR="008C62A9" w:rsidRPr="009873DA">
        <w:rPr>
          <w:lang w:val="sr-Cyrl-RS"/>
        </w:rPr>
        <w:t xml:space="preserve"> </w:t>
      </w:r>
      <w:r w:rsidR="008C62A9" w:rsidRPr="009873DA">
        <w:t>Mihajlovi</w:t>
      </w:r>
      <w:r w:rsidR="008C62A9" w:rsidRPr="009873DA">
        <w:rPr>
          <w:lang w:val="sr-Cyrl-RS"/>
        </w:rPr>
        <w:t>ć</w:t>
      </w:r>
      <w:r w:rsidR="008C62A9" w:rsidRPr="009873DA">
        <w:t>ev</w:t>
      </w:r>
      <w:r w:rsidR="00B27CD5" w:rsidRPr="009873DA">
        <w:rPr>
          <w:lang w:val="sr-Cyrl-RS"/>
        </w:rPr>
        <w:t xml:space="preserve"> </w:t>
      </w:r>
      <w:r w:rsidR="004408B9" w:rsidRPr="009873DA">
        <w:t>docniji</w:t>
      </w:r>
      <w:r w:rsidR="004408B9" w:rsidRPr="009873DA">
        <w:rPr>
          <w:lang w:val="sr-Cyrl-RS"/>
        </w:rPr>
        <w:t xml:space="preserve"> </w:t>
      </w:r>
      <w:r w:rsidR="008C62A9" w:rsidRPr="009873DA">
        <w:t>nastup</w:t>
      </w:r>
      <w:r w:rsidR="008C62A9" w:rsidRPr="009873DA">
        <w:rPr>
          <w:lang w:val="sr-Cyrl-RS"/>
        </w:rPr>
        <w:t xml:space="preserve"> </w:t>
      </w:r>
      <w:r w:rsidR="008C62A9" w:rsidRPr="009873DA">
        <w:t>u</w:t>
      </w:r>
      <w:r w:rsidR="008C62A9" w:rsidRPr="009873DA">
        <w:rPr>
          <w:lang w:val="sr-Cyrl-RS"/>
        </w:rPr>
        <w:t xml:space="preserve"> </w:t>
      </w:r>
      <w:r w:rsidR="008C62A9" w:rsidRPr="009873DA">
        <w:t>ulozi</w:t>
      </w:r>
      <w:r w:rsidR="008C62A9" w:rsidRPr="009873DA">
        <w:rPr>
          <w:lang w:val="sr-Cyrl-RS"/>
        </w:rPr>
        <w:t xml:space="preserve"> </w:t>
      </w:r>
      <w:r w:rsidR="008C62A9" w:rsidRPr="009873DA">
        <w:t>jednog</w:t>
      </w:r>
      <w:r w:rsidR="008C62A9" w:rsidRPr="009873DA">
        <w:rPr>
          <w:lang w:val="sr-Cyrl-RS"/>
        </w:rPr>
        <w:t xml:space="preserve"> </w:t>
      </w:r>
      <w:r w:rsidR="008C62A9" w:rsidRPr="009873DA">
        <w:t>od</w:t>
      </w:r>
      <w:r w:rsidR="008C62A9" w:rsidRPr="009873DA">
        <w:rPr>
          <w:lang w:val="sr-Cyrl-RS"/>
        </w:rPr>
        <w:t xml:space="preserve"> </w:t>
      </w:r>
      <w:r w:rsidR="008C62A9" w:rsidRPr="009873DA">
        <w:t>ini</w:t>
      </w:r>
      <w:r w:rsidR="008660C1" w:rsidRPr="009873DA">
        <w:t>cijatora</w:t>
      </w:r>
      <w:r w:rsidR="008660C1" w:rsidRPr="009873DA">
        <w:rPr>
          <w:lang w:val="sr-Cyrl-RS"/>
        </w:rPr>
        <w:t xml:space="preserve">, </w:t>
      </w:r>
      <w:r w:rsidR="008660C1" w:rsidRPr="009873DA">
        <w:t>tvoraca</w:t>
      </w:r>
      <w:r w:rsidR="008660C1" w:rsidRPr="009873DA">
        <w:rPr>
          <w:lang w:val="sr-Cyrl-RS"/>
        </w:rPr>
        <w:t xml:space="preserve"> </w:t>
      </w:r>
      <w:r w:rsidR="008660C1" w:rsidRPr="009873DA">
        <w:t>i</w:t>
      </w:r>
      <w:r w:rsidR="008660C1" w:rsidRPr="009873DA">
        <w:rPr>
          <w:lang w:val="sr-Cyrl-RS"/>
        </w:rPr>
        <w:t xml:space="preserve"> </w:t>
      </w:r>
      <w:r w:rsidR="008660C1" w:rsidRPr="009873DA">
        <w:t>potpisnika</w:t>
      </w:r>
      <w:r w:rsidR="008660C1" w:rsidRPr="009873DA">
        <w:rPr>
          <w:lang w:val="sr-Cyrl-RS"/>
        </w:rPr>
        <w:t xml:space="preserve"> „</w:t>
      </w:r>
      <w:r w:rsidR="008C62A9" w:rsidRPr="009873DA">
        <w:t>Predloga</w:t>
      </w:r>
      <w:r w:rsidR="008C62A9" w:rsidRPr="009873DA">
        <w:rPr>
          <w:lang w:val="sr-Cyrl-RS"/>
        </w:rPr>
        <w:t xml:space="preserve"> </w:t>
      </w:r>
      <w:r w:rsidR="008C62A9" w:rsidRPr="009873DA">
        <w:t>za</w:t>
      </w:r>
      <w:r w:rsidR="008C62A9" w:rsidRPr="009873DA">
        <w:rPr>
          <w:lang w:val="sr-Cyrl-RS"/>
        </w:rPr>
        <w:t xml:space="preserve"> </w:t>
      </w:r>
      <w:r w:rsidR="008C62A9" w:rsidRPr="009873DA">
        <w:t>razmi</w:t>
      </w:r>
      <w:r w:rsidR="008C62A9" w:rsidRPr="009873DA">
        <w:rPr>
          <w:lang w:val="sr-Cyrl-RS"/>
        </w:rPr>
        <w:t>š</w:t>
      </w:r>
      <w:r w:rsidR="008C62A9" w:rsidRPr="009873DA">
        <w:t>ljanje</w:t>
      </w:r>
      <w:r w:rsidR="008F2F98" w:rsidRPr="009873DA">
        <w:rPr>
          <w:lang w:val="hr-HR"/>
        </w:rPr>
        <w:t>“</w:t>
      </w:r>
      <w:r w:rsidR="004408B9" w:rsidRPr="009873DA">
        <w:rPr>
          <w:lang w:val="sr-Cyrl-RS"/>
        </w:rPr>
        <w:t xml:space="preserve"> </w:t>
      </w:r>
      <w:r w:rsidR="004408B9" w:rsidRPr="009873DA">
        <w:t>S</w:t>
      </w:r>
      <w:r w:rsidR="00A7758C" w:rsidRPr="009873DA">
        <w:t>rpskog</w:t>
      </w:r>
      <w:r w:rsidR="00A7758C" w:rsidRPr="009873DA">
        <w:rPr>
          <w:lang w:val="sr-Cyrl-RS"/>
        </w:rPr>
        <w:t xml:space="preserve"> </w:t>
      </w:r>
      <w:r w:rsidR="00A7758C" w:rsidRPr="009873DA">
        <w:t>knji</w:t>
      </w:r>
      <w:r w:rsidR="00A7758C" w:rsidRPr="009873DA">
        <w:rPr>
          <w:lang w:val="sr-Cyrl-RS"/>
        </w:rPr>
        <w:t>ž</w:t>
      </w:r>
      <w:r w:rsidR="00A7758C" w:rsidRPr="009873DA">
        <w:t>evnog</w:t>
      </w:r>
      <w:r w:rsidR="00A7758C" w:rsidRPr="009873DA">
        <w:rPr>
          <w:lang w:val="sr-Cyrl-RS"/>
        </w:rPr>
        <w:t xml:space="preserve"> </w:t>
      </w:r>
      <w:r w:rsidR="00A7758C" w:rsidRPr="009873DA">
        <w:t>dru</w:t>
      </w:r>
      <w:r w:rsidR="00A7758C" w:rsidRPr="009873DA">
        <w:rPr>
          <w:lang w:val="sr-Cyrl-RS"/>
        </w:rPr>
        <w:t>š</w:t>
      </w:r>
      <w:r w:rsidR="00A7758C" w:rsidRPr="009873DA">
        <w:t>tva</w:t>
      </w:r>
      <w:r w:rsidR="008C62A9" w:rsidRPr="009873DA">
        <w:rPr>
          <w:lang w:val="sr-Cyrl-RS"/>
        </w:rPr>
        <w:t xml:space="preserve"> </w:t>
      </w:r>
      <w:r w:rsidR="008C62A9" w:rsidRPr="009873DA">
        <w:t>iz</w:t>
      </w:r>
      <w:r w:rsidR="008C62A9" w:rsidRPr="009873DA">
        <w:rPr>
          <w:lang w:val="sr-Cyrl-RS"/>
        </w:rPr>
        <w:t xml:space="preserve"> 1967. </w:t>
      </w:r>
      <w:r w:rsidR="008C62A9" w:rsidRPr="009873DA">
        <w:t>godine</w:t>
      </w:r>
      <w:r w:rsidR="008C62A9" w:rsidRPr="009873DA">
        <w:rPr>
          <w:lang w:val="sr-Cyrl-RS"/>
        </w:rPr>
        <w:t xml:space="preserve">, </w:t>
      </w:r>
      <w:r w:rsidR="00A7758C" w:rsidRPr="009873DA">
        <w:t>nastalog</w:t>
      </w:r>
      <w:r w:rsidR="008660C1" w:rsidRPr="009873DA">
        <w:rPr>
          <w:lang w:val="sr-Cyrl-RS"/>
        </w:rPr>
        <w:t xml:space="preserve"> </w:t>
      </w:r>
      <w:r w:rsidR="008660C1" w:rsidRPr="009873DA">
        <w:t>kao</w:t>
      </w:r>
      <w:r w:rsidR="008660C1" w:rsidRPr="009873DA">
        <w:rPr>
          <w:lang w:val="sr-Cyrl-RS"/>
        </w:rPr>
        <w:t xml:space="preserve"> </w:t>
      </w:r>
      <w:r w:rsidR="008660C1" w:rsidRPr="009873DA">
        <w:t>reakcija</w:t>
      </w:r>
      <w:r w:rsidR="008660C1" w:rsidRPr="009873DA">
        <w:rPr>
          <w:lang w:val="sr-Cyrl-RS"/>
        </w:rPr>
        <w:t xml:space="preserve"> </w:t>
      </w:r>
      <w:r w:rsidR="008660C1" w:rsidRPr="009873DA">
        <w:t>na</w:t>
      </w:r>
      <w:r w:rsidR="008660C1" w:rsidRPr="009873DA">
        <w:rPr>
          <w:lang w:val="sr-Cyrl-RS"/>
        </w:rPr>
        <w:t xml:space="preserve"> „</w:t>
      </w:r>
      <w:r w:rsidR="008C62A9" w:rsidRPr="009873DA">
        <w:t>Deklaraciju</w:t>
      </w:r>
      <w:r w:rsidR="008C62A9" w:rsidRPr="009873DA">
        <w:rPr>
          <w:lang w:val="sr-Cyrl-RS"/>
        </w:rPr>
        <w:t xml:space="preserve"> </w:t>
      </w:r>
      <w:r w:rsidR="008C62A9" w:rsidRPr="009873DA">
        <w:t>o</w:t>
      </w:r>
      <w:r w:rsidR="008C62A9" w:rsidRPr="009873DA">
        <w:rPr>
          <w:lang w:val="sr-Cyrl-RS"/>
        </w:rPr>
        <w:t xml:space="preserve"> </w:t>
      </w:r>
      <w:r w:rsidR="008C62A9" w:rsidRPr="009873DA">
        <w:t>nazivu</w:t>
      </w:r>
      <w:r w:rsidR="008C62A9" w:rsidRPr="009873DA">
        <w:rPr>
          <w:lang w:val="sr-Cyrl-RS"/>
        </w:rPr>
        <w:t xml:space="preserve"> </w:t>
      </w:r>
      <w:r w:rsidR="008C62A9" w:rsidRPr="009873DA">
        <w:t>i</w:t>
      </w:r>
      <w:r w:rsidR="008C62A9" w:rsidRPr="009873DA">
        <w:rPr>
          <w:lang w:val="sr-Cyrl-RS"/>
        </w:rPr>
        <w:t xml:space="preserve"> </w:t>
      </w:r>
      <w:r w:rsidR="008C62A9" w:rsidRPr="009873DA">
        <w:t>polo</w:t>
      </w:r>
      <w:r w:rsidR="008C62A9" w:rsidRPr="009873DA">
        <w:rPr>
          <w:lang w:val="sr-Cyrl-RS"/>
        </w:rPr>
        <w:t>ž</w:t>
      </w:r>
      <w:r w:rsidR="008C62A9" w:rsidRPr="009873DA">
        <w:t>aju</w:t>
      </w:r>
      <w:r w:rsidR="008C62A9" w:rsidRPr="009873DA">
        <w:rPr>
          <w:lang w:val="sr-Cyrl-RS"/>
        </w:rPr>
        <w:t xml:space="preserve"> </w:t>
      </w:r>
      <w:r w:rsidR="008C62A9" w:rsidRPr="009873DA">
        <w:t>hrvatskog</w:t>
      </w:r>
      <w:r w:rsidR="008C62A9" w:rsidRPr="009873DA">
        <w:rPr>
          <w:lang w:val="sr-Cyrl-RS"/>
        </w:rPr>
        <w:t xml:space="preserve"> </w:t>
      </w:r>
      <w:r w:rsidR="008C62A9" w:rsidRPr="009873DA">
        <w:t>knji</w:t>
      </w:r>
      <w:r w:rsidR="008C62A9" w:rsidRPr="009873DA">
        <w:rPr>
          <w:lang w:val="sr-Cyrl-RS"/>
        </w:rPr>
        <w:t>ž</w:t>
      </w:r>
      <w:r w:rsidR="008C62A9" w:rsidRPr="009873DA">
        <w:t>evnog</w:t>
      </w:r>
      <w:r w:rsidR="008C62A9" w:rsidRPr="009873DA">
        <w:rPr>
          <w:lang w:val="sr-Cyrl-RS"/>
        </w:rPr>
        <w:t xml:space="preserve"> </w:t>
      </w:r>
      <w:r w:rsidR="008C62A9" w:rsidRPr="009873DA">
        <w:t>jezika</w:t>
      </w:r>
      <w:r w:rsidR="008F2F98" w:rsidRPr="009873DA">
        <w:rPr>
          <w:lang w:val="hr-HR"/>
        </w:rPr>
        <w:t>“</w:t>
      </w:r>
      <w:r w:rsidR="004408B9" w:rsidRPr="009873DA">
        <w:rPr>
          <w:lang w:val="sr-Cyrl-RS"/>
        </w:rPr>
        <w:t xml:space="preserve"> </w:t>
      </w:r>
      <w:r w:rsidR="004408B9" w:rsidRPr="009873DA">
        <w:t>Matice</w:t>
      </w:r>
      <w:r w:rsidR="004408B9" w:rsidRPr="009873DA">
        <w:rPr>
          <w:lang w:val="sr-Cyrl-RS"/>
        </w:rPr>
        <w:t xml:space="preserve"> </w:t>
      </w:r>
      <w:r w:rsidR="004408B9" w:rsidRPr="009873DA">
        <w:t>hrvatske</w:t>
      </w:r>
      <w:r w:rsidR="004408B9" w:rsidRPr="009873DA">
        <w:rPr>
          <w:lang w:val="sr-Cyrl-RS"/>
        </w:rPr>
        <w:t xml:space="preserve"> </w:t>
      </w:r>
      <w:r w:rsidR="004408B9" w:rsidRPr="009873DA">
        <w:t>i</w:t>
      </w:r>
      <w:r w:rsidR="004408B9" w:rsidRPr="009873DA">
        <w:rPr>
          <w:lang w:val="sr-Cyrl-RS"/>
        </w:rPr>
        <w:t xml:space="preserve"> </w:t>
      </w:r>
      <w:r w:rsidR="004408B9" w:rsidRPr="009873DA">
        <w:t>Dru</w:t>
      </w:r>
      <w:r w:rsidR="004408B9" w:rsidRPr="009873DA">
        <w:rPr>
          <w:lang w:val="sr-Cyrl-RS"/>
        </w:rPr>
        <w:t>š</w:t>
      </w:r>
      <w:r w:rsidR="004408B9" w:rsidRPr="009873DA">
        <w:t>tva</w:t>
      </w:r>
      <w:r w:rsidR="004408B9" w:rsidRPr="009873DA">
        <w:rPr>
          <w:lang w:val="sr-Cyrl-RS"/>
        </w:rPr>
        <w:t xml:space="preserve"> </w:t>
      </w:r>
      <w:r w:rsidR="004408B9" w:rsidRPr="009873DA">
        <w:t>knji</w:t>
      </w:r>
      <w:r w:rsidR="004408B9" w:rsidRPr="009873DA">
        <w:rPr>
          <w:lang w:val="sr-Cyrl-RS"/>
        </w:rPr>
        <w:t>ž</w:t>
      </w:r>
      <w:r w:rsidR="004408B9" w:rsidRPr="009873DA">
        <w:t>evnika</w:t>
      </w:r>
      <w:r w:rsidR="004408B9" w:rsidRPr="009873DA">
        <w:rPr>
          <w:lang w:val="sr-Cyrl-RS"/>
        </w:rPr>
        <w:t xml:space="preserve"> </w:t>
      </w:r>
      <w:r w:rsidR="004408B9" w:rsidRPr="009873DA">
        <w:t>Hrvatske</w:t>
      </w:r>
      <w:r w:rsidR="004408B9" w:rsidRPr="009873DA">
        <w:rPr>
          <w:lang w:val="sr-Cyrl-RS"/>
        </w:rPr>
        <w:t>.</w:t>
      </w:r>
    </w:p>
    <w:p w14:paraId="1EE65A56" w14:textId="42F70403" w:rsidR="0095638F" w:rsidRPr="009873DA" w:rsidRDefault="003E1A5B" w:rsidP="002F5658">
      <w:pPr>
        <w:pStyle w:val="BodyText"/>
        <w:spacing w:line="360" w:lineRule="auto"/>
        <w:ind w:left="0" w:firstLine="720"/>
        <w:jc w:val="both"/>
        <w:rPr>
          <w:lang w:val="sr-Cyrl-RS"/>
        </w:rPr>
      </w:pPr>
      <w:r w:rsidRPr="009873DA">
        <w:t>Mihajlovi</w:t>
      </w:r>
      <w:r w:rsidRPr="009873DA">
        <w:rPr>
          <w:lang w:val="sr-Cyrl-RS"/>
        </w:rPr>
        <w:t xml:space="preserve">ć </w:t>
      </w:r>
      <w:r w:rsidRPr="009873DA">
        <w:t>je</w:t>
      </w:r>
      <w:r w:rsidRPr="009873DA">
        <w:rPr>
          <w:lang w:val="sr-Cyrl-RS"/>
        </w:rPr>
        <w:t xml:space="preserve"> </w:t>
      </w:r>
      <w:r w:rsidRPr="009873DA">
        <w:t>vi</w:t>
      </w:r>
      <w:r w:rsidRPr="009873DA">
        <w:rPr>
          <w:lang w:val="sr-Cyrl-RS"/>
        </w:rPr>
        <w:t>š</w:t>
      </w:r>
      <w:r w:rsidRPr="009873DA">
        <w:t>e</w:t>
      </w:r>
      <w:r w:rsidRPr="009873DA">
        <w:rPr>
          <w:lang w:val="sr-Cyrl-RS"/>
        </w:rPr>
        <w:t xml:space="preserve"> </w:t>
      </w:r>
      <w:r w:rsidRPr="009873DA">
        <w:t>puta</w:t>
      </w:r>
      <w:r w:rsidRPr="009873DA">
        <w:rPr>
          <w:lang w:val="sr-Cyrl-RS"/>
        </w:rPr>
        <w:t xml:space="preserve"> </w:t>
      </w:r>
      <w:r w:rsidRPr="009873DA">
        <w:t>opominjao</w:t>
      </w:r>
      <w:r w:rsidRPr="009873DA">
        <w:rPr>
          <w:lang w:val="sr-Cyrl-RS"/>
        </w:rPr>
        <w:t xml:space="preserve"> </w:t>
      </w:r>
      <w:r w:rsidRPr="009873DA">
        <w:t>na</w:t>
      </w:r>
      <w:r w:rsidRPr="009873DA">
        <w:rPr>
          <w:lang w:val="sr-Cyrl-RS"/>
        </w:rPr>
        <w:t xml:space="preserve"> </w:t>
      </w:r>
      <w:r w:rsidR="0061354A" w:rsidRPr="009873DA">
        <w:t>va</w:t>
      </w:r>
      <w:r w:rsidR="0061354A" w:rsidRPr="009873DA">
        <w:rPr>
          <w:lang w:val="sr-Cyrl-RS"/>
        </w:rPr>
        <w:t>ž</w:t>
      </w:r>
      <w:r w:rsidR="0061354A" w:rsidRPr="009873DA">
        <w:t>nos</w:t>
      </w:r>
      <w:r w:rsidR="006D0938" w:rsidRPr="009873DA">
        <w:t>t</w:t>
      </w:r>
      <w:r w:rsidR="0061354A" w:rsidRPr="009873DA">
        <w:rPr>
          <w:lang w:val="sr-Cyrl-RS"/>
        </w:rPr>
        <w:t xml:space="preserve"> </w:t>
      </w:r>
      <w:r w:rsidR="0061354A" w:rsidRPr="009873DA">
        <w:t>srodnih</w:t>
      </w:r>
      <w:r w:rsidR="0061354A" w:rsidRPr="009873DA">
        <w:rPr>
          <w:lang w:val="sr-Cyrl-RS"/>
        </w:rPr>
        <w:t xml:space="preserve"> </w:t>
      </w:r>
      <w:r w:rsidR="0061354A" w:rsidRPr="009873DA">
        <w:t>nerije</w:t>
      </w:r>
      <w:r w:rsidR="0061354A" w:rsidRPr="009873DA">
        <w:rPr>
          <w:lang w:val="sr-Cyrl-RS"/>
        </w:rPr>
        <w:t>š</w:t>
      </w:r>
      <w:r w:rsidR="0061354A" w:rsidRPr="009873DA">
        <w:t>enih</w:t>
      </w:r>
      <w:r w:rsidR="0061354A" w:rsidRPr="009873DA">
        <w:rPr>
          <w:lang w:val="sr-Cyrl-RS"/>
        </w:rPr>
        <w:t xml:space="preserve"> </w:t>
      </w:r>
      <w:r w:rsidR="00814139" w:rsidRPr="009873DA">
        <w:t>pitanja</w:t>
      </w:r>
      <w:r w:rsidR="00814139" w:rsidRPr="009873DA">
        <w:rPr>
          <w:lang w:val="sr-Cyrl-RS"/>
        </w:rPr>
        <w:t xml:space="preserve"> </w:t>
      </w:r>
      <w:r w:rsidR="00814139" w:rsidRPr="009873DA">
        <w:t>u</w:t>
      </w:r>
      <w:r w:rsidR="00814139" w:rsidRPr="009873DA">
        <w:rPr>
          <w:lang w:val="sr-Cyrl-RS"/>
        </w:rPr>
        <w:t xml:space="preserve"> </w:t>
      </w:r>
      <w:r w:rsidR="00814139" w:rsidRPr="009873DA">
        <w:t>korpusu</w:t>
      </w:r>
      <w:r w:rsidR="00814139" w:rsidRPr="009873DA">
        <w:rPr>
          <w:lang w:val="sr-Cyrl-RS"/>
        </w:rPr>
        <w:t xml:space="preserve"> </w:t>
      </w:r>
      <w:r w:rsidR="00814139" w:rsidRPr="009873DA">
        <w:t>svojih</w:t>
      </w:r>
      <w:r w:rsidR="00814139" w:rsidRPr="009873DA">
        <w:rPr>
          <w:lang w:val="sr-Cyrl-RS"/>
        </w:rPr>
        <w:t xml:space="preserve"> </w:t>
      </w:r>
      <w:r w:rsidR="00016DC9" w:rsidRPr="009873DA">
        <w:t>tekstova</w:t>
      </w:r>
      <w:r w:rsidR="00016DC9" w:rsidRPr="009873DA">
        <w:rPr>
          <w:lang w:val="sr-Cyrl-RS"/>
        </w:rPr>
        <w:t xml:space="preserve"> </w:t>
      </w:r>
      <w:r w:rsidR="00016DC9" w:rsidRPr="009873DA">
        <w:t>o</w:t>
      </w:r>
      <w:r w:rsidR="00016DC9" w:rsidRPr="009873DA">
        <w:rPr>
          <w:lang w:val="sr-Cyrl-RS"/>
        </w:rPr>
        <w:t xml:space="preserve"> </w:t>
      </w:r>
      <w:r w:rsidR="00016DC9" w:rsidRPr="009873DA">
        <w:t>hrvatskim</w:t>
      </w:r>
      <w:r w:rsidR="00016DC9" w:rsidRPr="009873DA">
        <w:rPr>
          <w:lang w:val="sr-Cyrl-RS"/>
        </w:rPr>
        <w:t xml:space="preserve"> </w:t>
      </w:r>
      <w:r w:rsidR="00016DC9" w:rsidRPr="009873DA">
        <w:t>autorima</w:t>
      </w:r>
      <w:r w:rsidR="00016DC9" w:rsidRPr="009873DA">
        <w:rPr>
          <w:lang w:val="sr-Cyrl-RS"/>
        </w:rPr>
        <w:t xml:space="preserve">. </w:t>
      </w:r>
      <w:r w:rsidR="00016DC9" w:rsidRPr="009873DA">
        <w:t>Tako</w:t>
      </w:r>
      <w:r w:rsidR="00814139" w:rsidRPr="009873DA">
        <w:rPr>
          <w:lang w:val="sr-Cyrl-RS"/>
        </w:rPr>
        <w:t xml:space="preserve"> </w:t>
      </w:r>
      <w:r w:rsidR="00814139" w:rsidRPr="009873DA">
        <w:t>prolog</w:t>
      </w:r>
      <w:r w:rsidR="000820E9" w:rsidRPr="009873DA">
        <w:rPr>
          <w:lang w:val="sr-Cyrl-RS"/>
        </w:rPr>
        <w:t xml:space="preserve"> </w:t>
      </w:r>
      <w:r w:rsidR="000820E9" w:rsidRPr="009873DA">
        <w:t>njegove</w:t>
      </w:r>
      <w:r w:rsidR="00814139" w:rsidRPr="009873DA">
        <w:rPr>
          <w:lang w:val="sr-Cyrl-RS"/>
        </w:rPr>
        <w:t xml:space="preserve"> </w:t>
      </w:r>
      <w:r w:rsidR="00814139" w:rsidRPr="009873DA">
        <w:t>recenzije</w:t>
      </w:r>
      <w:r w:rsidR="00814139" w:rsidRPr="009873DA">
        <w:rPr>
          <w:lang w:val="sr-Cyrl-RS"/>
        </w:rPr>
        <w:t xml:space="preserve"> </w:t>
      </w:r>
      <w:r w:rsidR="00814139" w:rsidRPr="009873DA">
        <w:t>Don</w:t>
      </w:r>
      <w:r w:rsidR="00814139" w:rsidRPr="009873DA">
        <w:rPr>
          <w:lang w:val="sr-Cyrl-RS"/>
        </w:rPr>
        <w:t>č</w:t>
      </w:r>
      <w:r w:rsidR="00814139" w:rsidRPr="009873DA">
        <w:t>evi</w:t>
      </w:r>
      <w:r w:rsidR="00814139" w:rsidRPr="009873DA">
        <w:rPr>
          <w:lang w:val="sr-Cyrl-RS"/>
        </w:rPr>
        <w:t>ć</w:t>
      </w:r>
      <w:r w:rsidR="00814139" w:rsidRPr="009873DA">
        <w:t>evog</w:t>
      </w:r>
      <w:r w:rsidR="00814139" w:rsidRPr="009873DA">
        <w:rPr>
          <w:lang w:val="sr-Cyrl-RS"/>
        </w:rPr>
        <w:t xml:space="preserve"> </w:t>
      </w:r>
      <w:r w:rsidR="00814139" w:rsidRPr="009873DA">
        <w:t>romana</w:t>
      </w:r>
      <w:r w:rsidR="00814139" w:rsidRPr="009873DA">
        <w:rPr>
          <w:lang w:val="sr-Cyrl-RS"/>
        </w:rPr>
        <w:t xml:space="preserve"> </w:t>
      </w:r>
      <w:r w:rsidR="00814139" w:rsidRPr="009873DA">
        <w:rPr>
          <w:i/>
        </w:rPr>
        <w:t>Pred</w:t>
      </w:r>
      <w:r w:rsidR="00814139" w:rsidRPr="009873DA">
        <w:rPr>
          <w:i/>
          <w:lang w:val="sr-Cyrl-RS"/>
        </w:rPr>
        <w:t xml:space="preserve"> </w:t>
      </w:r>
      <w:r w:rsidR="00814139" w:rsidRPr="009873DA">
        <w:rPr>
          <w:i/>
        </w:rPr>
        <w:t>zoru</w:t>
      </w:r>
      <w:r w:rsidR="00814139" w:rsidRPr="009873DA">
        <w:rPr>
          <w:lang w:val="sr-Cyrl-RS"/>
        </w:rPr>
        <w:t xml:space="preserve"> </w:t>
      </w:r>
      <w:r w:rsidR="00814139" w:rsidRPr="009873DA">
        <w:t>donosi</w:t>
      </w:r>
      <w:r w:rsidR="00814139" w:rsidRPr="009873DA">
        <w:rPr>
          <w:lang w:val="sr-Cyrl-RS"/>
        </w:rPr>
        <w:t xml:space="preserve"> </w:t>
      </w:r>
      <w:r w:rsidR="00814139" w:rsidRPr="009873DA">
        <w:t>razrade</w:t>
      </w:r>
      <w:r w:rsidR="00814139" w:rsidRPr="009873DA">
        <w:rPr>
          <w:lang w:val="sr-Cyrl-RS"/>
        </w:rPr>
        <w:t xml:space="preserve"> </w:t>
      </w:r>
      <w:r w:rsidR="00814139" w:rsidRPr="009873DA">
        <w:t>prethodno</w:t>
      </w:r>
      <w:r w:rsidR="00814139" w:rsidRPr="009873DA">
        <w:rPr>
          <w:lang w:val="sr-Cyrl-RS"/>
        </w:rPr>
        <w:t xml:space="preserve"> </w:t>
      </w:r>
      <w:r w:rsidR="00814139" w:rsidRPr="009873DA">
        <w:t>navedenih</w:t>
      </w:r>
      <w:r w:rsidR="00814139" w:rsidRPr="009873DA">
        <w:rPr>
          <w:lang w:val="sr-Cyrl-RS"/>
        </w:rPr>
        <w:t xml:space="preserve"> </w:t>
      </w:r>
      <w:r w:rsidR="00814139" w:rsidRPr="009873DA">
        <w:t>razmi</w:t>
      </w:r>
      <w:r w:rsidR="00814139" w:rsidRPr="009873DA">
        <w:rPr>
          <w:lang w:val="sr-Cyrl-RS"/>
        </w:rPr>
        <w:t>š</w:t>
      </w:r>
      <w:r w:rsidR="00814139" w:rsidRPr="009873DA">
        <w:t>ljanja</w:t>
      </w:r>
      <w:r w:rsidR="000820E9" w:rsidRPr="009873DA">
        <w:rPr>
          <w:lang w:val="sr-Cyrl-RS"/>
        </w:rPr>
        <w:t xml:space="preserve">, </w:t>
      </w:r>
      <w:r w:rsidR="000820E9" w:rsidRPr="009873DA">
        <w:t>ali</w:t>
      </w:r>
      <w:r w:rsidR="00814139" w:rsidRPr="009873DA">
        <w:rPr>
          <w:lang w:val="sr-Cyrl-RS"/>
        </w:rPr>
        <w:t xml:space="preserve"> </w:t>
      </w:r>
      <w:r w:rsidR="00814139" w:rsidRPr="009873DA">
        <w:t>i</w:t>
      </w:r>
      <w:r w:rsidR="00814139" w:rsidRPr="009873DA">
        <w:rPr>
          <w:lang w:val="sr-Cyrl-RS"/>
        </w:rPr>
        <w:t xml:space="preserve"> </w:t>
      </w:r>
      <w:r w:rsidR="00814139" w:rsidRPr="009873DA">
        <w:t>nove</w:t>
      </w:r>
      <w:r w:rsidR="00814139" w:rsidRPr="009873DA">
        <w:rPr>
          <w:lang w:val="sr-Cyrl-RS"/>
        </w:rPr>
        <w:t xml:space="preserve"> </w:t>
      </w:r>
      <w:r w:rsidR="000C4EE6" w:rsidRPr="009873DA">
        <w:t>kriti</w:t>
      </w:r>
      <w:r w:rsidR="000C4EE6" w:rsidRPr="009873DA">
        <w:rPr>
          <w:lang w:val="sr-Cyrl-RS"/>
        </w:rPr>
        <w:t>č</w:t>
      </w:r>
      <w:r w:rsidR="000C4EE6" w:rsidRPr="009873DA">
        <w:t>areve</w:t>
      </w:r>
      <w:r w:rsidR="000C4EE6" w:rsidRPr="009873DA">
        <w:rPr>
          <w:lang w:val="sr-Cyrl-RS"/>
        </w:rPr>
        <w:t xml:space="preserve"> </w:t>
      </w:r>
      <w:r w:rsidR="00814139" w:rsidRPr="009873DA">
        <w:t>uvide</w:t>
      </w:r>
      <w:r w:rsidR="00814139" w:rsidRPr="009873DA">
        <w:rPr>
          <w:lang w:val="sr-Cyrl-RS"/>
        </w:rPr>
        <w:t xml:space="preserve">: </w:t>
      </w:r>
    </w:p>
    <w:p w14:paraId="062450D0" w14:textId="77777777" w:rsidR="0095638F" w:rsidRPr="009873DA" w:rsidRDefault="0095638F" w:rsidP="00EF7E80">
      <w:pPr>
        <w:pStyle w:val="BodyText"/>
        <w:spacing w:line="360" w:lineRule="auto"/>
        <w:ind w:left="0" w:firstLine="567"/>
        <w:jc w:val="both"/>
        <w:rPr>
          <w:lang w:val="sr-Cyrl-RS"/>
        </w:rPr>
      </w:pPr>
    </w:p>
    <w:p w14:paraId="3A3CFE8D" w14:textId="77777777" w:rsidR="0095638F" w:rsidRPr="009873DA" w:rsidRDefault="00D7424B" w:rsidP="002F5658">
      <w:pPr>
        <w:pStyle w:val="BodyText"/>
        <w:ind w:left="567"/>
        <w:jc w:val="both"/>
        <w:rPr>
          <w:lang w:val="sr-Cyrl-RS"/>
        </w:rPr>
      </w:pPr>
      <w:r w:rsidRPr="009873DA">
        <w:rPr>
          <w:sz w:val="22"/>
          <w:lang w:val="sr-Cyrl-RS"/>
        </w:rPr>
        <w:t>Beograd izvanredno retko i u sasvim nedovoljnoj količini izdaje hrvatske pisce – činjenica je to van spora i sve više, s pravom, isticana baš od kad je, u poslednje vreme, u tom pravcu učinjeno nekoliko koračaji. Uzaludno je tu svako zavaravanje da nedostatak beogradskih izdanja mirno nadoknađuju zagrebačka, jer pitanju knjižarske mreže, prodora knjige itd. pridružuje se iznad svega i nesrećno pitanje ćirilice i latinice, ta dva pisma za koja ne treba biti u velikoj meri lišen šovinizma pa reći da ih je mnogo za našu zemlju. I sve dok ne učinimo značajnije napore da bismo na kraju uveli jedno (naravno latinicu) i još drugo posle toga ostaće potreba da srpska publika dobije u ćiriličkim izdanjima pisce hrvatske književnosti, jedne literature koju mnogi naš pa često i</w:t>
      </w:r>
      <w:r w:rsidR="00760F58" w:rsidRPr="009873DA">
        <w:rPr>
          <w:sz w:val="22"/>
          <w:lang w:val="sr-Cyrl-RS"/>
        </w:rPr>
        <w:t xml:space="preserve"> vrlo kulturni čitalac žalosno s</w:t>
      </w:r>
      <w:r w:rsidRPr="009873DA">
        <w:rPr>
          <w:sz w:val="22"/>
          <w:lang w:val="sr-Cyrl-RS"/>
        </w:rPr>
        <w:t>labo poznaje, kojiput slabije od neke strane literature. Potsetimo se samo kako je naša čitalačka publika kao otkrila i zavolela Ranka Marinkovića tek posle beogradskog izdanja njegovih pripovedaka. Zato svaku pojavu knjige nekog hrvatskog pisca u beogradskom izdanju pozdravljamo unapred i bez rezerve pa i nedavno izašl</w:t>
      </w:r>
      <w:r w:rsidR="0095638F" w:rsidRPr="009873DA">
        <w:rPr>
          <w:sz w:val="22"/>
          <w:lang w:val="sr-Cyrl-RS"/>
        </w:rPr>
        <w:t>u zbirku proze Ivana Dončevića „Pred zoru“</w:t>
      </w:r>
      <w:r w:rsidR="00FA7B6D" w:rsidRPr="009873DA">
        <w:rPr>
          <w:sz w:val="22"/>
          <w:lang w:val="sr-Cyrl-RS"/>
        </w:rPr>
        <w:t>.</w:t>
      </w:r>
    </w:p>
    <w:p w14:paraId="50FE2989" w14:textId="77777777" w:rsidR="0095638F" w:rsidRPr="009873DA" w:rsidRDefault="0095638F" w:rsidP="00EF7E80">
      <w:pPr>
        <w:pStyle w:val="BodyText"/>
        <w:spacing w:line="360" w:lineRule="auto"/>
        <w:ind w:left="0" w:firstLine="567"/>
        <w:jc w:val="both"/>
        <w:rPr>
          <w:lang w:val="sr-Cyrl-RS"/>
        </w:rPr>
      </w:pPr>
    </w:p>
    <w:p w14:paraId="418C3D18" w14:textId="77777777" w:rsidR="004A43B2" w:rsidRPr="009873DA" w:rsidRDefault="00BB408E" w:rsidP="002F5658">
      <w:pPr>
        <w:pStyle w:val="BodyText"/>
        <w:spacing w:line="360" w:lineRule="auto"/>
        <w:ind w:left="0" w:firstLine="720"/>
        <w:jc w:val="both"/>
        <w:rPr>
          <w:lang w:val="sr-Cyrl-RS"/>
        </w:rPr>
      </w:pPr>
      <w:r w:rsidRPr="009873DA">
        <w:t>Me</w:t>
      </w:r>
      <w:r w:rsidRPr="009873DA">
        <w:rPr>
          <w:lang w:val="sr-Cyrl-RS"/>
        </w:rPr>
        <w:t>đ</w:t>
      </w:r>
      <w:r w:rsidRPr="009873DA">
        <w:t>usobna</w:t>
      </w:r>
      <w:r w:rsidRPr="009873DA">
        <w:rPr>
          <w:lang w:val="sr-Cyrl-RS"/>
        </w:rPr>
        <w:t xml:space="preserve"> </w:t>
      </w:r>
      <w:r w:rsidRPr="009873DA">
        <w:t>izdavanja</w:t>
      </w:r>
      <w:r w:rsidR="008F5CFD" w:rsidRPr="009873DA">
        <w:rPr>
          <w:lang w:val="sr-Cyrl-RS"/>
        </w:rPr>
        <w:t xml:space="preserve"> </w:t>
      </w:r>
      <w:r w:rsidR="008F5CFD" w:rsidRPr="009873DA">
        <w:t>hrvatskih</w:t>
      </w:r>
      <w:r w:rsidR="008F5CFD" w:rsidRPr="009873DA">
        <w:rPr>
          <w:lang w:val="sr-Cyrl-RS"/>
        </w:rPr>
        <w:t xml:space="preserve"> </w:t>
      </w:r>
      <w:r w:rsidR="008F5CFD" w:rsidRPr="009873DA">
        <w:t>i</w:t>
      </w:r>
      <w:r w:rsidR="008F5CFD" w:rsidRPr="009873DA">
        <w:rPr>
          <w:lang w:val="sr-Cyrl-RS"/>
        </w:rPr>
        <w:t xml:space="preserve"> </w:t>
      </w:r>
      <w:r w:rsidR="008F5CFD" w:rsidRPr="009873DA">
        <w:t>srpskih</w:t>
      </w:r>
      <w:r w:rsidR="008F5CFD" w:rsidRPr="009873DA">
        <w:rPr>
          <w:lang w:val="sr-Cyrl-RS"/>
        </w:rPr>
        <w:t xml:space="preserve"> </w:t>
      </w:r>
      <w:r w:rsidR="008F5CFD" w:rsidRPr="009873DA">
        <w:t>pisaca</w:t>
      </w:r>
      <w:r w:rsidR="008F5CFD" w:rsidRPr="009873DA">
        <w:rPr>
          <w:lang w:val="sr-Cyrl-RS"/>
        </w:rPr>
        <w:t xml:space="preserve"> </w:t>
      </w:r>
      <w:r w:rsidR="008F5CFD" w:rsidRPr="009873DA">
        <w:t>u</w:t>
      </w:r>
      <w:r w:rsidR="008F5CFD" w:rsidRPr="009873DA">
        <w:rPr>
          <w:lang w:val="sr-Cyrl-RS"/>
        </w:rPr>
        <w:t xml:space="preserve"> </w:t>
      </w:r>
      <w:r w:rsidR="008F5CFD" w:rsidRPr="009873DA">
        <w:t>beogradskoj</w:t>
      </w:r>
      <w:r w:rsidR="008F5CFD" w:rsidRPr="009873DA">
        <w:rPr>
          <w:lang w:val="sr-Cyrl-RS"/>
        </w:rPr>
        <w:t xml:space="preserve">, </w:t>
      </w:r>
      <w:r w:rsidR="008F5CFD" w:rsidRPr="009873DA">
        <w:t>odnosno</w:t>
      </w:r>
      <w:r w:rsidR="008F5CFD" w:rsidRPr="009873DA">
        <w:rPr>
          <w:lang w:val="sr-Cyrl-RS"/>
        </w:rPr>
        <w:t xml:space="preserve"> </w:t>
      </w:r>
      <w:r w:rsidR="008F5CFD" w:rsidRPr="009873DA">
        <w:t>zagreba</w:t>
      </w:r>
      <w:r w:rsidR="008F5CFD" w:rsidRPr="009873DA">
        <w:rPr>
          <w:lang w:val="sr-Cyrl-RS"/>
        </w:rPr>
        <w:t>č</w:t>
      </w:r>
      <w:r w:rsidR="008F5CFD" w:rsidRPr="009873DA">
        <w:t>koj</w:t>
      </w:r>
      <w:r w:rsidR="008F5CFD" w:rsidRPr="009873DA">
        <w:rPr>
          <w:lang w:val="sr-Cyrl-RS"/>
        </w:rPr>
        <w:t xml:space="preserve"> </w:t>
      </w:r>
      <w:r w:rsidRPr="009873DA">
        <w:t>sredini</w:t>
      </w:r>
      <w:r w:rsidR="008F5CFD" w:rsidRPr="009873DA">
        <w:rPr>
          <w:lang w:val="sr-Cyrl-RS"/>
        </w:rPr>
        <w:t xml:space="preserve">, </w:t>
      </w:r>
      <w:r w:rsidR="008F5CFD" w:rsidRPr="009873DA">
        <w:t>Mihajlovi</w:t>
      </w:r>
      <w:r w:rsidR="008F5CFD" w:rsidRPr="009873DA">
        <w:rPr>
          <w:lang w:val="sr-Cyrl-RS"/>
        </w:rPr>
        <w:t xml:space="preserve">ć </w:t>
      </w:r>
      <w:r w:rsidR="008F5CFD" w:rsidRPr="009873DA">
        <w:t>ponovo</w:t>
      </w:r>
      <w:r w:rsidR="008F5CFD" w:rsidRPr="009873DA">
        <w:rPr>
          <w:lang w:val="sr-Cyrl-RS"/>
        </w:rPr>
        <w:t xml:space="preserve"> </w:t>
      </w:r>
      <w:r w:rsidR="008F5CFD" w:rsidRPr="009873DA">
        <w:t>vezuje</w:t>
      </w:r>
      <w:r w:rsidR="008F5CFD" w:rsidRPr="009873DA">
        <w:rPr>
          <w:lang w:val="sr-Cyrl-RS"/>
        </w:rPr>
        <w:t xml:space="preserve"> </w:t>
      </w:r>
      <w:r w:rsidR="008F5CFD" w:rsidRPr="009873DA">
        <w:t>za</w:t>
      </w:r>
      <w:r w:rsidR="008F5CFD" w:rsidRPr="009873DA">
        <w:rPr>
          <w:lang w:val="sr-Cyrl-RS"/>
        </w:rPr>
        <w:t xml:space="preserve"> </w:t>
      </w:r>
      <w:r w:rsidR="008F5CFD" w:rsidRPr="009873DA">
        <w:t>filolo</w:t>
      </w:r>
      <w:r w:rsidR="008F5CFD" w:rsidRPr="009873DA">
        <w:rPr>
          <w:lang w:val="sr-Cyrl-RS"/>
        </w:rPr>
        <w:t>š</w:t>
      </w:r>
      <w:r w:rsidR="008F5CFD" w:rsidRPr="009873DA">
        <w:t>ku</w:t>
      </w:r>
      <w:r w:rsidR="008F5CFD" w:rsidRPr="009873DA">
        <w:rPr>
          <w:lang w:val="sr-Cyrl-RS"/>
        </w:rPr>
        <w:t xml:space="preserve"> </w:t>
      </w:r>
      <w:r w:rsidR="008F5CFD" w:rsidRPr="009873DA">
        <w:t>problematiku</w:t>
      </w:r>
      <w:r w:rsidR="008F5CFD" w:rsidRPr="009873DA">
        <w:rPr>
          <w:lang w:val="sr-Cyrl-RS"/>
        </w:rPr>
        <w:t xml:space="preserve">. </w:t>
      </w:r>
      <w:r w:rsidRPr="009873DA">
        <w:t>O</w:t>
      </w:r>
      <w:r w:rsidR="008F5CFD" w:rsidRPr="009873DA">
        <w:t>predjeljenje</w:t>
      </w:r>
      <w:r w:rsidR="008F5CFD" w:rsidRPr="009873DA">
        <w:rPr>
          <w:lang w:val="sr-Cyrl-RS"/>
        </w:rPr>
        <w:t xml:space="preserve"> </w:t>
      </w:r>
      <w:r w:rsidR="008F5CFD" w:rsidRPr="009873DA">
        <w:t>u</w:t>
      </w:r>
      <w:r w:rsidR="008F5CFD" w:rsidRPr="009873DA">
        <w:rPr>
          <w:lang w:val="sr-Cyrl-RS"/>
        </w:rPr>
        <w:t xml:space="preserve"> </w:t>
      </w:r>
      <w:r w:rsidR="008F5CFD" w:rsidRPr="009873DA">
        <w:t>pogledu</w:t>
      </w:r>
      <w:r w:rsidR="008F5CFD" w:rsidRPr="009873DA">
        <w:rPr>
          <w:lang w:val="sr-Cyrl-RS"/>
        </w:rPr>
        <w:t xml:space="preserve"> </w:t>
      </w:r>
      <w:r w:rsidR="008F5CFD" w:rsidRPr="009873DA">
        <w:t>pisma</w:t>
      </w:r>
      <w:r w:rsidRPr="009873DA">
        <w:rPr>
          <w:lang w:val="sr-Cyrl-RS"/>
        </w:rPr>
        <w:t xml:space="preserve"> </w:t>
      </w:r>
      <w:r w:rsidRPr="009873DA">
        <w:t>potvr</w:t>
      </w:r>
      <w:r w:rsidRPr="009873DA">
        <w:rPr>
          <w:lang w:val="sr-Cyrl-RS"/>
        </w:rPr>
        <w:t>đ</w:t>
      </w:r>
      <w:r w:rsidRPr="009873DA">
        <w:t>uje</w:t>
      </w:r>
      <w:r w:rsidRPr="009873DA">
        <w:rPr>
          <w:lang w:val="sr-Cyrl-RS"/>
        </w:rPr>
        <w:t xml:space="preserve"> </w:t>
      </w:r>
      <w:r w:rsidRPr="009873DA">
        <w:t>da</w:t>
      </w:r>
      <w:r w:rsidR="00AF7D86" w:rsidRPr="009873DA">
        <w:rPr>
          <w:lang w:val="sr-Cyrl-RS"/>
        </w:rPr>
        <w:t xml:space="preserve"> </w:t>
      </w:r>
      <w:r w:rsidRPr="009873DA">
        <w:t>su</w:t>
      </w:r>
      <w:r w:rsidRPr="009873DA">
        <w:rPr>
          <w:lang w:val="sr-Cyrl-RS"/>
        </w:rPr>
        <w:t xml:space="preserve"> </w:t>
      </w:r>
      <w:r w:rsidRPr="009873DA">
        <w:t>njegovi</w:t>
      </w:r>
      <w:r w:rsidRPr="009873DA">
        <w:rPr>
          <w:lang w:val="sr-Cyrl-RS"/>
        </w:rPr>
        <w:t xml:space="preserve"> </w:t>
      </w:r>
      <w:r w:rsidRPr="009873DA">
        <w:t>kriterijumi</w:t>
      </w:r>
      <w:r w:rsidR="006919DD" w:rsidRPr="009873DA">
        <w:rPr>
          <w:lang w:val="sr-Cyrl-RS"/>
        </w:rPr>
        <w:t xml:space="preserve"> </w:t>
      </w:r>
      <w:r w:rsidR="006919DD" w:rsidRPr="009873DA">
        <w:t>li</w:t>
      </w:r>
      <w:r w:rsidR="006919DD" w:rsidRPr="009873DA">
        <w:rPr>
          <w:lang w:val="sr-Cyrl-RS"/>
        </w:rPr>
        <w:t>š</w:t>
      </w:r>
      <w:r w:rsidR="006919DD" w:rsidRPr="009873DA">
        <w:t>eni</w:t>
      </w:r>
      <w:r w:rsidR="006919DD" w:rsidRPr="009873DA">
        <w:rPr>
          <w:lang w:val="sr-Cyrl-RS"/>
        </w:rPr>
        <w:t xml:space="preserve"> </w:t>
      </w:r>
      <w:r w:rsidR="006919DD" w:rsidRPr="009873DA">
        <w:t>svake</w:t>
      </w:r>
      <w:r w:rsidR="006919DD" w:rsidRPr="009873DA">
        <w:rPr>
          <w:lang w:val="sr-Cyrl-RS"/>
        </w:rPr>
        <w:t xml:space="preserve"> </w:t>
      </w:r>
      <w:r w:rsidR="006919DD" w:rsidRPr="009873DA">
        <w:t>pristrasnosti</w:t>
      </w:r>
      <w:r w:rsidR="006919DD" w:rsidRPr="009873DA">
        <w:rPr>
          <w:lang w:val="sr-Cyrl-RS"/>
        </w:rPr>
        <w:t xml:space="preserve"> </w:t>
      </w:r>
      <w:r w:rsidR="006919DD" w:rsidRPr="009873DA">
        <w:t>i</w:t>
      </w:r>
      <w:r w:rsidR="006919DD" w:rsidRPr="009873DA">
        <w:rPr>
          <w:lang w:val="sr-Cyrl-RS"/>
        </w:rPr>
        <w:t xml:space="preserve"> </w:t>
      </w:r>
      <w:r w:rsidR="006919DD" w:rsidRPr="009873DA">
        <w:t>zasnovani</w:t>
      </w:r>
      <w:r w:rsidR="006919DD" w:rsidRPr="009873DA">
        <w:rPr>
          <w:lang w:val="sr-Cyrl-RS"/>
        </w:rPr>
        <w:t xml:space="preserve"> </w:t>
      </w:r>
      <w:r w:rsidRPr="009873DA">
        <w:t>na</w:t>
      </w:r>
      <w:r w:rsidRPr="009873DA">
        <w:rPr>
          <w:lang w:val="sr-Cyrl-RS"/>
        </w:rPr>
        <w:t xml:space="preserve"> </w:t>
      </w:r>
      <w:r w:rsidR="00495535" w:rsidRPr="009873DA">
        <w:t>prioritetu</w:t>
      </w:r>
      <w:r w:rsidR="006919DD" w:rsidRPr="009873DA">
        <w:rPr>
          <w:lang w:val="sr-Cyrl-RS"/>
        </w:rPr>
        <w:t xml:space="preserve"> </w:t>
      </w:r>
      <w:r w:rsidR="006919DD" w:rsidRPr="009873DA">
        <w:t>re</w:t>
      </w:r>
      <w:r w:rsidR="006919DD" w:rsidRPr="009873DA">
        <w:rPr>
          <w:lang w:val="sr-Cyrl-RS"/>
        </w:rPr>
        <w:t>š</w:t>
      </w:r>
      <w:r w:rsidR="006919DD" w:rsidRPr="009873DA">
        <w:t>avanja</w:t>
      </w:r>
      <w:r w:rsidR="00495535" w:rsidRPr="009873DA">
        <w:rPr>
          <w:lang w:val="sr-Cyrl-RS"/>
        </w:rPr>
        <w:t xml:space="preserve"> </w:t>
      </w:r>
      <w:r w:rsidR="00495535" w:rsidRPr="009873DA">
        <w:t>osnovnog</w:t>
      </w:r>
      <w:r w:rsidR="006919DD" w:rsidRPr="009873DA">
        <w:rPr>
          <w:lang w:val="sr-Cyrl-RS"/>
        </w:rPr>
        <w:t xml:space="preserve"> </w:t>
      </w:r>
      <w:r w:rsidR="006919DD" w:rsidRPr="009873DA">
        <w:t>pitanja</w:t>
      </w:r>
      <w:r w:rsidR="00495535" w:rsidRPr="009873DA">
        <w:rPr>
          <w:lang w:val="sr-Cyrl-RS"/>
        </w:rPr>
        <w:t xml:space="preserve"> </w:t>
      </w:r>
      <w:r w:rsidR="00495535" w:rsidRPr="009873DA">
        <w:t>kao</w:t>
      </w:r>
      <w:r w:rsidR="00495535" w:rsidRPr="009873DA">
        <w:rPr>
          <w:lang w:val="sr-Cyrl-RS"/>
        </w:rPr>
        <w:t xml:space="preserve"> </w:t>
      </w:r>
      <w:r w:rsidR="00495535" w:rsidRPr="009873DA">
        <w:t>preduslova</w:t>
      </w:r>
      <w:r w:rsidR="00495535" w:rsidRPr="009873DA">
        <w:rPr>
          <w:lang w:val="sr-Cyrl-RS"/>
        </w:rPr>
        <w:t xml:space="preserve"> </w:t>
      </w:r>
      <w:r w:rsidR="00495535" w:rsidRPr="009873DA">
        <w:t>dublje</w:t>
      </w:r>
      <w:r w:rsidR="00495535" w:rsidRPr="009873DA">
        <w:rPr>
          <w:lang w:val="sr-Cyrl-RS"/>
        </w:rPr>
        <w:t xml:space="preserve"> </w:t>
      </w:r>
      <w:r w:rsidR="00BA12E2" w:rsidRPr="009873DA">
        <w:t>srpsko</w:t>
      </w:r>
      <w:r w:rsidR="00BA12E2" w:rsidRPr="009873DA">
        <w:rPr>
          <w:lang w:val="sr-Cyrl-RS"/>
        </w:rPr>
        <w:t>-</w:t>
      </w:r>
      <w:r w:rsidR="00BA12E2" w:rsidRPr="009873DA">
        <w:t>hrvatske</w:t>
      </w:r>
      <w:r w:rsidR="00BA12E2" w:rsidRPr="009873DA">
        <w:rPr>
          <w:lang w:val="sr-Cyrl-RS"/>
        </w:rPr>
        <w:t xml:space="preserve"> </w:t>
      </w:r>
      <w:r w:rsidR="00495535" w:rsidRPr="009873DA">
        <w:t>kulturne</w:t>
      </w:r>
      <w:r w:rsidR="00495535" w:rsidRPr="009873DA">
        <w:rPr>
          <w:lang w:val="sr-Cyrl-RS"/>
        </w:rPr>
        <w:t xml:space="preserve"> </w:t>
      </w:r>
      <w:r w:rsidR="00BA12E2" w:rsidRPr="009873DA">
        <w:t>razmjene</w:t>
      </w:r>
      <w:r w:rsidR="006919DD" w:rsidRPr="009873DA">
        <w:rPr>
          <w:lang w:val="sr-Cyrl-RS"/>
        </w:rPr>
        <w:t xml:space="preserve">. </w:t>
      </w:r>
      <w:r w:rsidR="006919DD" w:rsidRPr="009873DA">
        <w:t>Upravo</w:t>
      </w:r>
      <w:r w:rsidR="006919DD" w:rsidRPr="009873DA">
        <w:rPr>
          <w:lang w:val="sr-Cyrl-RS"/>
        </w:rPr>
        <w:t xml:space="preserve"> </w:t>
      </w:r>
      <w:r w:rsidR="006919DD" w:rsidRPr="009873DA">
        <w:t>premijerno</w:t>
      </w:r>
      <w:r w:rsidR="006919DD" w:rsidRPr="009873DA">
        <w:rPr>
          <w:lang w:val="sr-Cyrl-RS"/>
        </w:rPr>
        <w:t xml:space="preserve"> </w:t>
      </w:r>
      <w:r w:rsidR="006919DD" w:rsidRPr="009873DA">
        <w:t>publikovanje</w:t>
      </w:r>
      <w:r w:rsidR="006919DD" w:rsidRPr="009873DA">
        <w:rPr>
          <w:lang w:val="sr-Cyrl-RS"/>
        </w:rPr>
        <w:t xml:space="preserve"> </w:t>
      </w:r>
      <w:r w:rsidR="006919DD" w:rsidRPr="009873DA">
        <w:t>Marinkovi</w:t>
      </w:r>
      <w:r w:rsidR="006919DD" w:rsidRPr="009873DA">
        <w:rPr>
          <w:lang w:val="sr-Cyrl-RS"/>
        </w:rPr>
        <w:t>ć</w:t>
      </w:r>
      <w:r w:rsidR="006919DD" w:rsidRPr="009873DA">
        <w:t>evog</w:t>
      </w:r>
      <w:r w:rsidR="006919DD" w:rsidRPr="009873DA">
        <w:rPr>
          <w:lang w:val="sr-Cyrl-RS"/>
        </w:rPr>
        <w:t xml:space="preserve"> </w:t>
      </w:r>
      <w:r w:rsidR="006919DD" w:rsidRPr="009873DA">
        <w:rPr>
          <w:i/>
        </w:rPr>
        <w:t>Kiklopa</w:t>
      </w:r>
      <w:r w:rsidR="006919DD" w:rsidRPr="009873DA">
        <w:rPr>
          <w:lang w:val="sr-Cyrl-RS"/>
        </w:rPr>
        <w:t xml:space="preserve"> </w:t>
      </w:r>
      <w:r w:rsidR="006919DD" w:rsidRPr="009873DA">
        <w:t>na</w:t>
      </w:r>
      <w:r w:rsidR="006919DD" w:rsidRPr="009873DA">
        <w:rPr>
          <w:lang w:val="sr-Cyrl-RS"/>
        </w:rPr>
        <w:t xml:space="preserve"> ć</w:t>
      </w:r>
      <w:r w:rsidR="006919DD" w:rsidRPr="009873DA">
        <w:t>irilici</w:t>
      </w:r>
      <w:r w:rsidR="006919DD" w:rsidRPr="009873DA">
        <w:rPr>
          <w:i/>
          <w:lang w:val="sr-Cyrl-RS"/>
        </w:rPr>
        <w:t xml:space="preserve"> </w:t>
      </w:r>
      <w:r w:rsidR="006919DD" w:rsidRPr="009873DA">
        <w:rPr>
          <w:lang w:val="sr-Cyrl-RS"/>
        </w:rPr>
        <w:t xml:space="preserve">1965. </w:t>
      </w:r>
      <w:r w:rsidR="006919DD" w:rsidRPr="009873DA">
        <w:t>godine</w:t>
      </w:r>
      <w:r w:rsidR="006919DD" w:rsidRPr="009873DA">
        <w:rPr>
          <w:lang w:val="sr-Cyrl-RS"/>
        </w:rPr>
        <w:t xml:space="preserve"> </w:t>
      </w:r>
      <w:r w:rsidR="006919DD" w:rsidRPr="009873DA">
        <w:t>u</w:t>
      </w:r>
      <w:r w:rsidR="006919DD" w:rsidRPr="009873DA">
        <w:rPr>
          <w:lang w:val="sr-Cyrl-RS"/>
        </w:rPr>
        <w:t xml:space="preserve"> </w:t>
      </w:r>
      <w:r w:rsidR="006919DD" w:rsidRPr="009873DA">
        <w:t>beogradskoj</w:t>
      </w:r>
      <w:r w:rsidR="006919DD" w:rsidRPr="009873DA">
        <w:rPr>
          <w:lang w:val="sr-Cyrl-RS"/>
        </w:rPr>
        <w:t xml:space="preserve"> </w:t>
      </w:r>
      <w:r w:rsidR="006919DD" w:rsidRPr="009873DA">
        <w:t>Prosveti</w:t>
      </w:r>
      <w:r w:rsidR="006919DD" w:rsidRPr="009873DA">
        <w:rPr>
          <w:lang w:val="sr-Cyrl-RS"/>
        </w:rPr>
        <w:t xml:space="preserve"> </w:t>
      </w:r>
      <w:r w:rsidR="006919DD" w:rsidRPr="009873DA">
        <w:t>svjedo</w:t>
      </w:r>
      <w:r w:rsidR="006919DD" w:rsidRPr="009873DA">
        <w:rPr>
          <w:lang w:val="sr-Cyrl-RS"/>
        </w:rPr>
        <w:t>č</w:t>
      </w:r>
      <w:r w:rsidR="006919DD" w:rsidRPr="009873DA">
        <w:t>i</w:t>
      </w:r>
      <w:r w:rsidR="006919DD" w:rsidRPr="009873DA">
        <w:rPr>
          <w:lang w:val="sr-Cyrl-RS"/>
        </w:rPr>
        <w:t xml:space="preserve"> </w:t>
      </w:r>
      <w:r w:rsidR="006919DD" w:rsidRPr="009873DA">
        <w:t>da</w:t>
      </w:r>
      <w:r w:rsidR="006919DD" w:rsidRPr="009873DA">
        <w:rPr>
          <w:lang w:val="sr-Cyrl-RS"/>
        </w:rPr>
        <w:t xml:space="preserve"> </w:t>
      </w:r>
      <w:r w:rsidR="006919DD" w:rsidRPr="009873DA">
        <w:t>je</w:t>
      </w:r>
      <w:r w:rsidR="006919DD" w:rsidRPr="009873DA">
        <w:rPr>
          <w:lang w:val="sr-Cyrl-RS"/>
        </w:rPr>
        <w:t xml:space="preserve"> </w:t>
      </w:r>
      <w:r w:rsidR="006919DD" w:rsidRPr="009873DA">
        <w:t>Mihajlovi</w:t>
      </w:r>
      <w:r w:rsidR="006919DD" w:rsidRPr="009873DA">
        <w:rPr>
          <w:lang w:val="sr-Cyrl-RS"/>
        </w:rPr>
        <w:t xml:space="preserve">ć </w:t>
      </w:r>
      <w:r w:rsidR="006919DD" w:rsidRPr="009873DA">
        <w:t>dalekovido</w:t>
      </w:r>
      <w:r w:rsidR="006919DD" w:rsidRPr="009873DA">
        <w:rPr>
          <w:lang w:val="sr-Cyrl-RS"/>
        </w:rPr>
        <w:t xml:space="preserve">, </w:t>
      </w:r>
      <w:r w:rsidR="006919DD" w:rsidRPr="009873DA">
        <w:t>kako</w:t>
      </w:r>
      <w:r w:rsidR="006919DD" w:rsidRPr="009873DA">
        <w:rPr>
          <w:lang w:val="sr-Cyrl-RS"/>
        </w:rPr>
        <w:t xml:space="preserve"> </w:t>
      </w:r>
      <w:r w:rsidR="006919DD" w:rsidRPr="009873DA">
        <w:t>se</w:t>
      </w:r>
      <w:r w:rsidR="006919DD" w:rsidRPr="009873DA">
        <w:rPr>
          <w:lang w:val="sr-Cyrl-RS"/>
        </w:rPr>
        <w:t xml:space="preserve"> </w:t>
      </w:r>
      <w:r w:rsidR="006919DD" w:rsidRPr="009873DA">
        <w:t>to</w:t>
      </w:r>
      <w:r w:rsidR="006919DD" w:rsidRPr="009873DA">
        <w:rPr>
          <w:lang w:val="sr-Cyrl-RS"/>
        </w:rPr>
        <w:t xml:space="preserve"> </w:t>
      </w:r>
      <w:r w:rsidR="006919DD" w:rsidRPr="009873DA">
        <w:t>na</w:t>
      </w:r>
      <w:r w:rsidR="006919DD" w:rsidRPr="009873DA">
        <w:rPr>
          <w:lang w:val="sr-Cyrl-RS"/>
        </w:rPr>
        <w:t xml:space="preserve"> </w:t>
      </w:r>
      <w:r w:rsidR="006919DD" w:rsidRPr="009873DA">
        <w:t>nemalom</w:t>
      </w:r>
      <w:r w:rsidR="006919DD" w:rsidRPr="009873DA">
        <w:rPr>
          <w:lang w:val="sr-Cyrl-RS"/>
        </w:rPr>
        <w:t xml:space="preserve"> </w:t>
      </w:r>
      <w:r w:rsidR="006919DD" w:rsidRPr="009873DA">
        <w:t>broju</w:t>
      </w:r>
      <w:r w:rsidR="006919DD" w:rsidRPr="009873DA">
        <w:rPr>
          <w:lang w:val="sr-Cyrl-RS"/>
        </w:rPr>
        <w:t xml:space="preserve"> </w:t>
      </w:r>
      <w:r w:rsidR="006919DD" w:rsidRPr="009873DA">
        <w:t>njegovih</w:t>
      </w:r>
      <w:r w:rsidR="006919DD" w:rsidRPr="009873DA">
        <w:rPr>
          <w:lang w:val="sr-Cyrl-RS"/>
        </w:rPr>
        <w:t xml:space="preserve"> </w:t>
      </w:r>
      <w:r w:rsidR="00760F58" w:rsidRPr="009873DA">
        <w:t>tekstova</w:t>
      </w:r>
      <w:r w:rsidR="00760F58" w:rsidRPr="009873DA">
        <w:rPr>
          <w:lang w:val="sr-Cyrl-RS"/>
        </w:rPr>
        <w:t xml:space="preserve"> </w:t>
      </w:r>
      <w:r w:rsidR="00495535" w:rsidRPr="009873DA">
        <w:t>mo</w:t>
      </w:r>
      <w:r w:rsidR="00495535" w:rsidRPr="009873DA">
        <w:rPr>
          <w:lang w:val="sr-Cyrl-RS"/>
        </w:rPr>
        <w:t>ž</w:t>
      </w:r>
      <w:r w:rsidR="00BA12E2" w:rsidRPr="009873DA">
        <w:t>e</w:t>
      </w:r>
      <w:r w:rsidR="00BA12E2" w:rsidRPr="009873DA">
        <w:rPr>
          <w:lang w:val="sr-Cyrl-RS"/>
        </w:rPr>
        <w:t xml:space="preserve"> </w:t>
      </w:r>
      <w:r w:rsidR="00BA12E2" w:rsidRPr="009873DA">
        <w:t>jasno</w:t>
      </w:r>
      <w:r w:rsidR="00BA12E2" w:rsidRPr="009873DA">
        <w:rPr>
          <w:lang w:val="sr-Cyrl-RS"/>
        </w:rPr>
        <w:t xml:space="preserve"> </w:t>
      </w:r>
      <w:r w:rsidR="00BA12E2" w:rsidRPr="009873DA">
        <w:t>uo</w:t>
      </w:r>
      <w:r w:rsidR="00BA12E2" w:rsidRPr="009873DA">
        <w:rPr>
          <w:lang w:val="sr-Cyrl-RS"/>
        </w:rPr>
        <w:t>č</w:t>
      </w:r>
      <w:r w:rsidR="00495535" w:rsidRPr="009873DA">
        <w:t>iti</w:t>
      </w:r>
      <w:r w:rsidR="006919DD" w:rsidRPr="009873DA">
        <w:rPr>
          <w:lang w:val="sr-Cyrl-RS"/>
        </w:rPr>
        <w:t xml:space="preserve">, </w:t>
      </w:r>
      <w:r w:rsidR="006919DD" w:rsidRPr="009873DA">
        <w:t>osje</w:t>
      </w:r>
      <w:r w:rsidR="006919DD" w:rsidRPr="009873DA">
        <w:rPr>
          <w:lang w:val="sr-Cyrl-RS"/>
        </w:rPr>
        <w:t>ć</w:t>
      </w:r>
      <w:r w:rsidR="006919DD" w:rsidRPr="009873DA">
        <w:t>ao</w:t>
      </w:r>
      <w:r w:rsidR="006919DD" w:rsidRPr="009873DA">
        <w:rPr>
          <w:lang w:val="sr-Cyrl-RS"/>
        </w:rPr>
        <w:t xml:space="preserve"> </w:t>
      </w:r>
      <w:r w:rsidR="006919DD" w:rsidRPr="009873DA">
        <w:t>aktuelne</w:t>
      </w:r>
      <w:r w:rsidR="00760F58" w:rsidRPr="009873DA">
        <w:rPr>
          <w:lang w:val="sr-Cyrl-RS"/>
        </w:rPr>
        <w:t xml:space="preserve"> </w:t>
      </w:r>
      <w:r w:rsidR="00760F58" w:rsidRPr="009873DA">
        <w:t>potrebe</w:t>
      </w:r>
      <w:r w:rsidR="006919DD" w:rsidRPr="009873DA">
        <w:rPr>
          <w:lang w:val="sr-Cyrl-RS"/>
        </w:rPr>
        <w:t xml:space="preserve"> </w:t>
      </w:r>
      <w:r w:rsidR="006919DD" w:rsidRPr="009873DA">
        <w:t>i</w:t>
      </w:r>
      <w:r w:rsidR="006919DD" w:rsidRPr="009873DA">
        <w:rPr>
          <w:lang w:val="sr-Cyrl-RS"/>
        </w:rPr>
        <w:t xml:space="preserve"> </w:t>
      </w:r>
      <w:r w:rsidR="00495535" w:rsidRPr="009873DA">
        <w:t>potencijal</w:t>
      </w:r>
      <w:r w:rsidR="00495535" w:rsidRPr="009873DA">
        <w:rPr>
          <w:lang w:val="sr-Cyrl-RS"/>
        </w:rPr>
        <w:t xml:space="preserve"> </w:t>
      </w:r>
      <w:r w:rsidR="006919DD" w:rsidRPr="009873DA">
        <w:t>promjena</w:t>
      </w:r>
      <w:r w:rsidR="00760F58" w:rsidRPr="009873DA">
        <w:rPr>
          <w:lang w:val="sr-Cyrl-RS"/>
        </w:rPr>
        <w:t xml:space="preserve"> </w:t>
      </w:r>
      <w:r w:rsidR="00A125D4" w:rsidRPr="009873DA">
        <w:t>onda</w:t>
      </w:r>
      <w:r w:rsidR="00A125D4" w:rsidRPr="009873DA">
        <w:rPr>
          <w:lang w:val="sr-Cyrl-RS"/>
        </w:rPr>
        <w:t>š</w:t>
      </w:r>
      <w:r w:rsidR="00A125D4" w:rsidRPr="009873DA">
        <w:t>njih</w:t>
      </w:r>
      <w:r w:rsidR="00A125D4" w:rsidRPr="009873DA">
        <w:rPr>
          <w:lang w:val="sr-Cyrl-RS"/>
        </w:rPr>
        <w:t xml:space="preserve"> </w:t>
      </w:r>
      <w:r w:rsidR="00760F58" w:rsidRPr="009873DA">
        <w:t>dru</w:t>
      </w:r>
      <w:r w:rsidR="00760F58" w:rsidRPr="009873DA">
        <w:rPr>
          <w:lang w:val="sr-Cyrl-RS"/>
        </w:rPr>
        <w:t>š</w:t>
      </w:r>
      <w:r w:rsidR="00760F58" w:rsidRPr="009873DA">
        <w:t>tvenih</w:t>
      </w:r>
      <w:r w:rsidR="00760F58" w:rsidRPr="009873DA">
        <w:rPr>
          <w:lang w:val="sr-Cyrl-RS"/>
        </w:rPr>
        <w:t xml:space="preserve"> </w:t>
      </w:r>
      <w:r w:rsidR="00760F58" w:rsidRPr="009873DA">
        <w:t>okolnosti</w:t>
      </w:r>
      <w:r w:rsidR="006919DD" w:rsidRPr="009873DA">
        <w:rPr>
          <w:lang w:val="sr-Cyrl-RS"/>
        </w:rPr>
        <w:t>.</w:t>
      </w:r>
      <w:r w:rsidR="004A43B2" w:rsidRPr="009873DA">
        <w:rPr>
          <w:lang w:val="sr-Cyrl-RS"/>
        </w:rPr>
        <w:t xml:space="preserve"> </w:t>
      </w:r>
    </w:p>
    <w:p w14:paraId="3C1090C5" w14:textId="77777777" w:rsidR="00495B75" w:rsidRPr="009873DA" w:rsidRDefault="00495B75" w:rsidP="00EF7E80">
      <w:pPr>
        <w:pStyle w:val="BodyText"/>
        <w:spacing w:line="360" w:lineRule="auto"/>
        <w:ind w:left="0"/>
        <w:rPr>
          <w:lang w:val="sr-Cyrl-RS"/>
        </w:rPr>
      </w:pPr>
    </w:p>
    <w:p w14:paraId="628EA13E" w14:textId="25756D8F" w:rsidR="00E866D6" w:rsidRPr="009873DA" w:rsidRDefault="00E70167" w:rsidP="00EF7E80">
      <w:pPr>
        <w:pStyle w:val="BodyText"/>
        <w:spacing w:line="360" w:lineRule="auto"/>
        <w:ind w:left="0"/>
        <w:jc w:val="center"/>
        <w:rPr>
          <w:i/>
          <w:smallCaps/>
          <w:sz w:val="28"/>
          <w:szCs w:val="28"/>
          <w:lang w:val="sr-Cyrl-RS"/>
        </w:rPr>
      </w:pPr>
      <w:r w:rsidRPr="009873DA">
        <w:rPr>
          <w:smallCaps/>
          <w:sz w:val="28"/>
          <w:szCs w:val="28"/>
          <w:lang w:val="sr-Cyrl-RS"/>
        </w:rPr>
        <w:lastRenderedPageBreak/>
        <w:t>3.</w:t>
      </w:r>
      <w:r w:rsidR="00F22687" w:rsidRPr="009873DA">
        <w:rPr>
          <w:smallCaps/>
          <w:sz w:val="28"/>
          <w:szCs w:val="28"/>
          <w:lang w:val="sr-Cyrl-RS"/>
        </w:rPr>
        <w:t xml:space="preserve"> </w:t>
      </w:r>
      <w:r w:rsidR="005F5121" w:rsidRPr="009873DA">
        <w:rPr>
          <w:i/>
          <w:smallCaps/>
          <w:sz w:val="28"/>
          <w:szCs w:val="28"/>
        </w:rPr>
        <w:t>Autobiografija</w:t>
      </w:r>
      <w:r w:rsidR="005F5121" w:rsidRPr="009873DA">
        <w:rPr>
          <w:i/>
          <w:smallCaps/>
          <w:sz w:val="28"/>
          <w:szCs w:val="28"/>
          <w:lang w:val="sr-Cyrl-RS"/>
        </w:rPr>
        <w:t xml:space="preserve"> </w:t>
      </w:r>
      <w:r w:rsidR="008F2F98" w:rsidRPr="009873DA">
        <w:rPr>
          <w:i/>
          <w:smallCaps/>
          <w:sz w:val="28"/>
          <w:szCs w:val="28"/>
          <w:lang w:val="sr-Cyrl-RS"/>
        </w:rPr>
        <w:t>‒</w:t>
      </w:r>
      <w:r w:rsidR="005F5121" w:rsidRPr="009873DA">
        <w:rPr>
          <w:i/>
          <w:smallCaps/>
          <w:sz w:val="28"/>
          <w:szCs w:val="28"/>
          <w:lang w:val="sr-Cyrl-RS"/>
        </w:rPr>
        <w:t xml:space="preserve"> </w:t>
      </w:r>
      <w:r w:rsidR="005F5121" w:rsidRPr="009873DA">
        <w:rPr>
          <w:i/>
          <w:smallCaps/>
          <w:sz w:val="28"/>
          <w:szCs w:val="28"/>
        </w:rPr>
        <w:t>o</w:t>
      </w:r>
      <w:r w:rsidR="005F5121" w:rsidRPr="009873DA">
        <w:rPr>
          <w:i/>
          <w:smallCaps/>
          <w:sz w:val="28"/>
          <w:szCs w:val="28"/>
          <w:lang w:val="sr-Cyrl-RS"/>
        </w:rPr>
        <w:t xml:space="preserve"> </w:t>
      </w:r>
      <w:r w:rsidR="005F5121" w:rsidRPr="009873DA">
        <w:rPr>
          <w:i/>
          <w:smallCaps/>
          <w:sz w:val="28"/>
          <w:szCs w:val="28"/>
        </w:rPr>
        <w:t>drugima</w:t>
      </w:r>
    </w:p>
    <w:p w14:paraId="14CCB2E6" w14:textId="77777777" w:rsidR="00E866D6" w:rsidRPr="009873DA" w:rsidRDefault="00E866D6" w:rsidP="00EF7E80">
      <w:pPr>
        <w:pStyle w:val="BodyText"/>
        <w:spacing w:line="360" w:lineRule="auto"/>
        <w:ind w:left="0" w:firstLine="567"/>
        <w:rPr>
          <w:lang w:val="sr-Cyrl-RS"/>
        </w:rPr>
      </w:pPr>
    </w:p>
    <w:p w14:paraId="0BF7E033" w14:textId="25D74B76" w:rsidR="00E866D6" w:rsidRPr="009873DA" w:rsidRDefault="00225091" w:rsidP="002F5658">
      <w:pPr>
        <w:pStyle w:val="BodyText"/>
        <w:spacing w:line="360" w:lineRule="auto"/>
        <w:ind w:left="0" w:firstLine="720"/>
        <w:jc w:val="both"/>
        <w:rPr>
          <w:lang w:val="sr-Cyrl-RS"/>
        </w:rPr>
      </w:pPr>
      <w:r w:rsidRPr="009873DA">
        <w:t>Nesumnjivo</w:t>
      </w:r>
      <w:r w:rsidRPr="009873DA">
        <w:rPr>
          <w:lang w:val="sr-Cyrl-RS"/>
        </w:rPr>
        <w:t xml:space="preserve"> </w:t>
      </w:r>
      <w:r w:rsidRPr="009873DA">
        <w:t>pada</w:t>
      </w:r>
      <w:r w:rsidRPr="009873DA">
        <w:rPr>
          <w:lang w:val="sr-Cyrl-RS"/>
        </w:rPr>
        <w:t xml:space="preserve"> </w:t>
      </w:r>
      <w:r w:rsidRPr="009873DA">
        <w:t>u</w:t>
      </w:r>
      <w:r w:rsidRPr="009873DA">
        <w:rPr>
          <w:lang w:val="sr-Cyrl-RS"/>
        </w:rPr>
        <w:t xml:space="preserve"> </w:t>
      </w:r>
      <w:r w:rsidRPr="009873DA">
        <w:t>o</w:t>
      </w:r>
      <w:r w:rsidRPr="009873DA">
        <w:rPr>
          <w:lang w:val="sr-Cyrl-RS"/>
        </w:rPr>
        <w:t>č</w:t>
      </w:r>
      <w:r w:rsidRPr="009873DA">
        <w:t>i</w:t>
      </w:r>
      <w:r w:rsidRPr="009873DA">
        <w:rPr>
          <w:lang w:val="sr-Cyrl-RS"/>
        </w:rPr>
        <w:t xml:space="preserve"> </w:t>
      </w:r>
      <w:r w:rsidRPr="009873DA">
        <w:t>odustvo</w:t>
      </w:r>
      <w:r w:rsidRPr="009873DA">
        <w:rPr>
          <w:lang w:val="sr-Cyrl-RS"/>
        </w:rPr>
        <w:t xml:space="preserve"> </w:t>
      </w:r>
      <w:r w:rsidRPr="009873DA">
        <w:t>Miroslava</w:t>
      </w:r>
      <w:r w:rsidRPr="009873DA">
        <w:rPr>
          <w:lang w:val="sr-Cyrl-RS"/>
        </w:rPr>
        <w:t xml:space="preserve"> </w:t>
      </w:r>
      <w:r w:rsidRPr="009873DA">
        <w:t>Krle</w:t>
      </w:r>
      <w:r w:rsidRPr="009873DA">
        <w:rPr>
          <w:lang w:val="sr-Cyrl-RS"/>
        </w:rPr>
        <w:t>ž</w:t>
      </w:r>
      <w:r w:rsidRPr="009873DA">
        <w:t>e</w:t>
      </w:r>
      <w:r w:rsidRPr="009873DA">
        <w:rPr>
          <w:lang w:val="sr-Cyrl-RS"/>
        </w:rPr>
        <w:t xml:space="preserve"> </w:t>
      </w:r>
      <w:r w:rsidRPr="009873DA">
        <w:t>me</w:t>
      </w:r>
      <w:r w:rsidRPr="009873DA">
        <w:rPr>
          <w:lang w:val="sr-Cyrl-RS"/>
        </w:rPr>
        <w:t>đ</w:t>
      </w:r>
      <w:r w:rsidRPr="009873DA">
        <w:t>u</w:t>
      </w:r>
      <w:r w:rsidRPr="009873DA">
        <w:rPr>
          <w:lang w:val="sr-Cyrl-RS"/>
        </w:rPr>
        <w:t xml:space="preserve"> </w:t>
      </w:r>
      <w:r w:rsidRPr="009873DA">
        <w:t>Mihajovi</w:t>
      </w:r>
      <w:r w:rsidRPr="009873DA">
        <w:rPr>
          <w:lang w:val="sr-Cyrl-RS"/>
        </w:rPr>
        <w:t>ć</w:t>
      </w:r>
      <w:r w:rsidRPr="009873DA">
        <w:t>evim</w:t>
      </w:r>
      <w:r w:rsidRPr="009873DA">
        <w:rPr>
          <w:lang w:val="sr-Cyrl-RS"/>
        </w:rPr>
        <w:t xml:space="preserve"> </w:t>
      </w:r>
      <w:r w:rsidRPr="009873DA">
        <w:t>kriti</w:t>
      </w:r>
      <w:r w:rsidRPr="009873DA">
        <w:rPr>
          <w:lang w:val="sr-Cyrl-RS"/>
        </w:rPr>
        <w:t>č</w:t>
      </w:r>
      <w:r w:rsidRPr="009873DA">
        <w:t>kim</w:t>
      </w:r>
      <w:r w:rsidRPr="009873DA">
        <w:rPr>
          <w:lang w:val="sr-Cyrl-RS"/>
        </w:rPr>
        <w:t xml:space="preserve"> </w:t>
      </w:r>
      <w:r w:rsidRPr="009873DA">
        <w:t>tekstovima</w:t>
      </w:r>
      <w:r w:rsidRPr="009873DA">
        <w:rPr>
          <w:lang w:val="sr-Cyrl-RS"/>
        </w:rPr>
        <w:t xml:space="preserve"> </w:t>
      </w:r>
      <w:r w:rsidRPr="009873DA">
        <w:t>o</w:t>
      </w:r>
      <w:r w:rsidRPr="009873DA">
        <w:rPr>
          <w:lang w:val="sr-Cyrl-RS"/>
        </w:rPr>
        <w:t xml:space="preserve"> </w:t>
      </w:r>
      <w:r w:rsidRPr="009873DA">
        <w:t>hrvatskim</w:t>
      </w:r>
      <w:r w:rsidRPr="009873DA">
        <w:rPr>
          <w:lang w:val="sr-Cyrl-RS"/>
        </w:rPr>
        <w:t xml:space="preserve"> </w:t>
      </w:r>
      <w:r w:rsidRPr="009873DA">
        <w:t>piscima</w:t>
      </w:r>
      <w:r w:rsidRPr="009873DA">
        <w:rPr>
          <w:lang w:val="sr-Cyrl-RS"/>
        </w:rPr>
        <w:t xml:space="preserve">. </w:t>
      </w:r>
      <w:r w:rsidRPr="009873DA">
        <w:t>Rije</w:t>
      </w:r>
      <w:r w:rsidRPr="009873DA">
        <w:rPr>
          <w:lang w:val="sr-Cyrl-RS"/>
        </w:rPr>
        <w:t xml:space="preserve">č </w:t>
      </w:r>
      <w:r w:rsidRPr="009873DA">
        <w:t>je</w:t>
      </w:r>
      <w:r w:rsidRPr="009873DA">
        <w:rPr>
          <w:lang w:val="sr-Cyrl-RS"/>
        </w:rPr>
        <w:t xml:space="preserve"> </w:t>
      </w:r>
      <w:r w:rsidRPr="009873DA">
        <w:t>o</w:t>
      </w:r>
      <w:r w:rsidRPr="009873DA">
        <w:rPr>
          <w:lang w:val="sr-Cyrl-RS"/>
        </w:rPr>
        <w:t xml:space="preserve"> </w:t>
      </w:r>
      <w:r w:rsidRPr="009873DA">
        <w:t>prostoj</w:t>
      </w:r>
      <w:r w:rsidRPr="009873DA">
        <w:rPr>
          <w:lang w:val="sr-Cyrl-RS"/>
        </w:rPr>
        <w:t xml:space="preserve"> č</w:t>
      </w:r>
      <w:r w:rsidRPr="009873DA">
        <w:t>injenici</w:t>
      </w:r>
      <w:r w:rsidRPr="009873DA">
        <w:rPr>
          <w:lang w:val="sr-Cyrl-RS"/>
        </w:rPr>
        <w:t xml:space="preserve"> </w:t>
      </w:r>
      <w:r w:rsidRPr="009873DA">
        <w:t>da</w:t>
      </w:r>
      <w:r w:rsidRPr="009873DA">
        <w:rPr>
          <w:lang w:val="sr-Cyrl-RS"/>
        </w:rPr>
        <w:t xml:space="preserve"> </w:t>
      </w:r>
      <w:r w:rsidRPr="009873DA">
        <w:t>se</w:t>
      </w:r>
      <w:r w:rsidRPr="009873DA">
        <w:rPr>
          <w:lang w:val="sr-Cyrl-RS"/>
        </w:rPr>
        <w:t xml:space="preserve"> </w:t>
      </w:r>
      <w:r w:rsidRPr="009873DA">
        <w:t>period</w:t>
      </w:r>
      <w:r w:rsidRPr="009873DA">
        <w:rPr>
          <w:lang w:val="sr-Cyrl-RS"/>
        </w:rPr>
        <w:t xml:space="preserve"> </w:t>
      </w:r>
      <w:r w:rsidRPr="009873DA">
        <w:t>Mihajlovi</w:t>
      </w:r>
      <w:r w:rsidRPr="009873DA">
        <w:rPr>
          <w:lang w:val="sr-Cyrl-RS"/>
        </w:rPr>
        <w:t>ć</w:t>
      </w:r>
      <w:r w:rsidRPr="009873DA">
        <w:t>evog</w:t>
      </w:r>
      <w:r w:rsidRPr="009873DA">
        <w:rPr>
          <w:lang w:val="sr-Cyrl-RS"/>
        </w:rPr>
        <w:t xml:space="preserve"> </w:t>
      </w:r>
      <w:r w:rsidRPr="009873DA">
        <w:t>najaktivnijeg</w:t>
      </w:r>
      <w:r w:rsidRPr="009873DA">
        <w:rPr>
          <w:lang w:val="sr-Cyrl-RS"/>
        </w:rPr>
        <w:t xml:space="preserve"> </w:t>
      </w:r>
      <w:r w:rsidRPr="009873DA">
        <w:t>knji</w:t>
      </w:r>
      <w:r w:rsidRPr="009873DA">
        <w:rPr>
          <w:lang w:val="sr-Cyrl-RS"/>
        </w:rPr>
        <w:t>ž</w:t>
      </w:r>
      <w:r w:rsidRPr="009873DA">
        <w:t>evnokriti</w:t>
      </w:r>
      <w:r w:rsidRPr="009873DA">
        <w:rPr>
          <w:lang w:val="sr-Cyrl-RS"/>
        </w:rPr>
        <w:t>č</w:t>
      </w:r>
      <w:r w:rsidRPr="009873DA">
        <w:t>arskog</w:t>
      </w:r>
      <w:r w:rsidRPr="009873DA">
        <w:rPr>
          <w:lang w:val="sr-Cyrl-RS"/>
        </w:rPr>
        <w:t xml:space="preserve"> </w:t>
      </w:r>
      <w:r w:rsidRPr="009873DA">
        <w:t>rada</w:t>
      </w:r>
      <w:r w:rsidRPr="009873DA">
        <w:rPr>
          <w:lang w:val="sr-Cyrl-RS"/>
        </w:rPr>
        <w:t xml:space="preserve"> (1951</w:t>
      </w:r>
      <w:r w:rsidR="004E14A8" w:rsidRPr="009873DA">
        <w:rPr>
          <w:lang w:val="hr-HR"/>
        </w:rPr>
        <w:t xml:space="preserve"> </w:t>
      </w:r>
      <w:r w:rsidRPr="009873DA">
        <w:rPr>
          <w:lang w:val="sr-Cyrl-RS"/>
        </w:rPr>
        <w:t>–</w:t>
      </w:r>
      <w:r w:rsidR="004E14A8" w:rsidRPr="009873DA">
        <w:rPr>
          <w:lang w:val="hr-HR"/>
        </w:rPr>
        <w:t xml:space="preserve"> </w:t>
      </w:r>
      <w:r w:rsidRPr="009873DA">
        <w:rPr>
          <w:lang w:val="sr-Cyrl-RS"/>
        </w:rPr>
        <w:t xml:space="preserve">1958) </w:t>
      </w:r>
      <w:r w:rsidRPr="009873DA">
        <w:t>poklapa</w:t>
      </w:r>
      <w:r w:rsidRPr="009873DA">
        <w:rPr>
          <w:lang w:val="sr-Cyrl-RS"/>
        </w:rPr>
        <w:t xml:space="preserve"> </w:t>
      </w:r>
      <w:r w:rsidRPr="009873DA">
        <w:t>sa</w:t>
      </w:r>
      <w:r w:rsidRPr="009873DA">
        <w:rPr>
          <w:lang w:val="sr-Cyrl-RS"/>
        </w:rPr>
        <w:t xml:space="preserve"> </w:t>
      </w:r>
      <w:r w:rsidRPr="009873DA">
        <w:t>vremenom</w:t>
      </w:r>
      <w:r w:rsidRPr="009873DA">
        <w:rPr>
          <w:lang w:val="sr-Cyrl-RS"/>
        </w:rPr>
        <w:t xml:space="preserve"> </w:t>
      </w:r>
      <w:r w:rsidRPr="009873DA">
        <w:t>Krle</w:t>
      </w:r>
      <w:r w:rsidRPr="009873DA">
        <w:rPr>
          <w:lang w:val="sr-Cyrl-RS"/>
        </w:rPr>
        <w:t>ž</w:t>
      </w:r>
      <w:r w:rsidRPr="009873DA">
        <w:t>ine</w:t>
      </w:r>
      <w:r w:rsidRPr="009873DA">
        <w:rPr>
          <w:lang w:val="sr-Cyrl-RS"/>
        </w:rPr>
        <w:t xml:space="preserve"> </w:t>
      </w:r>
      <w:r w:rsidRPr="009873DA">
        <w:t>velike</w:t>
      </w:r>
      <w:r w:rsidRPr="009873DA">
        <w:rPr>
          <w:lang w:val="sr-Cyrl-RS"/>
        </w:rPr>
        <w:t xml:space="preserve"> </w:t>
      </w:r>
      <w:r w:rsidRPr="009873DA">
        <w:t>pauze</w:t>
      </w:r>
      <w:r w:rsidRPr="009873DA">
        <w:rPr>
          <w:lang w:val="sr-Cyrl-RS"/>
        </w:rPr>
        <w:t xml:space="preserve"> </w:t>
      </w:r>
      <w:r w:rsidRPr="009873DA">
        <w:t>u</w:t>
      </w:r>
      <w:r w:rsidRPr="009873DA">
        <w:rPr>
          <w:lang w:val="sr-Cyrl-RS"/>
        </w:rPr>
        <w:t xml:space="preserve"> </w:t>
      </w:r>
      <w:r w:rsidRPr="009873DA">
        <w:t>objavljivanju</w:t>
      </w:r>
      <w:r w:rsidRPr="009873DA">
        <w:rPr>
          <w:lang w:val="sr-Cyrl-RS"/>
        </w:rPr>
        <w:t xml:space="preserve"> </w:t>
      </w:r>
      <w:r w:rsidRPr="009873DA">
        <w:t>izme</w:t>
      </w:r>
      <w:r w:rsidRPr="009873DA">
        <w:rPr>
          <w:lang w:val="sr-Cyrl-RS"/>
        </w:rPr>
        <w:t>đ</w:t>
      </w:r>
      <w:r w:rsidRPr="009873DA">
        <w:t>u</w:t>
      </w:r>
      <w:r w:rsidRPr="009873DA">
        <w:rPr>
          <w:lang w:val="sr-Cyrl-RS"/>
        </w:rPr>
        <w:t xml:space="preserve"> </w:t>
      </w:r>
      <w:r w:rsidRPr="009873DA">
        <w:t>drugog</w:t>
      </w:r>
      <w:r w:rsidRPr="009873DA">
        <w:rPr>
          <w:lang w:val="sr-Cyrl-RS"/>
        </w:rPr>
        <w:t xml:space="preserve"> </w:t>
      </w:r>
      <w:r w:rsidRPr="009873DA">
        <w:t>dijela</w:t>
      </w:r>
      <w:r w:rsidRPr="009873DA">
        <w:rPr>
          <w:lang w:val="sr-Cyrl-RS"/>
        </w:rPr>
        <w:t xml:space="preserve"> </w:t>
      </w:r>
      <w:r w:rsidRPr="009873DA">
        <w:rPr>
          <w:i/>
        </w:rPr>
        <w:t>Banketa</w:t>
      </w:r>
      <w:r w:rsidRPr="009873DA">
        <w:rPr>
          <w:i/>
          <w:lang w:val="sr-Cyrl-RS"/>
        </w:rPr>
        <w:t xml:space="preserve"> </w:t>
      </w:r>
      <w:r w:rsidRPr="009873DA">
        <w:rPr>
          <w:i/>
        </w:rPr>
        <w:t>u</w:t>
      </w:r>
      <w:r w:rsidRPr="009873DA">
        <w:rPr>
          <w:i/>
          <w:lang w:val="sr-Cyrl-RS"/>
        </w:rPr>
        <w:t xml:space="preserve"> </w:t>
      </w:r>
      <w:r w:rsidRPr="009873DA">
        <w:rPr>
          <w:i/>
        </w:rPr>
        <w:t>Blitvi</w:t>
      </w:r>
      <w:r w:rsidRPr="009873DA">
        <w:rPr>
          <w:lang w:val="sr-Cyrl-RS"/>
        </w:rPr>
        <w:t xml:space="preserve"> (1939) </w:t>
      </w:r>
      <w:r w:rsidRPr="009873DA">
        <w:t>i</w:t>
      </w:r>
      <w:r w:rsidRPr="009873DA">
        <w:rPr>
          <w:lang w:val="sr-Cyrl-RS"/>
        </w:rPr>
        <w:t xml:space="preserve"> </w:t>
      </w:r>
      <w:r w:rsidRPr="009873DA">
        <w:t>drame</w:t>
      </w:r>
      <w:r w:rsidRPr="009873DA">
        <w:rPr>
          <w:lang w:val="sr-Cyrl-RS"/>
        </w:rPr>
        <w:t xml:space="preserve"> </w:t>
      </w:r>
      <w:r w:rsidRPr="009873DA">
        <w:rPr>
          <w:i/>
        </w:rPr>
        <w:t>Aretej</w:t>
      </w:r>
      <w:r w:rsidRPr="009873DA">
        <w:rPr>
          <w:lang w:val="sr-Cyrl-RS"/>
        </w:rPr>
        <w:t xml:space="preserve"> (1959), </w:t>
      </w:r>
      <w:r w:rsidRPr="009873DA">
        <w:t>kada</w:t>
      </w:r>
      <w:r w:rsidRPr="009873DA">
        <w:rPr>
          <w:lang w:val="sr-Cyrl-RS"/>
        </w:rPr>
        <w:t xml:space="preserve"> </w:t>
      </w:r>
      <w:r w:rsidRPr="009873DA">
        <w:t>je</w:t>
      </w:r>
      <w:r w:rsidRPr="009873DA">
        <w:rPr>
          <w:lang w:val="sr-Cyrl-RS"/>
        </w:rPr>
        <w:t xml:space="preserve"> </w:t>
      </w:r>
      <w:r w:rsidRPr="009873DA">
        <w:t>radio</w:t>
      </w:r>
      <w:r w:rsidRPr="009873DA">
        <w:rPr>
          <w:lang w:val="sr-Cyrl-RS"/>
        </w:rPr>
        <w:t xml:space="preserve"> </w:t>
      </w:r>
      <w:r w:rsidRPr="009873DA">
        <w:t>na</w:t>
      </w:r>
      <w:r w:rsidRPr="009873DA">
        <w:rPr>
          <w:lang w:val="sr-Cyrl-RS"/>
        </w:rPr>
        <w:t xml:space="preserve"> </w:t>
      </w:r>
      <w:r w:rsidRPr="009873DA">
        <w:t>svojim</w:t>
      </w:r>
      <w:r w:rsidR="000624DB" w:rsidRPr="009873DA">
        <w:rPr>
          <w:lang w:val="sr-Cyrl-RS"/>
        </w:rPr>
        <w:t xml:space="preserve"> </w:t>
      </w:r>
      <w:r w:rsidR="000624DB" w:rsidRPr="009873DA">
        <w:t>kapitalnim</w:t>
      </w:r>
      <w:r w:rsidRPr="009873DA">
        <w:rPr>
          <w:lang w:val="sr-Cyrl-RS"/>
        </w:rPr>
        <w:t xml:space="preserve"> </w:t>
      </w:r>
      <w:r w:rsidRPr="009873DA">
        <w:rPr>
          <w:i/>
        </w:rPr>
        <w:t>Zastavama</w:t>
      </w:r>
      <w:r w:rsidRPr="009873DA">
        <w:rPr>
          <w:lang w:val="sr-Cyrl-RS"/>
        </w:rPr>
        <w:t xml:space="preserve">. </w:t>
      </w:r>
      <w:r w:rsidR="003B377A" w:rsidRPr="009873DA">
        <w:t>Mihajlovi</w:t>
      </w:r>
      <w:r w:rsidR="003B377A" w:rsidRPr="009873DA">
        <w:rPr>
          <w:lang w:val="sr-Cyrl-RS"/>
        </w:rPr>
        <w:t xml:space="preserve">ć </w:t>
      </w:r>
      <w:r w:rsidR="003B377A" w:rsidRPr="009873DA">
        <w:t>je</w:t>
      </w:r>
      <w:r w:rsidR="003B377A" w:rsidRPr="009873DA">
        <w:rPr>
          <w:lang w:val="sr-Cyrl-RS"/>
        </w:rPr>
        <w:t xml:space="preserve"> </w:t>
      </w:r>
      <w:r w:rsidR="003B377A" w:rsidRPr="009873DA">
        <w:t>o</w:t>
      </w:r>
      <w:r w:rsidR="003B377A" w:rsidRPr="009873DA">
        <w:rPr>
          <w:lang w:val="sr-Cyrl-RS"/>
        </w:rPr>
        <w:t xml:space="preserve"> </w:t>
      </w:r>
      <w:r w:rsidR="003B377A" w:rsidRPr="009873DA">
        <w:t>Krle</w:t>
      </w:r>
      <w:r w:rsidR="003B377A" w:rsidRPr="009873DA">
        <w:rPr>
          <w:lang w:val="sr-Cyrl-RS"/>
        </w:rPr>
        <w:t>ž</w:t>
      </w:r>
      <w:r w:rsidR="003B377A" w:rsidRPr="009873DA">
        <w:t>i</w:t>
      </w:r>
      <w:r w:rsidR="003B377A" w:rsidRPr="009873DA">
        <w:rPr>
          <w:lang w:val="sr-Cyrl-RS"/>
        </w:rPr>
        <w:t xml:space="preserve"> </w:t>
      </w:r>
      <w:r w:rsidR="003B377A" w:rsidRPr="009873DA">
        <w:t>o</w:t>
      </w:r>
      <w:r w:rsidR="001E4DDE" w:rsidRPr="009873DA">
        <w:t>stavio</w:t>
      </w:r>
      <w:r w:rsidR="001E4DDE" w:rsidRPr="009873DA">
        <w:rPr>
          <w:lang w:val="sr-Cyrl-RS"/>
        </w:rPr>
        <w:t xml:space="preserve"> </w:t>
      </w:r>
      <w:r w:rsidR="00604F9A" w:rsidRPr="009873DA">
        <w:t>nekoliko</w:t>
      </w:r>
      <w:r w:rsidR="00604F9A" w:rsidRPr="009873DA">
        <w:rPr>
          <w:lang w:val="sr-Cyrl-RS"/>
        </w:rPr>
        <w:t xml:space="preserve"> </w:t>
      </w:r>
      <w:r w:rsidR="00604F9A" w:rsidRPr="009873DA">
        <w:t>dragocjenih</w:t>
      </w:r>
      <w:r w:rsidR="00604F9A" w:rsidRPr="009873DA">
        <w:rPr>
          <w:lang w:val="sr-Cyrl-RS"/>
        </w:rPr>
        <w:t xml:space="preserve"> </w:t>
      </w:r>
      <w:r w:rsidR="00604F9A" w:rsidRPr="009873DA">
        <w:t>memoarskih</w:t>
      </w:r>
      <w:r w:rsidR="00604F9A" w:rsidRPr="009873DA">
        <w:rPr>
          <w:lang w:val="sr-Cyrl-RS"/>
        </w:rPr>
        <w:t xml:space="preserve"> </w:t>
      </w:r>
      <w:r w:rsidR="00604F9A" w:rsidRPr="009873DA">
        <w:t>zapisa</w:t>
      </w:r>
      <w:r w:rsidR="00604F9A" w:rsidRPr="009873DA">
        <w:rPr>
          <w:lang w:val="sr-Cyrl-RS"/>
        </w:rPr>
        <w:t xml:space="preserve"> </w:t>
      </w:r>
      <w:r w:rsidR="00604F9A" w:rsidRPr="009873DA">
        <w:t>u</w:t>
      </w:r>
      <w:r w:rsidR="00604F9A" w:rsidRPr="009873DA">
        <w:rPr>
          <w:lang w:val="sr-Cyrl-RS"/>
        </w:rPr>
        <w:t xml:space="preserve"> </w:t>
      </w:r>
      <w:r w:rsidR="00604F9A" w:rsidRPr="009873DA">
        <w:t>svojoj</w:t>
      </w:r>
      <w:r w:rsidR="003B377A" w:rsidRPr="009873DA">
        <w:rPr>
          <w:lang w:val="sr-Cyrl-RS"/>
        </w:rPr>
        <w:t xml:space="preserve"> </w:t>
      </w:r>
      <w:r w:rsidR="00604F9A" w:rsidRPr="009873DA">
        <w:rPr>
          <w:i/>
        </w:rPr>
        <w:t>Autobiografiji</w:t>
      </w:r>
      <w:r w:rsidR="003B377A" w:rsidRPr="009873DA">
        <w:rPr>
          <w:i/>
          <w:lang w:val="sr-Cyrl-RS"/>
        </w:rPr>
        <w:t xml:space="preserve"> – </w:t>
      </w:r>
      <w:r w:rsidR="003B377A" w:rsidRPr="009873DA">
        <w:rPr>
          <w:i/>
        </w:rPr>
        <w:t>o</w:t>
      </w:r>
      <w:r w:rsidR="003B377A" w:rsidRPr="009873DA">
        <w:rPr>
          <w:i/>
          <w:lang w:val="sr-Cyrl-RS"/>
        </w:rPr>
        <w:t xml:space="preserve"> </w:t>
      </w:r>
      <w:r w:rsidR="003B377A" w:rsidRPr="009873DA">
        <w:rPr>
          <w:i/>
        </w:rPr>
        <w:t>drugima</w:t>
      </w:r>
      <w:r w:rsidR="003B377A" w:rsidRPr="009873DA">
        <w:rPr>
          <w:lang w:val="sr-Cyrl-RS"/>
        </w:rPr>
        <w:t xml:space="preserve">, </w:t>
      </w:r>
      <w:r w:rsidR="003B377A" w:rsidRPr="009873DA">
        <w:t>koji</w:t>
      </w:r>
      <w:r w:rsidR="003B377A" w:rsidRPr="009873DA">
        <w:rPr>
          <w:lang w:val="sr-Cyrl-RS"/>
        </w:rPr>
        <w:t xml:space="preserve"> </w:t>
      </w:r>
      <w:r w:rsidR="001E4DDE" w:rsidRPr="009873DA">
        <w:t>svjedo</w:t>
      </w:r>
      <w:r w:rsidR="001E4DDE" w:rsidRPr="009873DA">
        <w:rPr>
          <w:lang w:val="sr-Cyrl-RS"/>
        </w:rPr>
        <w:t>č</w:t>
      </w:r>
      <w:r w:rsidR="001E4DDE" w:rsidRPr="009873DA">
        <w:t>e</w:t>
      </w:r>
      <w:r w:rsidR="003B377A" w:rsidRPr="009873DA">
        <w:rPr>
          <w:lang w:val="sr-Cyrl-RS"/>
        </w:rPr>
        <w:t xml:space="preserve"> </w:t>
      </w:r>
      <w:r w:rsidR="001E4DDE" w:rsidRPr="009873DA">
        <w:t>o</w:t>
      </w:r>
      <w:r w:rsidR="001E4DDE" w:rsidRPr="009873DA">
        <w:rPr>
          <w:lang w:val="sr-Cyrl-RS"/>
        </w:rPr>
        <w:t xml:space="preserve"> </w:t>
      </w:r>
      <w:r w:rsidR="003B377A" w:rsidRPr="009873DA">
        <w:t>kulturno</w:t>
      </w:r>
      <w:r w:rsidR="001E4DDE" w:rsidRPr="009873DA">
        <w:rPr>
          <w:lang w:val="sr-Cyrl-RS"/>
        </w:rPr>
        <w:t>-</w:t>
      </w:r>
      <w:r w:rsidR="001E4DDE" w:rsidRPr="009873DA">
        <w:t>politi</w:t>
      </w:r>
      <w:r w:rsidR="001E4DDE" w:rsidRPr="009873DA">
        <w:rPr>
          <w:lang w:val="sr-Cyrl-RS"/>
        </w:rPr>
        <w:t>č</w:t>
      </w:r>
      <w:r w:rsidR="001E4DDE" w:rsidRPr="009873DA">
        <w:t>koj</w:t>
      </w:r>
      <w:r w:rsidR="001E4DDE" w:rsidRPr="009873DA">
        <w:rPr>
          <w:lang w:val="sr-Cyrl-RS"/>
        </w:rPr>
        <w:t xml:space="preserve"> </w:t>
      </w:r>
      <w:r w:rsidR="001E4DDE" w:rsidRPr="009873DA">
        <w:t>klimi</w:t>
      </w:r>
      <w:r w:rsidR="001E4DDE" w:rsidRPr="009873DA">
        <w:rPr>
          <w:lang w:val="sr-Cyrl-RS"/>
        </w:rPr>
        <w:t xml:space="preserve"> </w:t>
      </w:r>
      <w:r w:rsidR="001E4DDE" w:rsidRPr="009873DA">
        <w:t>onog</w:t>
      </w:r>
      <w:r w:rsidR="001E4DDE" w:rsidRPr="009873DA">
        <w:rPr>
          <w:lang w:val="sr-Cyrl-RS"/>
        </w:rPr>
        <w:t xml:space="preserve"> </w:t>
      </w:r>
      <w:r w:rsidR="001E4DDE" w:rsidRPr="009873DA">
        <w:t>vremena</w:t>
      </w:r>
      <w:r w:rsidR="001E4DDE" w:rsidRPr="009873DA">
        <w:rPr>
          <w:lang w:val="sr-Cyrl-RS"/>
        </w:rPr>
        <w:t>.</w:t>
      </w:r>
      <w:r w:rsidR="007C5218" w:rsidRPr="009873DA">
        <w:rPr>
          <w:lang w:val="sr-Cyrl-RS"/>
        </w:rPr>
        <w:t xml:space="preserve"> </w:t>
      </w:r>
      <w:r w:rsidR="004F53B4" w:rsidRPr="009873DA">
        <w:t>Prva</w:t>
      </w:r>
      <w:r w:rsidR="004F53B4" w:rsidRPr="009873DA">
        <w:rPr>
          <w:lang w:val="sr-Cyrl-RS"/>
        </w:rPr>
        <w:t xml:space="preserve"> </w:t>
      </w:r>
      <w:r w:rsidR="004F53B4" w:rsidRPr="009873DA">
        <w:t>anegdota</w:t>
      </w:r>
      <w:r w:rsidR="004F53B4" w:rsidRPr="009873DA">
        <w:rPr>
          <w:lang w:val="sr-Cyrl-RS"/>
        </w:rPr>
        <w:t xml:space="preserve"> </w:t>
      </w:r>
      <w:r w:rsidR="004F53B4" w:rsidRPr="009873DA">
        <w:t>odnosi</w:t>
      </w:r>
      <w:r w:rsidR="004F53B4" w:rsidRPr="009873DA">
        <w:rPr>
          <w:lang w:val="sr-Cyrl-RS"/>
        </w:rPr>
        <w:t xml:space="preserve"> </w:t>
      </w:r>
      <w:r w:rsidR="004F53B4" w:rsidRPr="009873DA">
        <w:t>se</w:t>
      </w:r>
      <w:r w:rsidR="004F53B4" w:rsidRPr="009873DA">
        <w:rPr>
          <w:lang w:val="sr-Cyrl-RS"/>
        </w:rPr>
        <w:t xml:space="preserve"> </w:t>
      </w:r>
      <w:r w:rsidR="004F53B4" w:rsidRPr="009873DA">
        <w:t>na</w:t>
      </w:r>
      <w:r w:rsidR="004F53B4" w:rsidRPr="009873DA">
        <w:rPr>
          <w:lang w:val="sr-Cyrl-RS"/>
        </w:rPr>
        <w:t xml:space="preserve"> </w:t>
      </w:r>
      <w:r w:rsidR="00604F9A" w:rsidRPr="009873DA">
        <w:t>legendarnu</w:t>
      </w:r>
      <w:r w:rsidR="00A06215" w:rsidRPr="009873DA">
        <w:rPr>
          <w:lang w:val="sr-Cyrl-RS"/>
        </w:rPr>
        <w:t xml:space="preserve"> </w:t>
      </w:r>
      <w:r w:rsidR="00A06215" w:rsidRPr="009873DA">
        <w:t>pri</w:t>
      </w:r>
      <w:r w:rsidR="00A06215" w:rsidRPr="009873DA">
        <w:rPr>
          <w:lang w:val="sr-Cyrl-RS"/>
        </w:rPr>
        <w:t>č</w:t>
      </w:r>
      <w:r w:rsidR="00A06215" w:rsidRPr="009873DA">
        <w:t>u</w:t>
      </w:r>
      <w:r w:rsidR="00D2458B" w:rsidRPr="009873DA">
        <w:rPr>
          <w:lang w:val="sr-Cyrl-RS"/>
        </w:rPr>
        <w:t xml:space="preserve"> </w:t>
      </w:r>
      <w:r w:rsidR="00D2458B" w:rsidRPr="009873DA">
        <w:t>knji</w:t>
      </w:r>
      <w:r w:rsidR="00D2458B" w:rsidRPr="009873DA">
        <w:rPr>
          <w:lang w:val="sr-Cyrl-RS"/>
        </w:rPr>
        <w:t>ž</w:t>
      </w:r>
      <w:r w:rsidR="00D2458B" w:rsidRPr="009873DA">
        <w:t>evnog</w:t>
      </w:r>
      <w:r w:rsidR="00D2458B" w:rsidRPr="009873DA">
        <w:rPr>
          <w:lang w:val="sr-Cyrl-RS"/>
        </w:rPr>
        <w:t xml:space="preserve"> </w:t>
      </w:r>
      <w:r w:rsidR="00D2458B" w:rsidRPr="009873DA">
        <w:t>predanja</w:t>
      </w:r>
      <w:r w:rsidR="00D2458B" w:rsidRPr="009873DA">
        <w:rPr>
          <w:lang w:val="sr-Cyrl-RS"/>
        </w:rPr>
        <w:t xml:space="preserve"> </w:t>
      </w:r>
      <w:r w:rsidR="00D2458B" w:rsidRPr="009873DA">
        <w:t>sa</w:t>
      </w:r>
      <w:r w:rsidR="00D2458B" w:rsidRPr="009873DA">
        <w:rPr>
          <w:lang w:val="sr-Cyrl-RS"/>
        </w:rPr>
        <w:t xml:space="preserve"> </w:t>
      </w:r>
      <w:r w:rsidR="00D2458B" w:rsidRPr="009873DA">
        <w:t>poratnih</w:t>
      </w:r>
      <w:r w:rsidR="00D2458B" w:rsidRPr="009873DA">
        <w:rPr>
          <w:lang w:val="sr-Cyrl-RS"/>
        </w:rPr>
        <w:t xml:space="preserve"> </w:t>
      </w:r>
      <w:r w:rsidR="00D2458B" w:rsidRPr="009873DA">
        <w:t>knji</w:t>
      </w:r>
      <w:r w:rsidR="00D2458B" w:rsidRPr="009873DA">
        <w:rPr>
          <w:lang w:val="sr-Cyrl-RS"/>
        </w:rPr>
        <w:t>ž</w:t>
      </w:r>
      <w:r w:rsidR="00D2458B" w:rsidRPr="009873DA">
        <w:t>evnih</w:t>
      </w:r>
      <w:r w:rsidR="007C5218" w:rsidRPr="009873DA">
        <w:rPr>
          <w:lang w:val="sr-Cyrl-RS"/>
        </w:rPr>
        <w:t xml:space="preserve"> </w:t>
      </w:r>
      <w:r w:rsidR="007C5218" w:rsidRPr="009873DA">
        <w:t>ve</w:t>
      </w:r>
      <w:r w:rsidR="007C5218" w:rsidRPr="009873DA">
        <w:rPr>
          <w:lang w:val="sr-Cyrl-RS"/>
        </w:rPr>
        <w:t>č</w:t>
      </w:r>
      <w:r w:rsidR="007C5218" w:rsidRPr="009873DA">
        <w:t>eri</w:t>
      </w:r>
      <w:r w:rsidR="007C5218" w:rsidRPr="009873DA">
        <w:rPr>
          <w:lang w:val="sr-Cyrl-RS"/>
        </w:rPr>
        <w:t xml:space="preserve"> </w:t>
      </w:r>
      <w:r w:rsidR="007C5218" w:rsidRPr="009873DA">
        <w:t>na</w:t>
      </w:r>
      <w:r w:rsidR="007C5218" w:rsidRPr="009873DA">
        <w:rPr>
          <w:lang w:val="sr-Cyrl-RS"/>
        </w:rPr>
        <w:t xml:space="preserve"> </w:t>
      </w:r>
      <w:r w:rsidR="007C5218" w:rsidRPr="009873DA">
        <w:t>Pravnom</w:t>
      </w:r>
      <w:r w:rsidR="007C5218" w:rsidRPr="009873DA">
        <w:rPr>
          <w:lang w:val="sr-Cyrl-RS"/>
        </w:rPr>
        <w:t xml:space="preserve"> </w:t>
      </w:r>
      <w:r w:rsidR="007C5218" w:rsidRPr="009873DA">
        <w:t>fakultetu</w:t>
      </w:r>
      <w:r w:rsidR="00470A3C" w:rsidRPr="009873DA">
        <w:rPr>
          <w:lang w:val="sr-Cyrl-RS"/>
        </w:rPr>
        <w:t xml:space="preserve"> </w:t>
      </w:r>
      <w:r w:rsidR="00470A3C" w:rsidRPr="009873DA">
        <w:t>u</w:t>
      </w:r>
      <w:r w:rsidR="00470A3C" w:rsidRPr="009873DA">
        <w:rPr>
          <w:lang w:val="sr-Cyrl-RS"/>
        </w:rPr>
        <w:t xml:space="preserve"> </w:t>
      </w:r>
      <w:r w:rsidR="00470A3C" w:rsidRPr="009873DA">
        <w:t>Beogradu</w:t>
      </w:r>
      <w:r w:rsidR="007C5218" w:rsidRPr="009873DA">
        <w:rPr>
          <w:lang w:val="sr-Cyrl-RS"/>
        </w:rPr>
        <w:t xml:space="preserve">, </w:t>
      </w:r>
      <w:r w:rsidR="007C5218" w:rsidRPr="009873DA">
        <w:t>koj</w:t>
      </w:r>
      <w:r w:rsidR="00DE32A9" w:rsidRPr="009873DA">
        <w:t>e</w:t>
      </w:r>
      <w:r w:rsidR="00DE32A9" w:rsidRPr="009873DA">
        <w:rPr>
          <w:lang w:val="sr-Cyrl-RS"/>
        </w:rPr>
        <w:t xml:space="preserve"> </w:t>
      </w:r>
      <w:r w:rsidR="00DE32A9" w:rsidRPr="009873DA">
        <w:t>su</w:t>
      </w:r>
      <w:r w:rsidR="00DE32A9" w:rsidRPr="009873DA">
        <w:rPr>
          <w:lang w:val="sr-Cyrl-RS"/>
        </w:rPr>
        <w:t xml:space="preserve"> </w:t>
      </w:r>
      <w:r w:rsidR="00DE32A9" w:rsidRPr="009873DA">
        <w:t>organizovane</w:t>
      </w:r>
      <w:r w:rsidR="00DE32A9" w:rsidRPr="009873DA">
        <w:rPr>
          <w:lang w:val="sr-Cyrl-RS"/>
        </w:rPr>
        <w:t xml:space="preserve"> </w:t>
      </w:r>
      <w:r w:rsidR="00DE32A9" w:rsidRPr="009873DA">
        <w:t>po</w:t>
      </w:r>
      <w:r w:rsidR="00DE32A9" w:rsidRPr="009873DA">
        <w:rPr>
          <w:lang w:val="sr-Cyrl-RS"/>
        </w:rPr>
        <w:t xml:space="preserve"> </w:t>
      </w:r>
      <w:r w:rsidR="00DE32A9" w:rsidRPr="009873DA">
        <w:t>uzoru</w:t>
      </w:r>
      <w:r w:rsidR="00DE32A9" w:rsidRPr="009873DA">
        <w:rPr>
          <w:lang w:val="sr-Cyrl-RS"/>
        </w:rPr>
        <w:t xml:space="preserve"> </w:t>
      </w:r>
      <w:r w:rsidR="00DE32A9" w:rsidRPr="009873DA">
        <w:t>na</w:t>
      </w:r>
      <w:r w:rsidR="00DE32A9" w:rsidRPr="009873DA">
        <w:rPr>
          <w:lang w:val="sr-Cyrl-RS"/>
        </w:rPr>
        <w:t xml:space="preserve"> </w:t>
      </w:r>
      <w:r w:rsidR="00DE32A9" w:rsidRPr="009873DA">
        <w:t>s</w:t>
      </w:r>
      <w:r w:rsidR="007C5218" w:rsidRPr="009873DA">
        <w:t>o</w:t>
      </w:r>
      <w:r w:rsidR="00DE32A9" w:rsidRPr="009873DA">
        <w:t>v</w:t>
      </w:r>
      <w:r w:rsidR="007C5218" w:rsidRPr="009873DA">
        <w:t>jetske</w:t>
      </w:r>
      <w:r w:rsidR="007C5218" w:rsidRPr="009873DA">
        <w:rPr>
          <w:lang w:val="sr-Cyrl-RS"/>
        </w:rPr>
        <w:t xml:space="preserve"> </w:t>
      </w:r>
      <w:r w:rsidR="00B62A4C" w:rsidRPr="009873DA">
        <w:t>tribi</w:t>
      </w:r>
      <w:r w:rsidR="007C5218" w:rsidRPr="009873DA">
        <w:t>ne</w:t>
      </w:r>
      <w:r w:rsidR="007C5218" w:rsidRPr="009873DA">
        <w:rPr>
          <w:lang w:val="sr-Cyrl-RS"/>
        </w:rPr>
        <w:t xml:space="preserve"> </w:t>
      </w:r>
      <w:r w:rsidR="007C5218" w:rsidRPr="009873DA">
        <w:t>sli</w:t>
      </w:r>
      <w:r w:rsidR="007C5218" w:rsidRPr="009873DA">
        <w:rPr>
          <w:lang w:val="sr-Cyrl-RS"/>
        </w:rPr>
        <w:t>č</w:t>
      </w:r>
      <w:r w:rsidR="007C5218" w:rsidRPr="009873DA">
        <w:t>nog</w:t>
      </w:r>
      <w:r w:rsidR="007C5218" w:rsidRPr="009873DA">
        <w:rPr>
          <w:lang w:val="sr-Cyrl-RS"/>
        </w:rPr>
        <w:t xml:space="preserve"> </w:t>
      </w:r>
      <w:r w:rsidR="007C5218" w:rsidRPr="009873DA">
        <w:t>tipa</w:t>
      </w:r>
      <w:r w:rsidR="007C5218" w:rsidRPr="009873DA">
        <w:rPr>
          <w:lang w:val="sr-Cyrl-RS"/>
        </w:rPr>
        <w:t xml:space="preserve">, </w:t>
      </w:r>
      <w:r w:rsidR="007C5218" w:rsidRPr="009873DA">
        <w:t>kada</w:t>
      </w:r>
      <w:r w:rsidR="007C5218" w:rsidRPr="009873DA">
        <w:rPr>
          <w:lang w:val="sr-Cyrl-RS"/>
        </w:rPr>
        <w:t xml:space="preserve"> </w:t>
      </w:r>
      <w:r w:rsidR="007C5218" w:rsidRPr="009873DA">
        <w:t>je</w:t>
      </w:r>
      <w:r w:rsidR="007C5218" w:rsidRPr="009873DA">
        <w:rPr>
          <w:lang w:val="sr-Cyrl-RS"/>
        </w:rPr>
        <w:t xml:space="preserve"> </w:t>
      </w:r>
      <w:r w:rsidR="007C5218" w:rsidRPr="009873DA">
        <w:t>Mihajlovi</w:t>
      </w:r>
      <w:r w:rsidR="007C5218" w:rsidRPr="009873DA">
        <w:rPr>
          <w:lang w:val="sr-Cyrl-RS"/>
        </w:rPr>
        <w:t xml:space="preserve">ć </w:t>
      </w:r>
      <w:r w:rsidR="009F732F" w:rsidRPr="009873DA">
        <w:t>napravio</w:t>
      </w:r>
      <w:r w:rsidR="009F732F" w:rsidRPr="009873DA">
        <w:rPr>
          <w:lang w:val="sr-Cyrl-RS"/>
        </w:rPr>
        <w:t xml:space="preserve"> </w:t>
      </w:r>
      <w:r w:rsidR="009F732F" w:rsidRPr="009873DA">
        <w:t>svoj</w:t>
      </w:r>
      <w:r w:rsidR="009F732F" w:rsidRPr="009873DA">
        <w:rPr>
          <w:lang w:val="sr-Cyrl-RS"/>
        </w:rPr>
        <w:t xml:space="preserve"> </w:t>
      </w:r>
      <w:r w:rsidR="009F732F" w:rsidRPr="009873DA">
        <w:t>prvi</w:t>
      </w:r>
      <w:r w:rsidR="005A0FB6" w:rsidRPr="009873DA">
        <w:rPr>
          <w:lang w:val="sr-Cyrl-RS"/>
        </w:rPr>
        <w:t>,</w:t>
      </w:r>
      <w:r w:rsidR="009F732F" w:rsidRPr="009873DA">
        <w:rPr>
          <w:lang w:val="sr-Cyrl-RS"/>
        </w:rPr>
        <w:t xml:space="preserve"> </w:t>
      </w:r>
      <w:r w:rsidR="009F732F" w:rsidRPr="009873DA">
        <w:t>usmeno</w:t>
      </w:r>
      <w:r w:rsidR="009F732F" w:rsidRPr="009873DA">
        <w:rPr>
          <w:lang w:val="sr-Cyrl-RS"/>
        </w:rPr>
        <w:t>-</w:t>
      </w:r>
      <w:r w:rsidR="009F732F" w:rsidRPr="009873DA">
        <w:t>kriti</w:t>
      </w:r>
      <w:r w:rsidR="009F732F" w:rsidRPr="009873DA">
        <w:rPr>
          <w:lang w:val="sr-Cyrl-RS"/>
        </w:rPr>
        <w:t>č</w:t>
      </w:r>
      <w:r w:rsidR="009F732F" w:rsidRPr="009873DA">
        <w:t>arski</w:t>
      </w:r>
      <w:r w:rsidR="009F732F" w:rsidRPr="009873DA">
        <w:rPr>
          <w:lang w:val="sr-Cyrl-RS"/>
        </w:rPr>
        <w:t xml:space="preserve"> </w:t>
      </w:r>
      <w:r w:rsidR="009F732F" w:rsidRPr="009873DA">
        <w:t>skandal</w:t>
      </w:r>
      <w:r w:rsidR="00E15D5E" w:rsidRPr="009873DA">
        <w:rPr>
          <w:lang w:val="sr-Cyrl-RS"/>
        </w:rPr>
        <w:t>.</w:t>
      </w:r>
      <w:r w:rsidR="00BD15A5" w:rsidRPr="009873DA">
        <w:rPr>
          <w:lang w:val="sr-Cyrl-RS"/>
        </w:rPr>
        <w:t xml:space="preserve"> (</w:t>
      </w:r>
      <w:r w:rsidR="00BD15A5" w:rsidRPr="009873DA">
        <w:t>Njegova</w:t>
      </w:r>
      <w:r w:rsidR="00BD15A5" w:rsidRPr="009873DA">
        <w:rPr>
          <w:lang w:val="sr-Cyrl-RS"/>
        </w:rPr>
        <w:t xml:space="preserve"> </w:t>
      </w:r>
      <w:r w:rsidR="00BD15A5" w:rsidRPr="009873DA">
        <w:t>jedina</w:t>
      </w:r>
      <w:r w:rsidR="00BD15A5" w:rsidRPr="009873DA">
        <w:rPr>
          <w:lang w:val="sr-Cyrl-RS"/>
        </w:rPr>
        <w:t xml:space="preserve"> </w:t>
      </w:r>
      <w:r w:rsidR="00BD15A5" w:rsidRPr="009873DA">
        <w:t>mladala</w:t>
      </w:r>
      <w:r w:rsidR="00BD15A5" w:rsidRPr="009873DA">
        <w:rPr>
          <w:lang w:val="sr-Cyrl-RS"/>
        </w:rPr>
        <w:t>č</w:t>
      </w:r>
      <w:r w:rsidR="00BD15A5" w:rsidRPr="009873DA">
        <w:t>ka</w:t>
      </w:r>
      <w:r w:rsidR="00BD15A5" w:rsidRPr="009873DA">
        <w:rPr>
          <w:lang w:val="sr-Cyrl-RS"/>
        </w:rPr>
        <w:t xml:space="preserve"> </w:t>
      </w:r>
      <w:r w:rsidR="00BD15A5" w:rsidRPr="009873DA">
        <w:t>zbirka</w:t>
      </w:r>
      <w:r w:rsidR="00BD15A5" w:rsidRPr="009873DA">
        <w:rPr>
          <w:lang w:val="sr-Cyrl-RS"/>
        </w:rPr>
        <w:t xml:space="preserve"> </w:t>
      </w:r>
      <w:r w:rsidR="00BD15A5" w:rsidRPr="009873DA">
        <w:t>poezije</w:t>
      </w:r>
      <w:r w:rsidR="00BD15A5" w:rsidRPr="009873DA">
        <w:rPr>
          <w:lang w:val="sr-Cyrl-RS"/>
        </w:rPr>
        <w:t xml:space="preserve"> </w:t>
      </w:r>
      <w:r w:rsidR="00BD15A5" w:rsidRPr="009873DA">
        <w:t>iz</w:t>
      </w:r>
      <w:r w:rsidR="00BD15A5" w:rsidRPr="009873DA">
        <w:rPr>
          <w:lang w:val="sr-Cyrl-RS"/>
        </w:rPr>
        <w:t xml:space="preserve"> 1947. </w:t>
      </w:r>
      <w:r w:rsidR="00BD15A5" w:rsidRPr="009873DA">
        <w:t>godine</w:t>
      </w:r>
      <w:r w:rsidR="00BD15A5" w:rsidRPr="009873DA">
        <w:rPr>
          <w:lang w:val="sr-Cyrl-RS"/>
        </w:rPr>
        <w:t xml:space="preserve"> </w:t>
      </w:r>
      <w:r w:rsidR="004D1C34" w:rsidRPr="009873DA">
        <w:t>pod</w:t>
      </w:r>
      <w:r w:rsidR="004D1C34" w:rsidRPr="009873DA">
        <w:rPr>
          <w:lang w:val="sr-Cyrl-RS"/>
        </w:rPr>
        <w:t xml:space="preserve"> </w:t>
      </w:r>
      <w:r w:rsidR="004D1C34" w:rsidRPr="009873DA">
        <w:t>naslovom</w:t>
      </w:r>
      <w:r w:rsidR="004D1C34" w:rsidRPr="009873DA">
        <w:rPr>
          <w:lang w:val="sr-Cyrl-RS"/>
        </w:rPr>
        <w:t xml:space="preserve"> </w:t>
      </w:r>
      <w:r w:rsidR="004D1C34" w:rsidRPr="009873DA">
        <w:rPr>
          <w:i/>
        </w:rPr>
        <w:t>P</w:t>
      </w:r>
      <w:r w:rsidR="00BD15A5" w:rsidRPr="009873DA">
        <w:rPr>
          <w:i/>
        </w:rPr>
        <w:t>esme</w:t>
      </w:r>
      <w:r w:rsidR="00BD15A5" w:rsidRPr="009873DA">
        <w:rPr>
          <w:lang w:val="sr-Cyrl-RS"/>
        </w:rPr>
        <w:t xml:space="preserve"> </w:t>
      </w:r>
      <w:r w:rsidR="00BD15A5" w:rsidRPr="009873DA">
        <w:t>puna</w:t>
      </w:r>
      <w:r w:rsidR="00BD15A5" w:rsidRPr="009873DA">
        <w:rPr>
          <w:lang w:val="sr-Cyrl-RS"/>
        </w:rPr>
        <w:t xml:space="preserve"> </w:t>
      </w:r>
      <w:r w:rsidR="00BD15A5" w:rsidRPr="009873DA">
        <w:t>je</w:t>
      </w:r>
      <w:r w:rsidR="00BD15A5" w:rsidRPr="009873DA">
        <w:rPr>
          <w:lang w:val="sr-Cyrl-RS"/>
        </w:rPr>
        <w:t xml:space="preserve"> </w:t>
      </w:r>
      <w:r w:rsidR="00BD15A5" w:rsidRPr="009873DA">
        <w:t>sli</w:t>
      </w:r>
      <w:r w:rsidR="00BD15A5" w:rsidRPr="009873DA">
        <w:rPr>
          <w:lang w:val="sr-Cyrl-RS"/>
        </w:rPr>
        <w:t>č</w:t>
      </w:r>
      <w:r w:rsidR="00BD15A5" w:rsidRPr="009873DA">
        <w:t>nih</w:t>
      </w:r>
      <w:r w:rsidR="00BD15A5" w:rsidRPr="009873DA">
        <w:rPr>
          <w:lang w:val="sr-Cyrl-RS"/>
        </w:rPr>
        <w:t xml:space="preserve"> </w:t>
      </w:r>
      <w:r w:rsidR="00BD15A5" w:rsidRPr="009873DA">
        <w:t>provokacija</w:t>
      </w:r>
      <w:r w:rsidR="00BD15A5" w:rsidRPr="009873DA">
        <w:rPr>
          <w:lang w:val="sr-Cyrl-RS"/>
        </w:rPr>
        <w:t xml:space="preserve"> </w:t>
      </w:r>
      <w:r w:rsidR="00BD15A5" w:rsidRPr="009873DA">
        <w:t>koje</w:t>
      </w:r>
      <w:r w:rsidR="00BD15A5" w:rsidRPr="009873DA">
        <w:rPr>
          <w:lang w:val="sr-Cyrl-RS"/>
        </w:rPr>
        <w:t xml:space="preserve"> </w:t>
      </w:r>
      <w:r w:rsidR="00BD15A5" w:rsidRPr="009873DA">
        <w:t>su</w:t>
      </w:r>
      <w:r w:rsidR="00BD15A5" w:rsidRPr="009873DA">
        <w:rPr>
          <w:lang w:val="sr-Cyrl-RS"/>
        </w:rPr>
        <w:t xml:space="preserve"> </w:t>
      </w:r>
      <w:r w:rsidR="00BD15A5" w:rsidRPr="009873DA">
        <w:t>se</w:t>
      </w:r>
      <w:r w:rsidR="00BD15A5" w:rsidRPr="009873DA">
        <w:rPr>
          <w:lang w:val="sr-Cyrl-RS"/>
        </w:rPr>
        <w:t xml:space="preserve"> </w:t>
      </w:r>
      <w:r w:rsidR="00BD15A5" w:rsidRPr="009873DA">
        <w:t>odmah</w:t>
      </w:r>
      <w:r w:rsidR="00BD15A5" w:rsidRPr="009873DA">
        <w:rPr>
          <w:lang w:val="sr-Cyrl-RS"/>
        </w:rPr>
        <w:t xml:space="preserve"> </w:t>
      </w:r>
      <w:r w:rsidR="00BD15A5" w:rsidRPr="009873DA">
        <w:t>zavrtjele</w:t>
      </w:r>
      <w:r w:rsidR="00BD15A5" w:rsidRPr="009873DA">
        <w:rPr>
          <w:lang w:val="sr-Cyrl-RS"/>
        </w:rPr>
        <w:t xml:space="preserve"> </w:t>
      </w:r>
      <w:r w:rsidR="00BD15A5" w:rsidRPr="009873DA">
        <w:t>beogradskom</w:t>
      </w:r>
      <w:r w:rsidR="00BD15A5" w:rsidRPr="009873DA">
        <w:rPr>
          <w:lang w:val="sr-Cyrl-RS"/>
        </w:rPr>
        <w:t xml:space="preserve"> č</w:t>
      </w:r>
      <w:r w:rsidR="00BD15A5" w:rsidRPr="009873DA">
        <w:t>ar</w:t>
      </w:r>
      <w:r w:rsidR="00BD15A5" w:rsidRPr="009873DA">
        <w:rPr>
          <w:lang w:val="sr-Cyrl-RS"/>
        </w:rPr>
        <w:t>š</w:t>
      </w:r>
      <w:r w:rsidR="00BD15A5" w:rsidRPr="009873DA">
        <w:t>ijom</w:t>
      </w:r>
      <w:r w:rsidR="00BD15A5" w:rsidRPr="009873DA">
        <w:rPr>
          <w:lang w:val="sr-Cyrl-RS"/>
        </w:rPr>
        <w:t xml:space="preserve">, </w:t>
      </w:r>
      <w:r w:rsidR="00BD15A5" w:rsidRPr="009873DA">
        <w:t>poput</w:t>
      </w:r>
      <w:r w:rsidR="00BD15A5" w:rsidRPr="009873DA">
        <w:rPr>
          <w:lang w:val="sr-Cyrl-RS"/>
        </w:rPr>
        <w:t xml:space="preserve"> </w:t>
      </w:r>
      <w:r w:rsidR="00BD15A5" w:rsidRPr="009873DA">
        <w:t>stihova</w:t>
      </w:r>
      <w:r w:rsidR="00BD15A5" w:rsidRPr="009873DA">
        <w:rPr>
          <w:lang w:val="sr-Cyrl-RS"/>
        </w:rPr>
        <w:t xml:space="preserve"> „Krkle</w:t>
      </w:r>
      <w:r w:rsidR="00BD15A5" w:rsidRPr="009873DA">
        <w:rPr>
          <w:lang w:val="sr-Latn-RS"/>
        </w:rPr>
        <w:t>c Gustav uči ustav“ i</w:t>
      </w:r>
      <w:r w:rsidR="00834F81" w:rsidRPr="009873DA">
        <w:rPr>
          <w:lang w:val="sr-Latn-RS"/>
        </w:rPr>
        <w:t xml:space="preserve"> drugih</w:t>
      </w:r>
      <w:r w:rsidR="00287A8E" w:rsidRPr="009873DA">
        <w:rPr>
          <w:lang w:val="sr-Latn-RS"/>
        </w:rPr>
        <w:t>.</w:t>
      </w:r>
      <w:r w:rsidR="00BD15A5" w:rsidRPr="009873DA">
        <w:rPr>
          <w:lang w:val="sr-Latn-RS"/>
        </w:rPr>
        <w:t>)</w:t>
      </w:r>
      <w:r w:rsidR="00E15D5E" w:rsidRPr="009873DA">
        <w:rPr>
          <w:lang w:val="sr-Cyrl-RS"/>
        </w:rPr>
        <w:t xml:space="preserve"> </w:t>
      </w:r>
      <w:r w:rsidR="00E15D5E" w:rsidRPr="009873DA">
        <w:t>Nakon</w:t>
      </w:r>
      <w:r w:rsidR="00E15D5E" w:rsidRPr="009873DA">
        <w:rPr>
          <w:lang w:val="sr-Cyrl-RS"/>
        </w:rPr>
        <w:t xml:space="preserve"> </w:t>
      </w:r>
      <w:r w:rsidR="00E15D5E" w:rsidRPr="009873DA">
        <w:t>autorske</w:t>
      </w:r>
      <w:r w:rsidR="00E15D5E" w:rsidRPr="009873DA">
        <w:rPr>
          <w:lang w:val="sr-Cyrl-RS"/>
        </w:rPr>
        <w:t xml:space="preserve"> </w:t>
      </w:r>
      <w:r w:rsidR="00E15D5E" w:rsidRPr="009873DA">
        <w:t>interpretacije</w:t>
      </w:r>
      <w:r w:rsidR="00E15D5E" w:rsidRPr="009873DA">
        <w:rPr>
          <w:lang w:val="sr-Cyrl-RS"/>
        </w:rPr>
        <w:t xml:space="preserve"> </w:t>
      </w:r>
      <w:r w:rsidR="00E15D5E" w:rsidRPr="009873DA">
        <w:t>Radovana</w:t>
      </w:r>
      <w:r w:rsidR="00E15D5E" w:rsidRPr="009873DA">
        <w:rPr>
          <w:lang w:val="sr-Cyrl-RS"/>
        </w:rPr>
        <w:t xml:space="preserve"> </w:t>
      </w:r>
      <w:r w:rsidR="00E15D5E" w:rsidRPr="009873DA">
        <w:t>Zogovi</w:t>
      </w:r>
      <w:r w:rsidR="00E15D5E" w:rsidRPr="009873DA">
        <w:rPr>
          <w:lang w:val="sr-Cyrl-RS"/>
        </w:rPr>
        <w:t>ć</w:t>
      </w:r>
      <w:r w:rsidR="00E15D5E" w:rsidRPr="009873DA">
        <w:t>a</w:t>
      </w:r>
      <w:r w:rsidR="00E15D5E" w:rsidRPr="009873DA">
        <w:rPr>
          <w:lang w:val="sr-Cyrl-RS"/>
        </w:rPr>
        <w:t xml:space="preserve"> </w:t>
      </w:r>
      <w:r w:rsidR="00E15D5E" w:rsidRPr="009873DA">
        <w:t>jedne</w:t>
      </w:r>
      <w:r w:rsidR="00E15D5E" w:rsidRPr="009873DA">
        <w:rPr>
          <w:lang w:val="sr-Cyrl-RS"/>
        </w:rPr>
        <w:t xml:space="preserve"> </w:t>
      </w:r>
      <w:r w:rsidR="00E15D5E" w:rsidRPr="009873DA">
        <w:t>od</w:t>
      </w:r>
      <w:r w:rsidR="00E15D5E" w:rsidRPr="009873DA">
        <w:rPr>
          <w:lang w:val="sr-Cyrl-RS"/>
        </w:rPr>
        <w:t xml:space="preserve"> </w:t>
      </w:r>
      <w:r w:rsidR="00E15D5E" w:rsidRPr="009873DA">
        <w:t>svojih</w:t>
      </w:r>
      <w:r w:rsidR="00E15D5E" w:rsidRPr="009873DA">
        <w:rPr>
          <w:lang w:val="sr-Cyrl-RS"/>
        </w:rPr>
        <w:t xml:space="preserve"> </w:t>
      </w:r>
      <w:r w:rsidR="0077394E" w:rsidRPr="009873DA">
        <w:t>tipi</w:t>
      </w:r>
      <w:r w:rsidR="0077394E" w:rsidRPr="009873DA">
        <w:rPr>
          <w:lang w:val="sr-Cyrl-RS"/>
        </w:rPr>
        <w:t>č</w:t>
      </w:r>
      <w:r w:rsidR="0077394E" w:rsidRPr="009873DA">
        <w:t>no</w:t>
      </w:r>
      <w:r w:rsidR="0077394E" w:rsidRPr="009873DA">
        <w:rPr>
          <w:lang w:val="sr-Cyrl-RS"/>
        </w:rPr>
        <w:t xml:space="preserve"> </w:t>
      </w:r>
      <w:r w:rsidR="00A47538" w:rsidRPr="009873DA">
        <w:t>propagandisti</w:t>
      </w:r>
      <w:r w:rsidR="00A47538" w:rsidRPr="009873DA">
        <w:rPr>
          <w:lang w:val="sr-Cyrl-RS"/>
        </w:rPr>
        <w:t>č</w:t>
      </w:r>
      <w:r w:rsidR="00A47538" w:rsidRPr="009873DA">
        <w:t>ki</w:t>
      </w:r>
      <w:r w:rsidR="00A47538" w:rsidRPr="009873DA">
        <w:rPr>
          <w:lang w:val="sr-Cyrl-RS"/>
        </w:rPr>
        <w:t xml:space="preserve"> </w:t>
      </w:r>
      <w:r w:rsidR="00B44851" w:rsidRPr="009873DA">
        <w:t>obojenih</w:t>
      </w:r>
      <w:r w:rsidR="00B44851" w:rsidRPr="009873DA">
        <w:rPr>
          <w:lang w:val="sr-Cyrl-RS"/>
        </w:rPr>
        <w:t xml:space="preserve"> </w:t>
      </w:r>
      <w:r w:rsidR="00B44851" w:rsidRPr="009873DA">
        <w:t>poema</w:t>
      </w:r>
      <w:r w:rsidR="00B44851" w:rsidRPr="009873DA">
        <w:rPr>
          <w:lang w:val="sr-Cyrl-RS"/>
        </w:rPr>
        <w:t xml:space="preserve">, </w:t>
      </w:r>
      <w:r w:rsidR="00B44851" w:rsidRPr="009873DA">
        <w:t>Mihajlovi</w:t>
      </w:r>
      <w:r w:rsidR="00B44851" w:rsidRPr="009873DA">
        <w:rPr>
          <w:lang w:val="sr-Cyrl-RS"/>
        </w:rPr>
        <w:t xml:space="preserve">ć </w:t>
      </w:r>
      <w:r w:rsidR="00B44851" w:rsidRPr="009873DA">
        <w:t>se</w:t>
      </w:r>
      <w:r w:rsidR="00B44851" w:rsidRPr="009873DA">
        <w:rPr>
          <w:lang w:val="sr-Cyrl-RS"/>
        </w:rPr>
        <w:t xml:space="preserve"> </w:t>
      </w:r>
      <w:r w:rsidR="00B44851" w:rsidRPr="009873DA">
        <w:t>javio</w:t>
      </w:r>
      <w:r w:rsidR="00B44851" w:rsidRPr="009873DA">
        <w:rPr>
          <w:lang w:val="sr-Cyrl-RS"/>
        </w:rPr>
        <w:t xml:space="preserve"> </w:t>
      </w:r>
      <w:r w:rsidR="00B44851" w:rsidRPr="009873DA">
        <w:t>za</w:t>
      </w:r>
      <w:r w:rsidR="00B44851" w:rsidRPr="009873DA">
        <w:rPr>
          <w:lang w:val="sr-Cyrl-RS"/>
        </w:rPr>
        <w:t xml:space="preserve"> </w:t>
      </w:r>
      <w:r w:rsidR="00B44851" w:rsidRPr="009873DA">
        <w:t>rije</w:t>
      </w:r>
      <w:r w:rsidR="00B44851" w:rsidRPr="009873DA">
        <w:rPr>
          <w:lang w:val="sr-Cyrl-RS"/>
        </w:rPr>
        <w:t>č</w:t>
      </w:r>
      <w:r w:rsidR="009F732F" w:rsidRPr="009873DA">
        <w:rPr>
          <w:lang w:val="sr-Cyrl-RS"/>
        </w:rPr>
        <w:t>:</w:t>
      </w:r>
    </w:p>
    <w:p w14:paraId="3F60B24F" w14:textId="77777777" w:rsidR="0095638F" w:rsidRPr="009873DA" w:rsidRDefault="0095638F" w:rsidP="00EF7E80">
      <w:pPr>
        <w:pStyle w:val="BodyText"/>
        <w:spacing w:line="360" w:lineRule="auto"/>
        <w:ind w:left="0" w:firstLine="567"/>
        <w:jc w:val="center"/>
        <w:rPr>
          <w:lang w:val="sr-Latn-RS"/>
        </w:rPr>
      </w:pPr>
    </w:p>
    <w:p w14:paraId="7BA559DC" w14:textId="77777777" w:rsidR="0095638F" w:rsidRPr="009873DA" w:rsidRDefault="0095638F" w:rsidP="002F5658">
      <w:pPr>
        <w:pStyle w:val="BodyText"/>
        <w:ind w:left="567"/>
        <w:jc w:val="both"/>
        <w:rPr>
          <w:sz w:val="22"/>
          <w:lang w:val="sr-Latn-RS"/>
        </w:rPr>
      </w:pPr>
      <w:r w:rsidRPr="009873DA">
        <w:rPr>
          <w:sz w:val="22"/>
          <w:lang w:val="sr-Cyrl-RS"/>
        </w:rPr>
        <w:t xml:space="preserve">– </w:t>
      </w:r>
      <w:r w:rsidRPr="009873DA">
        <w:rPr>
          <w:sz w:val="22"/>
          <w:lang w:val="sr-Latn-RS"/>
        </w:rPr>
        <w:t xml:space="preserve">Ja u stvari želim samo da postavim jedno pitanje, a upućujem ga istovremeno i podjednako i pesniku koji nam je čitao stihove i jednom slušaocu u sali. Pitanje glasi: Zašto Miroslav Krleža aplaudira stihovima Radovana Zogovića? </w:t>
      </w:r>
    </w:p>
    <w:p w14:paraId="117552F9" w14:textId="1771439D" w:rsidR="0095638F" w:rsidRPr="009873DA" w:rsidRDefault="0095638F" w:rsidP="002F5658">
      <w:pPr>
        <w:pStyle w:val="BodyText"/>
        <w:ind w:left="567"/>
        <w:jc w:val="both"/>
        <w:rPr>
          <w:sz w:val="22"/>
          <w:lang w:val="sr-Latn-RS"/>
        </w:rPr>
      </w:pPr>
      <w:r w:rsidRPr="009873DA">
        <w:rPr>
          <w:sz w:val="22"/>
          <w:lang w:val="sr-Latn-RS"/>
        </w:rPr>
        <w:t xml:space="preserve">Začudo, niko me nije prekidao, jedino je pisac „Glembajevih“, čim pomenuh njegovo ime, ustao i lagano napustio salu. U zabezeknutoj tišini, sada već smirenije, ispričah priču o onome što se danas umiveno zove „predratni sukob na književnoj levici“. O napadu komunističkih pisaca na Krležu u </w:t>
      </w:r>
      <w:r w:rsidRPr="009873DA">
        <w:rPr>
          <w:i/>
          <w:sz w:val="22"/>
          <w:lang w:val="sr-Latn-RS"/>
        </w:rPr>
        <w:t>Književnim sveskama</w:t>
      </w:r>
      <w:r w:rsidRPr="009873DA">
        <w:rPr>
          <w:sz w:val="22"/>
          <w:lang w:val="sr-Latn-RS"/>
        </w:rPr>
        <w:t xml:space="preserve"> i njegovom odgovoru u „Dijalektičkom antibarbarusu“. Pomenuh Krležinu ubistvenu kritiku Zogovićevih pesama („Sramota je Zogoviću Radu</w:t>
      </w:r>
      <w:r w:rsidR="004E14A8" w:rsidRPr="009873DA">
        <w:rPr>
          <w:sz w:val="22"/>
          <w:lang w:val="sr-Latn-RS"/>
        </w:rPr>
        <w:t>…</w:t>
      </w:r>
      <w:r w:rsidRPr="009873DA">
        <w:rPr>
          <w:sz w:val="22"/>
          <w:lang w:val="sr-Latn-RS"/>
        </w:rPr>
        <w:t xml:space="preserve">“), popularnu rugalicu o tri ovna u našoj književnosti (Rad-ovan Zogović, Mil-ovan Đilas, J-ovan Popović) i izbacivanje iz Partije, bojkot i optuživanje za trockizam svih saradnika Krležinog </w:t>
      </w:r>
      <w:r w:rsidRPr="009873DA">
        <w:rPr>
          <w:i/>
          <w:sz w:val="22"/>
          <w:lang w:val="sr-Latn-RS"/>
        </w:rPr>
        <w:t>Pečata</w:t>
      </w:r>
      <w:r w:rsidRPr="009873DA">
        <w:rPr>
          <w:sz w:val="22"/>
          <w:lang w:val="sr-Latn-RS"/>
        </w:rPr>
        <w:t>. Završih ponavljajući svoje pitanje: Šta misli Radovan Zogović, da li je Miroslav Krleža u međuvremenu promenio nabolje svoje mišljenje o njegovim stihovima ili ga je ovamo doveo sveopšti strah i udvorištvo?</w:t>
      </w:r>
    </w:p>
    <w:p w14:paraId="5CFCCC48" w14:textId="77777777" w:rsidR="0095638F" w:rsidRPr="009873DA" w:rsidRDefault="0095638F" w:rsidP="00EF7E80">
      <w:pPr>
        <w:pStyle w:val="BodyText"/>
        <w:spacing w:line="360" w:lineRule="auto"/>
        <w:ind w:left="0" w:firstLine="567"/>
        <w:jc w:val="center"/>
        <w:rPr>
          <w:lang w:val="sr-Latn-RS"/>
        </w:rPr>
      </w:pPr>
    </w:p>
    <w:p w14:paraId="6935DE57" w14:textId="5E609CB2" w:rsidR="00E07718" w:rsidRPr="009873DA" w:rsidRDefault="000928EF" w:rsidP="002F5658">
      <w:pPr>
        <w:pStyle w:val="BodyText"/>
        <w:spacing w:line="360" w:lineRule="auto"/>
        <w:ind w:left="0" w:firstLine="720"/>
        <w:jc w:val="both"/>
        <w:rPr>
          <w:lang w:val="sr-Latn-RS"/>
        </w:rPr>
      </w:pPr>
      <w:r w:rsidRPr="009873DA">
        <w:rPr>
          <w:lang w:val="sr-Latn-RS"/>
        </w:rPr>
        <w:t xml:space="preserve">Osim </w:t>
      </w:r>
      <w:r w:rsidR="00B62C04" w:rsidRPr="009873DA">
        <w:rPr>
          <w:lang w:val="sr-Latn-RS"/>
        </w:rPr>
        <w:t xml:space="preserve">ovakvih anegdota, koje </w:t>
      </w:r>
      <w:r w:rsidR="006B243E" w:rsidRPr="009873DA">
        <w:rPr>
          <w:lang w:val="sr-Latn-RS"/>
        </w:rPr>
        <w:t>su više nego ilustrativna i dragocjena svjedočanstva</w:t>
      </w:r>
      <w:r w:rsidR="00856583" w:rsidRPr="009873DA">
        <w:rPr>
          <w:lang w:val="sr-Latn-RS"/>
        </w:rPr>
        <w:t xml:space="preserve"> </w:t>
      </w:r>
      <w:r w:rsidR="00FD053F" w:rsidRPr="009873DA">
        <w:rPr>
          <w:lang w:val="sr-Latn-RS"/>
        </w:rPr>
        <w:t>razmjera i</w:t>
      </w:r>
      <w:r w:rsidR="007051A2" w:rsidRPr="009873DA">
        <w:rPr>
          <w:lang w:val="sr-Latn-RS"/>
        </w:rPr>
        <w:t xml:space="preserve"> prirode</w:t>
      </w:r>
      <w:r w:rsidR="00FD053F" w:rsidRPr="009873DA">
        <w:rPr>
          <w:lang w:val="sr-Latn-RS"/>
        </w:rPr>
        <w:t xml:space="preserve"> </w:t>
      </w:r>
      <w:r w:rsidR="00856583" w:rsidRPr="009873DA">
        <w:rPr>
          <w:lang w:val="sr-Latn-RS"/>
        </w:rPr>
        <w:t>kulturno</w:t>
      </w:r>
      <w:r w:rsidR="00912599" w:rsidRPr="009873DA">
        <w:rPr>
          <w:lang w:val="sr-Latn-RS"/>
        </w:rPr>
        <w:t xml:space="preserve">-političkog prevrata nastalog nakon </w:t>
      </w:r>
      <w:r w:rsidR="00834F81" w:rsidRPr="009873DA">
        <w:rPr>
          <w:lang w:val="sr-Latn-RS"/>
        </w:rPr>
        <w:t>Drugo</w:t>
      </w:r>
      <w:r w:rsidR="00F22D35" w:rsidRPr="009873DA">
        <w:rPr>
          <w:lang w:val="sr-Latn-RS"/>
        </w:rPr>
        <w:t>g svjetskog rata u J</w:t>
      </w:r>
      <w:r w:rsidR="00912599" w:rsidRPr="009873DA">
        <w:rPr>
          <w:lang w:val="sr-Latn-RS"/>
        </w:rPr>
        <w:t>ugoslaviji</w:t>
      </w:r>
      <w:r w:rsidR="00CB7048" w:rsidRPr="009873DA">
        <w:rPr>
          <w:lang w:val="sr-Latn-RS"/>
        </w:rPr>
        <w:t>, Krleža je junak</w:t>
      </w:r>
      <w:r w:rsidR="00FD053F" w:rsidRPr="009873DA">
        <w:rPr>
          <w:lang w:val="sr-Latn-RS"/>
        </w:rPr>
        <w:t xml:space="preserve"> i nekih epizoda Mihajlovićeve </w:t>
      </w:r>
      <w:r w:rsidR="00FD053F" w:rsidRPr="009873DA">
        <w:rPr>
          <w:i/>
          <w:lang w:val="sr-Latn-RS"/>
        </w:rPr>
        <w:t>Autobiografije – o drugima</w:t>
      </w:r>
      <w:r w:rsidR="008D3538" w:rsidRPr="009873DA">
        <w:rPr>
          <w:lang w:val="sr-Latn-RS"/>
        </w:rPr>
        <w:t xml:space="preserve"> u kojima j</w:t>
      </w:r>
      <w:r w:rsidR="009119BA" w:rsidRPr="009873DA">
        <w:rPr>
          <w:lang w:val="sr-Latn-RS"/>
        </w:rPr>
        <w:t>e</w:t>
      </w:r>
      <w:r w:rsidR="00B973D7" w:rsidRPr="009873DA">
        <w:rPr>
          <w:lang w:val="sr-Latn-RS"/>
        </w:rPr>
        <w:t xml:space="preserve"> snažnije</w:t>
      </w:r>
      <w:r w:rsidR="007D54EE" w:rsidRPr="009873DA">
        <w:rPr>
          <w:lang w:val="sr-Latn-RS"/>
        </w:rPr>
        <w:t xml:space="preserve"> na dj</w:t>
      </w:r>
      <w:r w:rsidR="009119BA" w:rsidRPr="009873DA">
        <w:rPr>
          <w:lang w:val="sr-Latn-RS"/>
        </w:rPr>
        <w:t>elu autorova literarna</w:t>
      </w:r>
      <w:r w:rsidR="007051A2" w:rsidRPr="009873DA">
        <w:rPr>
          <w:lang w:val="sr-Latn-RS"/>
        </w:rPr>
        <w:t xml:space="preserve"> razigranost</w:t>
      </w:r>
      <w:r w:rsidR="00D32DD8" w:rsidRPr="009873DA">
        <w:rPr>
          <w:lang w:val="sr-Latn-RS"/>
        </w:rPr>
        <w:t>.</w:t>
      </w:r>
      <w:r w:rsidR="00F22D35" w:rsidRPr="009873DA">
        <w:rPr>
          <w:lang w:val="sr-Latn-RS"/>
        </w:rPr>
        <w:t xml:space="preserve"> Majstor pastiša, Mihajlović je </w:t>
      </w:r>
      <w:r w:rsidR="007B62C2" w:rsidRPr="009873DA">
        <w:rPr>
          <w:lang w:val="sr-Latn-RS"/>
        </w:rPr>
        <w:t>u više poglavlja dao</w:t>
      </w:r>
      <w:r w:rsidR="00C07989" w:rsidRPr="009873DA">
        <w:rPr>
          <w:lang w:val="sr-Latn-RS"/>
        </w:rPr>
        <w:t xml:space="preserve"> portrete nekoliko svojih savremenika</w:t>
      </w:r>
      <w:r w:rsidR="00DD7808" w:rsidRPr="009873DA">
        <w:rPr>
          <w:lang w:val="sr-Latn-RS"/>
        </w:rPr>
        <w:t>, briljan</w:t>
      </w:r>
      <w:r w:rsidR="0091356D" w:rsidRPr="009873DA">
        <w:rPr>
          <w:lang w:val="sr-Latn-RS"/>
        </w:rPr>
        <w:t xml:space="preserve">tno se služeći njihovim stilom kazivanja, pa </w:t>
      </w:r>
      <w:r w:rsidR="00CB3DD6" w:rsidRPr="009873DA">
        <w:rPr>
          <w:lang w:val="sr-Latn-RS"/>
        </w:rPr>
        <w:t xml:space="preserve">donekle </w:t>
      </w:r>
      <w:r w:rsidR="0091356D" w:rsidRPr="009873DA">
        <w:rPr>
          <w:lang w:val="sr-Latn-RS"/>
        </w:rPr>
        <w:t>i pisanja.</w:t>
      </w:r>
      <w:r w:rsidR="007D54EE" w:rsidRPr="009873DA">
        <w:rPr>
          <w:lang w:val="sr-Latn-RS"/>
        </w:rPr>
        <w:t xml:space="preserve"> </w:t>
      </w:r>
      <w:r w:rsidR="00E07718" w:rsidRPr="009873DA">
        <w:rPr>
          <w:lang w:val="sr-Latn-RS"/>
        </w:rPr>
        <w:t xml:space="preserve">Na povratku </w:t>
      </w:r>
      <w:r w:rsidR="00587A6D" w:rsidRPr="009873DA">
        <w:rPr>
          <w:lang w:val="sr-Latn-RS"/>
        </w:rPr>
        <w:t xml:space="preserve">sa svog stipendiranog </w:t>
      </w:r>
      <w:r w:rsidR="009A66D4" w:rsidRPr="009873DA">
        <w:rPr>
          <w:lang w:val="sr-Latn-RS"/>
        </w:rPr>
        <w:t xml:space="preserve">petomjesečnog </w:t>
      </w:r>
      <w:r w:rsidR="00587A6D" w:rsidRPr="009873DA">
        <w:rPr>
          <w:lang w:val="sr-Latn-RS"/>
        </w:rPr>
        <w:t xml:space="preserve">boravka </w:t>
      </w:r>
      <w:r w:rsidR="004B769D" w:rsidRPr="009873DA">
        <w:rPr>
          <w:lang w:val="sr-Latn-RS"/>
        </w:rPr>
        <w:t>u Parizu</w:t>
      </w:r>
      <w:r w:rsidR="004A3093" w:rsidRPr="009873DA">
        <w:rPr>
          <w:lang w:val="sr-Latn-RS"/>
        </w:rPr>
        <w:t xml:space="preserve"> 1952. </w:t>
      </w:r>
      <w:r w:rsidR="00312A3B" w:rsidRPr="009873DA">
        <w:rPr>
          <w:lang w:val="sr-Latn-RS"/>
        </w:rPr>
        <w:t>g</w:t>
      </w:r>
      <w:r w:rsidR="004A3093" w:rsidRPr="009873DA">
        <w:rPr>
          <w:lang w:val="sr-Latn-RS"/>
        </w:rPr>
        <w:t>odine</w:t>
      </w:r>
      <w:r w:rsidR="00881DD0" w:rsidRPr="009873DA">
        <w:rPr>
          <w:lang w:val="sr-Latn-RS"/>
        </w:rPr>
        <w:t>,</w:t>
      </w:r>
      <w:r w:rsidR="00E07718" w:rsidRPr="009873DA">
        <w:rPr>
          <w:lang w:val="sr-Latn-RS"/>
        </w:rPr>
        <w:t xml:space="preserve"> Mihajlović, koji će</w:t>
      </w:r>
      <w:r w:rsidR="004A3093" w:rsidRPr="009873DA">
        <w:rPr>
          <w:lang w:val="sr-Latn-RS"/>
        </w:rPr>
        <w:t xml:space="preserve"> se tamo</w:t>
      </w:r>
      <w:r w:rsidR="00E07718" w:rsidRPr="009873DA">
        <w:rPr>
          <w:lang w:val="sr-Latn-RS"/>
        </w:rPr>
        <w:t xml:space="preserve"> </w:t>
      </w:r>
      <w:r w:rsidR="004A3093" w:rsidRPr="009873DA">
        <w:rPr>
          <w:lang w:val="sr-Latn-RS"/>
        </w:rPr>
        <w:t>upoznati sa novim tendencijama</w:t>
      </w:r>
      <w:r w:rsidR="00881DD0" w:rsidRPr="009873DA">
        <w:rPr>
          <w:lang w:val="sr-Latn-RS"/>
        </w:rPr>
        <w:t xml:space="preserve"> u pozorištu i postati </w:t>
      </w:r>
      <w:r w:rsidR="00E07718" w:rsidRPr="009873DA">
        <w:rPr>
          <w:lang w:val="sr-Latn-RS"/>
        </w:rPr>
        <w:t xml:space="preserve">jedan od inicijatora prvog postavljanja </w:t>
      </w:r>
      <w:r w:rsidR="00274979" w:rsidRPr="009873DA">
        <w:rPr>
          <w:lang w:val="sr-Latn-RS"/>
        </w:rPr>
        <w:t xml:space="preserve">Beketovog </w:t>
      </w:r>
      <w:r w:rsidR="00274979" w:rsidRPr="009873DA">
        <w:rPr>
          <w:i/>
          <w:iCs/>
          <w:lang w:val="sr-Latn-RS"/>
        </w:rPr>
        <w:t>Godoa</w:t>
      </w:r>
      <w:r w:rsidR="00274979" w:rsidRPr="009873DA">
        <w:rPr>
          <w:lang w:val="sr-Latn-RS"/>
        </w:rPr>
        <w:t xml:space="preserve"> u Beogradu, </w:t>
      </w:r>
      <w:r w:rsidR="00DA79FF" w:rsidRPr="009873DA">
        <w:rPr>
          <w:lang w:val="sr-Latn-RS"/>
        </w:rPr>
        <w:t xml:space="preserve">prenosi </w:t>
      </w:r>
      <w:r w:rsidR="00587A6D" w:rsidRPr="009873DA">
        <w:rPr>
          <w:lang w:val="sr-Latn-RS"/>
        </w:rPr>
        <w:t xml:space="preserve">Krležinu </w:t>
      </w:r>
      <w:r w:rsidR="00587A6D" w:rsidRPr="009873DA">
        <w:rPr>
          <w:lang w:val="sr-Latn-RS"/>
        </w:rPr>
        <w:lastRenderedPageBreak/>
        <w:t xml:space="preserve">rekciju na </w:t>
      </w:r>
      <w:r w:rsidR="006A241A" w:rsidRPr="009873DA">
        <w:rPr>
          <w:lang w:val="sr-Latn-RS"/>
        </w:rPr>
        <w:t xml:space="preserve">svoje </w:t>
      </w:r>
      <w:r w:rsidR="004B769D" w:rsidRPr="009873DA">
        <w:rPr>
          <w:lang w:val="sr-Latn-RS"/>
        </w:rPr>
        <w:t>oduševjenje</w:t>
      </w:r>
      <w:r w:rsidR="0041284B" w:rsidRPr="009873DA">
        <w:rPr>
          <w:lang w:val="sr-Latn-RS"/>
        </w:rPr>
        <w:t xml:space="preserve"> tom</w:t>
      </w:r>
      <w:r w:rsidR="004B769D" w:rsidRPr="009873DA">
        <w:rPr>
          <w:lang w:val="sr-Latn-RS"/>
        </w:rPr>
        <w:t xml:space="preserve"> predstavom</w:t>
      </w:r>
      <w:r w:rsidR="00587A6D" w:rsidRPr="009873DA">
        <w:rPr>
          <w:lang w:val="sr-Latn-RS"/>
        </w:rPr>
        <w:t>:</w:t>
      </w:r>
    </w:p>
    <w:p w14:paraId="529F96EE" w14:textId="77777777" w:rsidR="00587A6D" w:rsidRPr="009873DA" w:rsidRDefault="00587A6D" w:rsidP="00EF7E80">
      <w:pPr>
        <w:pStyle w:val="BodyText"/>
        <w:spacing w:line="360" w:lineRule="auto"/>
        <w:ind w:left="0" w:firstLine="567"/>
        <w:jc w:val="both"/>
        <w:rPr>
          <w:lang w:val="sr-Latn-RS"/>
        </w:rPr>
      </w:pPr>
    </w:p>
    <w:p w14:paraId="4F6E14CE" w14:textId="77777777" w:rsidR="00587A6D" w:rsidRPr="009873DA" w:rsidRDefault="00587A6D" w:rsidP="002F5658">
      <w:pPr>
        <w:pStyle w:val="BodyText"/>
        <w:ind w:left="567"/>
        <w:jc w:val="both"/>
        <w:rPr>
          <w:sz w:val="22"/>
          <w:lang w:val="sr-Latn-RS"/>
        </w:rPr>
      </w:pPr>
      <w:r w:rsidRPr="009873DA">
        <w:rPr>
          <w:sz w:val="22"/>
          <w:lang w:val="sr-Latn-RS"/>
        </w:rPr>
        <w:t xml:space="preserve">U susretu u zagrebačkoj </w:t>
      </w:r>
      <w:r w:rsidRPr="009873DA">
        <w:rPr>
          <w:i/>
          <w:sz w:val="22"/>
          <w:lang w:val="sr-Latn-RS"/>
        </w:rPr>
        <w:t>Esplanadi</w:t>
      </w:r>
      <w:r w:rsidRPr="009873DA">
        <w:rPr>
          <w:sz w:val="22"/>
          <w:lang w:val="sr-Latn-RS"/>
        </w:rPr>
        <w:t xml:space="preserve"> Krleža je besneo na mene: </w:t>
      </w:r>
    </w:p>
    <w:p w14:paraId="4D2115B3" w14:textId="77777777" w:rsidR="00587A6D" w:rsidRPr="009873DA" w:rsidRDefault="00587A6D" w:rsidP="002F5658">
      <w:pPr>
        <w:pStyle w:val="BodyText"/>
        <w:ind w:left="567"/>
        <w:jc w:val="both"/>
        <w:rPr>
          <w:sz w:val="22"/>
          <w:lang w:val="sr-Latn-RS"/>
        </w:rPr>
      </w:pPr>
      <w:r w:rsidRPr="009873DA">
        <w:rPr>
          <w:sz w:val="22"/>
          <w:lang w:val="sr-Latn-RS"/>
        </w:rPr>
        <w:t xml:space="preserve">– Paranoidna eshatologija i pesimistička fanfaronada. Tisuću puta je već Europa teatralizirala takve klajnbirgerske lamentacije. Samo ih nije mistificirala besmislenim nebulozama. I vi meni sad – vidi ga samo, avangardista iz Iriga! – prodajete taj moderni tandleraj iz ropotarnice. </w:t>
      </w:r>
    </w:p>
    <w:p w14:paraId="094A5F54" w14:textId="77777777" w:rsidR="00587A6D" w:rsidRPr="009873DA" w:rsidRDefault="00587A6D" w:rsidP="002F5658">
      <w:pPr>
        <w:pStyle w:val="BodyText"/>
        <w:ind w:left="567"/>
        <w:jc w:val="both"/>
        <w:rPr>
          <w:sz w:val="22"/>
          <w:lang w:val="sr-Latn-RS"/>
        </w:rPr>
      </w:pPr>
      <w:r w:rsidRPr="009873DA">
        <w:rPr>
          <w:sz w:val="22"/>
          <w:lang w:val="sr-Latn-RS"/>
        </w:rPr>
        <w:t>Bezuspešno sam branio Beketa od diluvijalnih kaskada, Krleža je već počinjao da gubi sluh za novo.</w:t>
      </w:r>
    </w:p>
    <w:p w14:paraId="0537D131" w14:textId="77777777" w:rsidR="00916A64" w:rsidRPr="009873DA" w:rsidRDefault="00916A64" w:rsidP="00EF7E80">
      <w:pPr>
        <w:pStyle w:val="BodyText"/>
        <w:spacing w:line="360" w:lineRule="auto"/>
        <w:ind w:left="0" w:firstLine="567"/>
        <w:rPr>
          <w:lang w:val="sr-Latn-RS"/>
        </w:rPr>
      </w:pPr>
    </w:p>
    <w:p w14:paraId="4960F6B4" w14:textId="77777777" w:rsidR="00772933" w:rsidRPr="009873DA" w:rsidRDefault="00772933" w:rsidP="002F5658">
      <w:pPr>
        <w:pStyle w:val="BodyText"/>
        <w:spacing w:line="360" w:lineRule="auto"/>
        <w:ind w:left="0" w:firstLine="720"/>
        <w:jc w:val="both"/>
        <w:rPr>
          <w:lang w:val="sr-Latn-RS"/>
        </w:rPr>
      </w:pPr>
      <w:r w:rsidRPr="009873DA">
        <w:rPr>
          <w:lang w:val="sr-Latn-RS"/>
        </w:rPr>
        <w:t xml:space="preserve">Uprkos povremenim </w:t>
      </w:r>
      <w:r w:rsidR="00203C7D" w:rsidRPr="009873DA">
        <w:rPr>
          <w:lang w:val="sr-Latn-RS"/>
        </w:rPr>
        <w:t>nesaglasnostima i nesuglasicama</w:t>
      </w:r>
      <w:r w:rsidR="00B40AB1" w:rsidRPr="009873DA">
        <w:rPr>
          <w:lang w:val="sr-Latn-RS"/>
        </w:rPr>
        <w:t>,</w:t>
      </w:r>
      <w:r w:rsidR="00203C7D" w:rsidRPr="009873DA">
        <w:rPr>
          <w:lang w:val="sr-Latn-RS"/>
        </w:rPr>
        <w:t xml:space="preserve"> očito je</w:t>
      </w:r>
      <w:r w:rsidR="002B28D7" w:rsidRPr="009873DA">
        <w:rPr>
          <w:lang w:val="sr-Latn-RS"/>
        </w:rPr>
        <w:t xml:space="preserve"> na osnovu nekoliko drugih primjera</w:t>
      </w:r>
      <w:r w:rsidR="00203C7D" w:rsidRPr="009873DA">
        <w:rPr>
          <w:lang w:val="sr-Latn-RS"/>
        </w:rPr>
        <w:t xml:space="preserve"> </w:t>
      </w:r>
      <w:r w:rsidR="00B40AB1" w:rsidRPr="009873DA">
        <w:rPr>
          <w:lang w:val="sr-Latn-RS"/>
        </w:rPr>
        <w:t xml:space="preserve">da je ispod </w:t>
      </w:r>
      <w:r w:rsidR="000624DB" w:rsidRPr="009873DA">
        <w:rPr>
          <w:lang w:val="sr-Latn-RS"/>
        </w:rPr>
        <w:t xml:space="preserve">njh </w:t>
      </w:r>
      <w:r w:rsidR="00203C7D" w:rsidRPr="009873DA">
        <w:rPr>
          <w:lang w:val="sr-Latn-RS"/>
        </w:rPr>
        <w:t xml:space="preserve">postojala naklonost tada najuticajnijeg hrvatskog pisca </w:t>
      </w:r>
      <w:r w:rsidR="00613453" w:rsidRPr="009873DA">
        <w:rPr>
          <w:lang w:val="sr-Latn-RS"/>
        </w:rPr>
        <w:t>i</w:t>
      </w:r>
      <w:r w:rsidR="00203C7D" w:rsidRPr="009873DA">
        <w:rPr>
          <w:lang w:val="sr-Latn-RS"/>
        </w:rPr>
        <w:t xml:space="preserve"> istog takvog srpskog kritičara</w:t>
      </w:r>
      <w:r w:rsidR="003F3CB4" w:rsidRPr="009873DA">
        <w:rPr>
          <w:lang w:val="sr-Latn-RS"/>
        </w:rPr>
        <w:t xml:space="preserve"> – Krleža će ga </w:t>
      </w:r>
      <w:r w:rsidR="00C01896" w:rsidRPr="009873DA">
        <w:rPr>
          <w:lang w:val="sr-Latn-RS"/>
        </w:rPr>
        <w:t xml:space="preserve">u jednom trenutku </w:t>
      </w:r>
      <w:r w:rsidR="003F3CB4" w:rsidRPr="009873DA">
        <w:rPr>
          <w:lang w:val="sr-Latn-RS"/>
        </w:rPr>
        <w:t>pozva</w:t>
      </w:r>
      <w:r w:rsidR="00C01896" w:rsidRPr="009873DA">
        <w:rPr>
          <w:lang w:val="sr-Latn-RS"/>
        </w:rPr>
        <w:t>t</w:t>
      </w:r>
      <w:r w:rsidR="003F3CB4" w:rsidRPr="009873DA">
        <w:rPr>
          <w:lang w:val="sr-Latn-RS"/>
        </w:rPr>
        <w:t xml:space="preserve">i da pređe u </w:t>
      </w:r>
      <w:r w:rsidR="00C01896" w:rsidRPr="009873DA">
        <w:rPr>
          <w:lang w:val="sr-Latn-RS"/>
        </w:rPr>
        <w:t>Leksikografski zavod.</w:t>
      </w:r>
      <w:r w:rsidR="00203C7D" w:rsidRPr="009873DA">
        <w:rPr>
          <w:lang w:val="sr-Latn-RS"/>
        </w:rPr>
        <w:t xml:space="preserve"> </w:t>
      </w:r>
      <w:r w:rsidR="00BB459F" w:rsidRPr="009873DA">
        <w:rPr>
          <w:lang w:val="sr-Latn-RS"/>
        </w:rPr>
        <w:t>Mihajlović je po prirodi stvari</w:t>
      </w:r>
      <w:r w:rsidR="00697E55" w:rsidRPr="009873DA">
        <w:rPr>
          <w:lang w:val="sr-Latn-RS"/>
        </w:rPr>
        <w:t xml:space="preserve"> morao</w:t>
      </w:r>
      <w:r w:rsidR="005B20F5" w:rsidRPr="009873DA">
        <w:rPr>
          <w:lang w:val="sr-Latn-RS"/>
        </w:rPr>
        <w:t xml:space="preserve"> imati makar </w:t>
      </w:r>
      <w:r w:rsidR="00F84EC1" w:rsidRPr="009873DA">
        <w:rPr>
          <w:lang w:val="sr-Latn-RS"/>
        </w:rPr>
        <w:t>i</w:t>
      </w:r>
      <w:r w:rsidR="005B20F5" w:rsidRPr="009873DA">
        <w:rPr>
          <w:lang w:val="sr-Latn-RS"/>
        </w:rPr>
        <w:t xml:space="preserve"> podsvjesne razloge</w:t>
      </w:r>
      <w:r w:rsidR="00D82820" w:rsidRPr="009873DA">
        <w:rPr>
          <w:lang w:val="sr-Latn-RS"/>
        </w:rPr>
        <w:t xml:space="preserve"> (a čini se da su oni ipak svjesni)</w:t>
      </w:r>
      <w:r w:rsidR="005B20F5" w:rsidRPr="009873DA">
        <w:rPr>
          <w:lang w:val="sr-Latn-RS"/>
        </w:rPr>
        <w:t xml:space="preserve"> </w:t>
      </w:r>
      <w:r w:rsidR="00F84EC1" w:rsidRPr="009873DA">
        <w:rPr>
          <w:lang w:val="sr-Latn-RS"/>
        </w:rPr>
        <w:t xml:space="preserve">da </w:t>
      </w:r>
      <w:r w:rsidR="00481DF8" w:rsidRPr="009873DA">
        <w:rPr>
          <w:lang w:val="sr-Latn-RS"/>
        </w:rPr>
        <w:t xml:space="preserve">svoj status </w:t>
      </w:r>
      <w:r w:rsidR="00D82820" w:rsidRPr="009873DA">
        <w:rPr>
          <w:lang w:val="sr-Latn-RS"/>
        </w:rPr>
        <w:t>književnog arbitra</w:t>
      </w:r>
      <w:r w:rsidR="00DB4434" w:rsidRPr="009873DA">
        <w:rPr>
          <w:lang w:val="sr-Latn-RS"/>
        </w:rPr>
        <w:t xml:space="preserve"> gradi</w:t>
      </w:r>
      <w:r w:rsidR="0067210D" w:rsidRPr="009873DA">
        <w:rPr>
          <w:lang w:val="sr-Latn-RS"/>
        </w:rPr>
        <w:t>, između ostalog, i</w:t>
      </w:r>
      <w:r w:rsidR="00DB4434" w:rsidRPr="009873DA">
        <w:rPr>
          <w:lang w:val="sr-Latn-RS"/>
        </w:rPr>
        <w:t xml:space="preserve"> gađajući u najvišu kulu. Krleža je, sa druge strane, </w:t>
      </w:r>
      <w:r w:rsidR="009C7FC5" w:rsidRPr="009873DA">
        <w:rPr>
          <w:lang w:val="sr-Latn-RS"/>
        </w:rPr>
        <w:t>branio tron svoje olimpske nedodirljivosti, ali ipak</w:t>
      </w:r>
      <w:r w:rsidR="0016560A" w:rsidRPr="009873DA">
        <w:rPr>
          <w:lang w:val="sr-Latn-RS"/>
        </w:rPr>
        <w:t xml:space="preserve"> imao</w:t>
      </w:r>
      <w:r w:rsidR="00DC45DF" w:rsidRPr="009873DA">
        <w:rPr>
          <w:lang w:val="sr-Latn-RS"/>
        </w:rPr>
        <w:t xml:space="preserve"> vidljive</w:t>
      </w:r>
      <w:r w:rsidR="0016560A" w:rsidRPr="009873DA">
        <w:rPr>
          <w:lang w:val="sr-Latn-RS"/>
        </w:rPr>
        <w:t xml:space="preserve"> simpatije za </w:t>
      </w:r>
      <w:r w:rsidR="00D63BFE" w:rsidRPr="009873DA">
        <w:rPr>
          <w:lang w:val="sr-Latn-RS"/>
        </w:rPr>
        <w:t xml:space="preserve">mlađeg kolegu </w:t>
      </w:r>
      <w:r w:rsidR="00314753" w:rsidRPr="009873DA">
        <w:rPr>
          <w:lang w:val="sr-Latn-RS"/>
        </w:rPr>
        <w:t xml:space="preserve">i </w:t>
      </w:r>
      <w:r w:rsidR="000F7175" w:rsidRPr="009873DA">
        <w:rPr>
          <w:lang w:val="sr-Latn-RS"/>
        </w:rPr>
        <w:t xml:space="preserve">za </w:t>
      </w:r>
      <w:r w:rsidR="00314753" w:rsidRPr="009873DA">
        <w:rPr>
          <w:lang w:val="sr-Latn-RS"/>
        </w:rPr>
        <w:t>njegov</w:t>
      </w:r>
      <w:r w:rsidR="000F7175" w:rsidRPr="009873DA">
        <w:rPr>
          <w:lang w:val="sr-Latn-RS"/>
        </w:rPr>
        <w:t xml:space="preserve"> književni</w:t>
      </w:r>
      <w:r w:rsidR="00314753" w:rsidRPr="009873DA">
        <w:rPr>
          <w:lang w:val="sr-Latn-RS"/>
        </w:rPr>
        <w:t xml:space="preserve"> potencijal. </w:t>
      </w:r>
      <w:r w:rsidR="00E577C1" w:rsidRPr="009873DA">
        <w:rPr>
          <w:lang w:val="sr-Latn-RS"/>
        </w:rPr>
        <w:t xml:space="preserve">U njihovom odnosu ogledalski se odražava </w:t>
      </w:r>
      <w:r w:rsidR="00F76699" w:rsidRPr="009873DA">
        <w:rPr>
          <w:lang w:val="sr-Latn-RS"/>
        </w:rPr>
        <w:t xml:space="preserve">nešto </w:t>
      </w:r>
      <w:r w:rsidR="00AB4209" w:rsidRPr="009873DA">
        <w:rPr>
          <w:lang w:val="sr-Latn-RS"/>
        </w:rPr>
        <w:t>od</w:t>
      </w:r>
      <w:r w:rsidR="001B5C43" w:rsidRPr="009873DA">
        <w:rPr>
          <w:lang w:val="sr-Latn-RS"/>
        </w:rPr>
        <w:t xml:space="preserve"> kulturno-političkih</w:t>
      </w:r>
      <w:r w:rsidR="00AB4209" w:rsidRPr="009873DA">
        <w:rPr>
          <w:lang w:val="sr-Latn-RS"/>
        </w:rPr>
        <w:t xml:space="preserve"> </w:t>
      </w:r>
      <w:r w:rsidR="0082585C" w:rsidRPr="009873DA">
        <w:rPr>
          <w:lang w:val="sr-Latn-RS"/>
        </w:rPr>
        <w:t xml:space="preserve">vektora epohe, ali </w:t>
      </w:r>
      <w:r w:rsidR="00A423B0" w:rsidRPr="009873DA">
        <w:rPr>
          <w:lang w:val="sr-Latn-RS"/>
        </w:rPr>
        <w:t xml:space="preserve">i </w:t>
      </w:r>
      <w:r w:rsidR="000624DB" w:rsidRPr="009873DA">
        <w:rPr>
          <w:lang w:val="sr-Latn-RS"/>
        </w:rPr>
        <w:t>jedan rijetko</w:t>
      </w:r>
      <w:r w:rsidR="001E4241" w:rsidRPr="009873DA">
        <w:rPr>
          <w:lang w:val="sr-Latn-RS"/>
        </w:rPr>
        <w:t xml:space="preserve"> </w:t>
      </w:r>
      <w:r w:rsidR="00B03CA7" w:rsidRPr="009873DA">
        <w:rPr>
          <w:lang w:val="sr-Latn-RS"/>
        </w:rPr>
        <w:t>otmen otklon</w:t>
      </w:r>
      <w:r w:rsidR="006D76E5" w:rsidRPr="009873DA">
        <w:rPr>
          <w:lang w:val="sr-Latn-RS"/>
        </w:rPr>
        <w:t xml:space="preserve"> </w:t>
      </w:r>
      <w:r w:rsidR="005F12ED" w:rsidRPr="009873DA">
        <w:rPr>
          <w:lang w:val="sr-Latn-RS"/>
        </w:rPr>
        <w:t xml:space="preserve">od </w:t>
      </w:r>
      <w:r w:rsidR="00DD4544" w:rsidRPr="009873DA">
        <w:rPr>
          <w:lang w:val="sr-Latn-RS"/>
        </w:rPr>
        <w:t xml:space="preserve">tipične </w:t>
      </w:r>
      <w:r w:rsidR="005F12ED" w:rsidRPr="009873DA">
        <w:rPr>
          <w:lang w:val="sr-Latn-RS"/>
        </w:rPr>
        <w:t>spisateljske surevnjivosti i osvetoljubivosti.</w:t>
      </w:r>
    </w:p>
    <w:p w14:paraId="27E5302F" w14:textId="77777777" w:rsidR="00203C7D" w:rsidRPr="009873DA" w:rsidRDefault="00203C7D" w:rsidP="00EF7E80">
      <w:pPr>
        <w:pStyle w:val="BodyText"/>
        <w:spacing w:line="360" w:lineRule="auto"/>
        <w:ind w:left="0" w:firstLine="567"/>
        <w:rPr>
          <w:lang w:val="sr-Latn-RS"/>
        </w:rPr>
      </w:pPr>
    </w:p>
    <w:p w14:paraId="1E7637EB" w14:textId="640D5D8E" w:rsidR="00654898" w:rsidRPr="009873DA" w:rsidRDefault="00654898" w:rsidP="00EF7E80">
      <w:pPr>
        <w:pStyle w:val="BodyText"/>
        <w:spacing w:line="360" w:lineRule="auto"/>
        <w:ind w:left="0"/>
        <w:jc w:val="center"/>
        <w:rPr>
          <w:sz w:val="28"/>
          <w:szCs w:val="28"/>
          <w:lang w:val="sr-Latn-RS"/>
        </w:rPr>
      </w:pPr>
      <w:r w:rsidRPr="009873DA">
        <w:rPr>
          <w:sz w:val="28"/>
          <w:szCs w:val="28"/>
          <w:lang w:val="sr-Latn-RS"/>
        </w:rPr>
        <w:t>*</w:t>
      </w:r>
      <w:r w:rsidR="002F5658" w:rsidRPr="009873DA">
        <w:rPr>
          <w:sz w:val="28"/>
          <w:szCs w:val="28"/>
          <w:lang w:val="sr-Latn-RS"/>
        </w:rPr>
        <w:t>**</w:t>
      </w:r>
    </w:p>
    <w:p w14:paraId="384BF8BB" w14:textId="77777777" w:rsidR="00203C7D" w:rsidRPr="009873DA" w:rsidRDefault="00203C7D" w:rsidP="00EF7E80">
      <w:pPr>
        <w:pStyle w:val="BodyText"/>
        <w:spacing w:line="360" w:lineRule="auto"/>
        <w:ind w:left="0" w:firstLine="567"/>
        <w:jc w:val="both"/>
        <w:rPr>
          <w:lang w:val="sr-Latn-RS"/>
        </w:rPr>
      </w:pPr>
    </w:p>
    <w:p w14:paraId="5591E6EA" w14:textId="77777777" w:rsidR="00D4663C" w:rsidRPr="009873DA" w:rsidRDefault="00C24570" w:rsidP="002F5658">
      <w:pPr>
        <w:pStyle w:val="BodyText"/>
        <w:spacing w:line="360" w:lineRule="auto"/>
        <w:ind w:left="0" w:firstLine="720"/>
        <w:jc w:val="both"/>
        <w:rPr>
          <w:lang w:val="sr-Latn-RS"/>
        </w:rPr>
      </w:pPr>
      <w:r w:rsidRPr="009873DA">
        <w:rPr>
          <w:lang w:val="sr-Latn-RS"/>
        </w:rPr>
        <w:t>Među drugim značajnim hrvatskim piscima Mihajlovićevim savremenicima,</w:t>
      </w:r>
      <w:r w:rsidR="00831BC9" w:rsidRPr="009873DA">
        <w:rPr>
          <w:lang w:val="sr-Latn-RS"/>
        </w:rPr>
        <w:t xml:space="preserve"> zapaženo</w:t>
      </w:r>
      <w:r w:rsidR="0053049F" w:rsidRPr="009873DA">
        <w:rPr>
          <w:lang w:val="sr-Latn-RS"/>
        </w:rPr>
        <w:t xml:space="preserve"> </w:t>
      </w:r>
      <w:r w:rsidR="00C065B0" w:rsidRPr="009873DA">
        <w:rPr>
          <w:lang w:val="sr-Latn-RS"/>
        </w:rPr>
        <w:t xml:space="preserve">mjesto </w:t>
      </w:r>
      <w:r w:rsidR="0053049F" w:rsidRPr="009873DA">
        <w:rPr>
          <w:lang w:val="sr-Latn-RS"/>
        </w:rPr>
        <w:t xml:space="preserve">u </w:t>
      </w:r>
      <w:r w:rsidR="0053049F" w:rsidRPr="009873DA">
        <w:rPr>
          <w:i/>
          <w:lang w:val="sr-Latn-RS"/>
        </w:rPr>
        <w:t xml:space="preserve">Autobiografiji – o drugima </w:t>
      </w:r>
      <w:r w:rsidR="0053049F" w:rsidRPr="009873DA">
        <w:rPr>
          <w:lang w:val="sr-Latn-RS"/>
        </w:rPr>
        <w:t xml:space="preserve">dobio je i Antun Šoljan. </w:t>
      </w:r>
      <w:r w:rsidR="001D6928" w:rsidRPr="009873DA">
        <w:rPr>
          <w:lang w:val="sr-Latn-RS"/>
        </w:rPr>
        <w:t xml:space="preserve">Argonautska travestija </w:t>
      </w:r>
      <w:r w:rsidR="00C7794E" w:rsidRPr="009873DA">
        <w:rPr>
          <w:lang w:val="sr-Latn-RS"/>
        </w:rPr>
        <w:t xml:space="preserve">plovidbe </w:t>
      </w:r>
      <w:r w:rsidR="001D6928" w:rsidRPr="009873DA">
        <w:rPr>
          <w:lang w:val="sr-Latn-RS"/>
        </w:rPr>
        <w:t>od Rovinja ka Hvaru</w:t>
      </w:r>
      <w:r w:rsidR="00BA3EB0" w:rsidRPr="009873DA">
        <w:rPr>
          <w:lang w:val="sr-Latn-RS"/>
        </w:rPr>
        <w:t xml:space="preserve"> spad</w:t>
      </w:r>
      <w:r w:rsidR="00706153" w:rsidRPr="009873DA">
        <w:rPr>
          <w:lang w:val="sr-Latn-RS"/>
        </w:rPr>
        <w:t xml:space="preserve">a </w:t>
      </w:r>
      <w:r w:rsidR="001272F4" w:rsidRPr="009873DA">
        <w:rPr>
          <w:lang w:val="sr-Latn-RS"/>
        </w:rPr>
        <w:t>u</w:t>
      </w:r>
      <w:r w:rsidR="00ED6688" w:rsidRPr="009873DA">
        <w:rPr>
          <w:lang w:val="sr-Latn-RS"/>
        </w:rPr>
        <w:t xml:space="preserve"> </w:t>
      </w:r>
      <w:r w:rsidR="00632E87" w:rsidRPr="009873DA">
        <w:rPr>
          <w:lang w:val="sr-Latn-RS"/>
        </w:rPr>
        <w:t>najilustrativnije među takvim</w:t>
      </w:r>
      <w:r w:rsidR="00ED6688" w:rsidRPr="009873DA">
        <w:rPr>
          <w:lang w:val="sr-Latn-RS"/>
        </w:rPr>
        <w:t xml:space="preserve"> pripovijesti</w:t>
      </w:r>
      <w:r w:rsidR="00632E87" w:rsidRPr="009873DA">
        <w:rPr>
          <w:lang w:val="sr-Latn-RS"/>
        </w:rPr>
        <w:t>ma</w:t>
      </w:r>
      <w:r w:rsidR="00B40E4E" w:rsidRPr="009873DA">
        <w:rPr>
          <w:lang w:val="sr-Latn-RS"/>
        </w:rPr>
        <w:t xml:space="preserve">, koja će </w:t>
      </w:r>
      <w:r w:rsidR="004579B0" w:rsidRPr="009873DA">
        <w:rPr>
          <w:lang w:val="sr-Latn-RS"/>
        </w:rPr>
        <w:t xml:space="preserve">nakon rasturanja posade </w:t>
      </w:r>
      <w:r w:rsidR="002339DF" w:rsidRPr="009873DA">
        <w:rPr>
          <w:lang w:val="sr-Latn-RS"/>
        </w:rPr>
        <w:t>i famozne scene</w:t>
      </w:r>
      <w:r w:rsidR="00F55946" w:rsidRPr="009873DA">
        <w:rPr>
          <w:lang w:val="sr-Latn-RS"/>
        </w:rPr>
        <w:t xml:space="preserve"> na brodu </w:t>
      </w:r>
      <w:r w:rsidR="0008490C" w:rsidRPr="009873DA">
        <w:rPr>
          <w:lang w:val="sr-Latn-RS"/>
        </w:rPr>
        <w:t xml:space="preserve">sa Italijanima spasiocima Mihajlovića </w:t>
      </w:r>
      <w:r w:rsidR="00856221" w:rsidRPr="009873DA">
        <w:rPr>
          <w:lang w:val="sr-Latn-RS"/>
        </w:rPr>
        <w:t>i</w:t>
      </w:r>
      <w:r w:rsidR="0008490C" w:rsidRPr="009873DA">
        <w:rPr>
          <w:lang w:val="sr-Latn-RS"/>
        </w:rPr>
        <w:t xml:space="preserve"> Arse Jovanovića</w:t>
      </w:r>
      <w:r w:rsidR="00856221" w:rsidRPr="009873DA">
        <w:rPr>
          <w:lang w:val="sr-Latn-RS"/>
        </w:rPr>
        <w:t xml:space="preserve"> </w:t>
      </w:r>
      <w:r w:rsidR="00EF7879" w:rsidRPr="009873DA">
        <w:rPr>
          <w:lang w:val="sr-Latn-RS"/>
        </w:rPr>
        <w:t xml:space="preserve">posle njihovog </w:t>
      </w:r>
      <w:r w:rsidR="002339DF" w:rsidRPr="009873DA">
        <w:rPr>
          <w:lang w:val="sr-Latn-RS"/>
        </w:rPr>
        <w:t>brodoloma postati</w:t>
      </w:r>
      <w:r w:rsidR="00856221" w:rsidRPr="009873DA">
        <w:rPr>
          <w:lang w:val="sr-Latn-RS"/>
        </w:rPr>
        <w:t xml:space="preserve"> uzorkom </w:t>
      </w:r>
      <w:r w:rsidR="00EF7879" w:rsidRPr="009873DA">
        <w:rPr>
          <w:lang w:val="sr-Latn-RS"/>
        </w:rPr>
        <w:t xml:space="preserve">Šoljanovih </w:t>
      </w:r>
      <w:r w:rsidR="00EF7879" w:rsidRPr="009873DA">
        <w:rPr>
          <w:i/>
          <w:lang w:val="sr-Latn-RS"/>
        </w:rPr>
        <w:t>I</w:t>
      </w:r>
      <w:r w:rsidR="00856221" w:rsidRPr="009873DA">
        <w:rPr>
          <w:i/>
          <w:lang w:val="sr-Latn-RS"/>
        </w:rPr>
        <w:t>zdajica</w:t>
      </w:r>
      <w:r w:rsidR="002339DF" w:rsidRPr="009873DA">
        <w:rPr>
          <w:lang w:val="sr-Latn-RS"/>
        </w:rPr>
        <w:t>. T</w:t>
      </w:r>
      <w:r w:rsidR="00856221" w:rsidRPr="009873DA">
        <w:rPr>
          <w:lang w:val="sr-Latn-RS"/>
        </w:rPr>
        <w:t xml:space="preserve">o bi mogao biti </w:t>
      </w:r>
      <w:r w:rsidR="000D59DB" w:rsidRPr="009873DA">
        <w:rPr>
          <w:lang w:val="sr-Latn-RS"/>
        </w:rPr>
        <w:t>izazov jednoj samostalnoj komparativnoj interpretaciji</w:t>
      </w:r>
      <w:r w:rsidR="00D03BFD" w:rsidRPr="009873DA">
        <w:rPr>
          <w:lang w:val="sr-Latn-RS"/>
        </w:rPr>
        <w:t xml:space="preserve"> i</w:t>
      </w:r>
      <w:r w:rsidR="0081537A" w:rsidRPr="009873DA">
        <w:rPr>
          <w:lang w:val="sr-Latn-RS"/>
        </w:rPr>
        <w:t xml:space="preserve">ntertekstualnih veza </w:t>
      </w:r>
      <w:r w:rsidR="00E649BB" w:rsidRPr="009873DA">
        <w:rPr>
          <w:lang w:val="sr-Latn-RS"/>
        </w:rPr>
        <w:t xml:space="preserve">Šoljanovog </w:t>
      </w:r>
      <w:r w:rsidR="0081537A" w:rsidRPr="009873DA">
        <w:rPr>
          <w:lang w:val="sr-Latn-RS"/>
        </w:rPr>
        <w:t>djela sa</w:t>
      </w:r>
      <w:r w:rsidR="00D03BFD" w:rsidRPr="009873DA">
        <w:rPr>
          <w:lang w:val="sr-Latn-RS"/>
        </w:rPr>
        <w:t xml:space="preserve"> </w:t>
      </w:r>
      <w:r w:rsidR="0081537A" w:rsidRPr="009873DA">
        <w:rPr>
          <w:i/>
          <w:lang w:val="sr-Latn-RS"/>
        </w:rPr>
        <w:t>Autobiografijom</w:t>
      </w:r>
      <w:r w:rsidR="00D03BFD" w:rsidRPr="009873DA">
        <w:rPr>
          <w:i/>
          <w:lang w:val="sr-Latn-RS"/>
        </w:rPr>
        <w:t xml:space="preserve"> – o drugima</w:t>
      </w:r>
      <w:r w:rsidR="000624DB" w:rsidRPr="009873DA">
        <w:rPr>
          <w:lang w:val="sr-Latn-RS"/>
        </w:rPr>
        <w:t>.</w:t>
      </w:r>
    </w:p>
    <w:p w14:paraId="595475B3" w14:textId="77777777" w:rsidR="00D7347C" w:rsidRPr="009873DA" w:rsidRDefault="00D7347C" w:rsidP="00EF7E80">
      <w:pPr>
        <w:pStyle w:val="BodyText"/>
        <w:spacing w:line="360" w:lineRule="auto"/>
        <w:ind w:left="0" w:firstLine="567"/>
        <w:jc w:val="both"/>
        <w:rPr>
          <w:lang w:val="sr-Latn-RS"/>
        </w:rPr>
      </w:pPr>
    </w:p>
    <w:p w14:paraId="183433F0" w14:textId="77777777" w:rsidR="0040483F" w:rsidRPr="009873DA" w:rsidRDefault="007778E9" w:rsidP="00EF7E80">
      <w:pPr>
        <w:pStyle w:val="BodyText"/>
        <w:spacing w:line="360" w:lineRule="auto"/>
        <w:ind w:left="0"/>
        <w:jc w:val="center"/>
        <w:rPr>
          <w:smallCaps/>
          <w:sz w:val="28"/>
          <w:szCs w:val="28"/>
          <w:lang w:val="sr-Latn-RS"/>
        </w:rPr>
      </w:pPr>
      <w:r w:rsidRPr="009873DA">
        <w:rPr>
          <w:smallCaps/>
          <w:sz w:val="28"/>
          <w:szCs w:val="28"/>
          <w:lang w:val="sr-Latn-RS"/>
        </w:rPr>
        <w:t xml:space="preserve">4. Srpsko-hrvatski </w:t>
      </w:r>
      <w:r w:rsidR="00E155F6" w:rsidRPr="009873DA">
        <w:rPr>
          <w:smallCaps/>
          <w:sz w:val="28"/>
          <w:szCs w:val="28"/>
          <w:lang w:val="sr-Latn-RS"/>
        </w:rPr>
        <w:t xml:space="preserve">ili hrvatsko-srpski </w:t>
      </w:r>
      <w:r w:rsidRPr="009873DA">
        <w:rPr>
          <w:smallCaps/>
          <w:sz w:val="28"/>
          <w:szCs w:val="28"/>
          <w:lang w:val="sr-Latn-RS"/>
        </w:rPr>
        <w:t>jezik</w:t>
      </w:r>
    </w:p>
    <w:p w14:paraId="25B944D9" w14:textId="77777777" w:rsidR="007778E9" w:rsidRPr="009873DA" w:rsidRDefault="007778E9" w:rsidP="00EF7E80">
      <w:pPr>
        <w:pStyle w:val="FootnoteText"/>
        <w:spacing w:line="360" w:lineRule="auto"/>
        <w:ind w:right="0" w:firstLine="567"/>
        <w:rPr>
          <w:sz w:val="22"/>
          <w:lang w:val="sr-Latn-RS"/>
        </w:rPr>
      </w:pPr>
    </w:p>
    <w:p w14:paraId="4F92F752" w14:textId="77777777" w:rsidR="004F4DBC" w:rsidRPr="009873DA" w:rsidRDefault="0040483F" w:rsidP="002F5658">
      <w:pPr>
        <w:pStyle w:val="FootnoteText"/>
        <w:spacing w:line="360" w:lineRule="auto"/>
        <w:ind w:right="0" w:firstLine="720"/>
        <w:rPr>
          <w:sz w:val="24"/>
          <w:lang w:val="sr-Latn-RS"/>
        </w:rPr>
      </w:pPr>
      <w:r w:rsidRPr="009873DA">
        <w:rPr>
          <w:sz w:val="24"/>
          <w:lang w:val="sr-Latn-RS"/>
        </w:rPr>
        <w:t>„Pravopis naš sutrašnji“</w:t>
      </w:r>
      <w:r w:rsidR="001920E1" w:rsidRPr="009873DA">
        <w:rPr>
          <w:sz w:val="24"/>
          <w:lang w:val="sr-Cyrl-RS"/>
        </w:rPr>
        <w:t xml:space="preserve"> (1959)</w:t>
      </w:r>
      <w:r w:rsidR="009D7079" w:rsidRPr="009873DA">
        <w:rPr>
          <w:sz w:val="24"/>
          <w:lang w:val="sr-Latn-RS"/>
        </w:rPr>
        <w:t xml:space="preserve"> je </w:t>
      </w:r>
      <w:r w:rsidR="00E673E4" w:rsidRPr="009873DA">
        <w:rPr>
          <w:sz w:val="24"/>
          <w:lang w:val="sr-Latn-RS"/>
        </w:rPr>
        <w:t xml:space="preserve">najnedvosmislenija </w:t>
      </w:r>
      <w:r w:rsidR="00FF277B" w:rsidRPr="009873DA">
        <w:rPr>
          <w:sz w:val="24"/>
          <w:lang w:val="sr-Latn-RS"/>
        </w:rPr>
        <w:t xml:space="preserve">eksplikacija Mihajlovićevog </w:t>
      </w:r>
      <w:r w:rsidR="00FF277B" w:rsidRPr="009873DA">
        <w:rPr>
          <w:i/>
          <w:sz w:val="24"/>
          <w:lang w:val="sr-Latn-RS"/>
        </w:rPr>
        <w:t>jugoslovenstva</w:t>
      </w:r>
      <w:r w:rsidR="00FF277B" w:rsidRPr="009873DA">
        <w:rPr>
          <w:sz w:val="24"/>
          <w:lang w:val="sr-Latn-RS"/>
        </w:rPr>
        <w:t xml:space="preserve">, koje </w:t>
      </w:r>
      <w:r w:rsidR="00F26B01" w:rsidRPr="009873DA">
        <w:rPr>
          <w:sz w:val="24"/>
          <w:lang w:val="sr-Latn-RS"/>
        </w:rPr>
        <w:t xml:space="preserve">je </w:t>
      </w:r>
      <w:r w:rsidR="008B212A" w:rsidRPr="009873DA">
        <w:rPr>
          <w:sz w:val="24"/>
          <w:lang w:val="sr-Latn-RS"/>
        </w:rPr>
        <w:t xml:space="preserve">i ranije </w:t>
      </w:r>
      <w:r w:rsidR="00B61EEA" w:rsidRPr="009873DA">
        <w:rPr>
          <w:sz w:val="24"/>
          <w:lang w:val="sr-Latn-RS"/>
        </w:rPr>
        <w:t xml:space="preserve">provijavalo njegovim književnokritičkim tekstovima. </w:t>
      </w:r>
      <w:r w:rsidR="002078CA" w:rsidRPr="009873DA">
        <w:rPr>
          <w:sz w:val="24"/>
          <w:lang w:val="sr-Latn-RS"/>
        </w:rPr>
        <w:t xml:space="preserve">Nepravedno optuživan </w:t>
      </w:r>
      <w:r w:rsidR="001B221E" w:rsidRPr="009873DA">
        <w:rPr>
          <w:sz w:val="24"/>
          <w:lang w:val="sr-Latn-RS"/>
        </w:rPr>
        <w:t xml:space="preserve">za </w:t>
      </w:r>
      <w:r w:rsidR="0046700C" w:rsidRPr="009873DA">
        <w:rPr>
          <w:sz w:val="24"/>
          <w:lang w:val="sr-Latn-RS"/>
        </w:rPr>
        <w:t xml:space="preserve">srpski nacionalizam, Mihajlović je zapravo bio zastupnik </w:t>
      </w:r>
      <w:r w:rsidR="00536450" w:rsidRPr="009873DA">
        <w:rPr>
          <w:sz w:val="24"/>
          <w:lang w:val="sr-Latn-RS"/>
        </w:rPr>
        <w:t xml:space="preserve">jedinstva nacija unutar federativne državne zajednice postavljenog </w:t>
      </w:r>
      <w:r w:rsidR="00C22102" w:rsidRPr="009873DA">
        <w:rPr>
          <w:sz w:val="24"/>
          <w:lang w:val="sr-Latn-RS"/>
        </w:rPr>
        <w:t>na zdravim osnovama</w:t>
      </w:r>
      <w:r w:rsidR="004D05C2" w:rsidRPr="009873DA">
        <w:rPr>
          <w:sz w:val="24"/>
          <w:lang w:val="sr-Latn-RS"/>
        </w:rPr>
        <w:t>, smatrajući pitanj</w:t>
      </w:r>
      <w:r w:rsidR="00762C25" w:rsidRPr="009873DA">
        <w:rPr>
          <w:sz w:val="24"/>
          <w:lang w:val="sr-Latn-RS"/>
        </w:rPr>
        <w:t>e njihove uzajamnosti</w:t>
      </w:r>
      <w:r w:rsidR="008F6286" w:rsidRPr="009873DA">
        <w:rPr>
          <w:sz w:val="24"/>
          <w:lang w:val="sr-Latn-RS"/>
        </w:rPr>
        <w:t xml:space="preserve"> </w:t>
      </w:r>
      <w:r w:rsidR="00DD4544" w:rsidRPr="009873DA">
        <w:rPr>
          <w:sz w:val="24"/>
          <w:lang w:val="sr-Latn-RS"/>
        </w:rPr>
        <w:t xml:space="preserve">ključnim </w:t>
      </w:r>
      <w:r w:rsidR="008F6286" w:rsidRPr="009873DA">
        <w:rPr>
          <w:sz w:val="24"/>
          <w:lang w:val="sr-Latn-RS"/>
        </w:rPr>
        <w:t>na svim poljima: „</w:t>
      </w:r>
      <w:r w:rsidR="00D5386F" w:rsidRPr="009873DA">
        <w:rPr>
          <w:sz w:val="24"/>
          <w:lang w:val="sr-Latn-RS"/>
        </w:rPr>
        <w:t>N</w:t>
      </w:r>
      <w:r w:rsidR="004F4DBC" w:rsidRPr="009873DA">
        <w:rPr>
          <w:sz w:val="24"/>
          <w:lang w:val="sr-Latn-RS"/>
        </w:rPr>
        <w:t>ema značajni</w:t>
      </w:r>
      <w:r w:rsidR="00CC783F" w:rsidRPr="009873DA">
        <w:rPr>
          <w:sz w:val="24"/>
          <w:lang w:val="sr-Latn-RS"/>
        </w:rPr>
        <w:t>ji</w:t>
      </w:r>
      <w:r w:rsidR="004F4DBC" w:rsidRPr="009873DA">
        <w:rPr>
          <w:sz w:val="24"/>
          <w:lang w:val="sr-Latn-RS"/>
        </w:rPr>
        <w:t xml:space="preserve">h problema u </w:t>
      </w:r>
      <w:r w:rsidR="004F4DBC" w:rsidRPr="009873DA">
        <w:rPr>
          <w:sz w:val="24"/>
          <w:lang w:val="sr-Latn-RS"/>
        </w:rPr>
        <w:lastRenderedPageBreak/>
        <w:t xml:space="preserve">nacionalnoj kulturi Jugoslovena nego što je to pitanje njihovog međusobnog približavanja. I nema u toj oblasti važnijih pokreta nego što su to oni, koji nas, ma i za mali korak, dovode bliže </w:t>
      </w:r>
      <w:r w:rsidR="006806B6" w:rsidRPr="009873DA">
        <w:rPr>
          <w:sz w:val="24"/>
          <w:lang w:val="sr-Latn-RS"/>
        </w:rPr>
        <w:t>jedne drugima</w:t>
      </w:r>
      <w:r w:rsidR="008F6286" w:rsidRPr="009873DA">
        <w:rPr>
          <w:sz w:val="24"/>
          <w:lang w:val="sr-Latn-RS"/>
        </w:rPr>
        <w:t>“.</w:t>
      </w:r>
      <w:r w:rsidR="00173D93" w:rsidRPr="009873DA">
        <w:rPr>
          <w:sz w:val="24"/>
          <w:lang w:val="sr-Latn-RS"/>
        </w:rPr>
        <w:t xml:space="preserve"> U tom horizontu sagledavao </w:t>
      </w:r>
      <w:r w:rsidR="00152C9A" w:rsidRPr="009873DA">
        <w:rPr>
          <w:sz w:val="24"/>
          <w:lang w:val="sr-Latn-RS"/>
        </w:rPr>
        <w:t xml:space="preserve">je </w:t>
      </w:r>
      <w:r w:rsidR="00173D93" w:rsidRPr="009873DA">
        <w:rPr>
          <w:sz w:val="24"/>
          <w:lang w:val="sr-Latn-RS"/>
        </w:rPr>
        <w:t xml:space="preserve">i pitanje </w:t>
      </w:r>
      <w:r w:rsidR="00536450" w:rsidRPr="009873DA">
        <w:rPr>
          <w:sz w:val="24"/>
          <w:lang w:val="sr-Latn-RS"/>
        </w:rPr>
        <w:t xml:space="preserve">novoformiranog </w:t>
      </w:r>
      <w:r w:rsidR="00173D93" w:rsidRPr="009873DA">
        <w:rPr>
          <w:sz w:val="24"/>
          <w:lang w:val="sr-Latn-RS"/>
        </w:rPr>
        <w:t>pravopisa</w:t>
      </w:r>
      <w:r w:rsidR="00A547BD" w:rsidRPr="009873DA">
        <w:rPr>
          <w:sz w:val="24"/>
          <w:lang w:val="sr-Latn-RS"/>
        </w:rPr>
        <w:t xml:space="preserve"> na temelju „Novosadskog dogovor</w:t>
      </w:r>
      <w:r w:rsidR="00152C9A" w:rsidRPr="009873DA">
        <w:rPr>
          <w:sz w:val="24"/>
          <w:lang w:val="sr-Latn-RS"/>
        </w:rPr>
        <w:t>a</w:t>
      </w:r>
      <w:r w:rsidR="00A547BD" w:rsidRPr="009873DA">
        <w:rPr>
          <w:sz w:val="24"/>
          <w:lang w:val="sr-Latn-RS"/>
        </w:rPr>
        <w:t xml:space="preserve">“ o standardizaciji srpskohrvatskog ili hrvatskosrpskog jezika </w:t>
      </w:r>
      <w:r w:rsidR="00456AA5" w:rsidRPr="009873DA">
        <w:rPr>
          <w:sz w:val="24"/>
          <w:lang w:val="sr-Latn-RS"/>
        </w:rPr>
        <w:t>od</w:t>
      </w:r>
      <w:r w:rsidR="00A547BD" w:rsidRPr="009873DA">
        <w:rPr>
          <w:sz w:val="24"/>
          <w:lang w:val="sr-Latn-RS"/>
        </w:rPr>
        <w:t xml:space="preserve"> 10. XII 1954.</w:t>
      </w:r>
      <w:r w:rsidR="00543D96" w:rsidRPr="009873DA">
        <w:rPr>
          <w:sz w:val="24"/>
          <w:lang w:val="sr-Latn-RS"/>
        </w:rPr>
        <w:t xml:space="preserve"> Mihajlovićevo viđenje neophodnosti pomenutog međusobnog približavanja </w:t>
      </w:r>
      <w:r w:rsidR="00555120" w:rsidRPr="009873DA">
        <w:rPr>
          <w:sz w:val="24"/>
          <w:lang w:val="sr-Latn-RS"/>
        </w:rPr>
        <w:t xml:space="preserve">najočitije </w:t>
      </w:r>
      <w:r w:rsidR="00543D96" w:rsidRPr="009873DA">
        <w:rPr>
          <w:sz w:val="24"/>
          <w:lang w:val="sr-Latn-RS"/>
        </w:rPr>
        <w:t xml:space="preserve">je u </w:t>
      </w:r>
      <w:r w:rsidR="009144B4" w:rsidRPr="009873DA">
        <w:rPr>
          <w:sz w:val="24"/>
          <w:lang w:val="sr-Latn-RS"/>
        </w:rPr>
        <w:t xml:space="preserve">stavu </w:t>
      </w:r>
      <w:r w:rsidR="00CA3108" w:rsidRPr="009873DA">
        <w:rPr>
          <w:sz w:val="24"/>
          <w:lang w:val="sr-Latn-RS"/>
        </w:rPr>
        <w:t xml:space="preserve">iskazanom </w:t>
      </w:r>
      <w:r w:rsidR="009B6650" w:rsidRPr="009873DA">
        <w:rPr>
          <w:sz w:val="24"/>
          <w:lang w:val="sr-Latn-RS"/>
        </w:rPr>
        <w:t xml:space="preserve">protiv </w:t>
      </w:r>
      <w:r w:rsidR="00EE687E" w:rsidRPr="009873DA">
        <w:rPr>
          <w:sz w:val="24"/>
          <w:lang w:val="sr-Latn-RS"/>
        </w:rPr>
        <w:t xml:space="preserve">ukidanja </w:t>
      </w:r>
      <w:r w:rsidR="003F4BC1" w:rsidRPr="009873DA">
        <w:rPr>
          <w:sz w:val="24"/>
          <w:lang w:val="sr-Latn-RS"/>
        </w:rPr>
        <w:t xml:space="preserve">određenih krupnih razlika u standardu </w:t>
      </w:r>
      <w:r w:rsidR="00E81961" w:rsidRPr="009873DA">
        <w:rPr>
          <w:sz w:val="24"/>
          <w:lang w:val="sr-Latn-RS"/>
        </w:rPr>
        <w:t xml:space="preserve">dva </w:t>
      </w:r>
      <w:r w:rsidR="00B1163E" w:rsidRPr="009873DA">
        <w:rPr>
          <w:sz w:val="24"/>
          <w:lang w:val="sr-Latn-RS"/>
        </w:rPr>
        <w:t xml:space="preserve">jezika koji bi </w:t>
      </w:r>
      <w:r w:rsidR="00536450" w:rsidRPr="009873DA">
        <w:rPr>
          <w:sz w:val="24"/>
          <w:lang w:val="sr-Latn-RS"/>
        </w:rPr>
        <w:t xml:space="preserve">trebalo </w:t>
      </w:r>
      <w:r w:rsidR="00B1163E" w:rsidRPr="009873DA">
        <w:rPr>
          <w:sz w:val="24"/>
          <w:lang w:val="sr-Latn-RS"/>
        </w:rPr>
        <w:t>da se stope u jedan:</w:t>
      </w:r>
    </w:p>
    <w:p w14:paraId="5426F15C" w14:textId="77777777" w:rsidR="00152C9A" w:rsidRPr="009873DA" w:rsidRDefault="00152C9A" w:rsidP="00EF7E80">
      <w:pPr>
        <w:pStyle w:val="FootnoteText"/>
        <w:spacing w:line="360" w:lineRule="auto"/>
        <w:ind w:right="0" w:firstLine="567"/>
        <w:rPr>
          <w:sz w:val="24"/>
          <w:lang w:val="sr-Latn-RS"/>
        </w:rPr>
      </w:pPr>
    </w:p>
    <w:p w14:paraId="750637D3" w14:textId="77777777" w:rsidR="00E4277A" w:rsidRPr="009873DA" w:rsidRDefault="006806B6" w:rsidP="002F5658">
      <w:pPr>
        <w:pStyle w:val="FootnoteText"/>
        <w:ind w:left="567" w:right="0"/>
        <w:rPr>
          <w:sz w:val="22"/>
          <w:lang w:val="sr-Latn-RS"/>
        </w:rPr>
      </w:pPr>
      <w:r w:rsidRPr="009873DA">
        <w:rPr>
          <w:sz w:val="22"/>
          <w:lang w:val="sr-Latn-RS"/>
        </w:rPr>
        <w:t xml:space="preserve">Sećam se jedne ranije ankete: kada su me upitali da li bih smatrao prihvatljivim rešenje ekavski i latinica, ili ijekavski i ćirilica, odgovorio sam, dovodeći ideju do apsurda, da bih mogao da prihvatim čak i ikavski i goticu, samo da bude jedno. Zato ću, potpisujući unapred sve ono u čemu je dogovor postignut, govoriti o onome u čemu dogovor nije postignut. </w:t>
      </w:r>
    </w:p>
    <w:p w14:paraId="0A989EF4" w14:textId="77777777" w:rsidR="006806B6" w:rsidRPr="009873DA" w:rsidRDefault="006806B6" w:rsidP="002F5658">
      <w:pPr>
        <w:pStyle w:val="FootnoteText"/>
        <w:ind w:left="567" w:right="0"/>
        <w:rPr>
          <w:sz w:val="22"/>
          <w:lang w:val="sr-Latn-RS"/>
        </w:rPr>
      </w:pPr>
      <w:r w:rsidRPr="009873DA">
        <w:rPr>
          <w:sz w:val="22"/>
          <w:lang w:val="sr-Latn-RS"/>
        </w:rPr>
        <w:t xml:space="preserve">Jer nemojmo se zavaravati: ovo što je pred nama još nije zajednički pravopis Srba </w:t>
      </w:r>
      <w:r w:rsidR="00E4277A" w:rsidRPr="009873DA">
        <w:rPr>
          <w:sz w:val="22"/>
          <w:lang w:val="sr-Latn-RS"/>
        </w:rPr>
        <w:t>i Hrvata. Dve najkrupnije razli</w:t>
      </w:r>
      <w:r w:rsidRPr="009873DA">
        <w:rPr>
          <w:sz w:val="22"/>
          <w:lang w:val="sr-Latn-RS"/>
        </w:rPr>
        <w:t>ke nastavljaju netaknuto da tr</w:t>
      </w:r>
      <w:r w:rsidR="00290598" w:rsidRPr="009873DA">
        <w:rPr>
          <w:sz w:val="22"/>
          <w:lang w:val="sr-Latn-RS"/>
        </w:rPr>
        <w:t>aju: dve azbuke i dva dijalekta.</w:t>
      </w:r>
    </w:p>
    <w:p w14:paraId="1C16AF84" w14:textId="77777777" w:rsidR="00B1163E" w:rsidRPr="009873DA" w:rsidRDefault="00B1163E" w:rsidP="00EF7E80">
      <w:pPr>
        <w:pStyle w:val="FootnoteText"/>
        <w:spacing w:line="360" w:lineRule="auto"/>
        <w:ind w:right="0" w:firstLine="567"/>
        <w:rPr>
          <w:sz w:val="24"/>
          <w:lang w:val="sr-Latn-RS"/>
        </w:rPr>
      </w:pPr>
    </w:p>
    <w:p w14:paraId="2D580943" w14:textId="32F93250" w:rsidR="00A8469F" w:rsidRPr="009873DA" w:rsidRDefault="00B1163E" w:rsidP="002F5658">
      <w:pPr>
        <w:pStyle w:val="FootnoteText"/>
        <w:spacing w:line="360" w:lineRule="auto"/>
        <w:ind w:right="0" w:firstLine="720"/>
        <w:rPr>
          <w:sz w:val="28"/>
          <w:lang w:val="sr-Latn-RS"/>
        </w:rPr>
      </w:pPr>
      <w:r w:rsidRPr="009873DA">
        <w:rPr>
          <w:sz w:val="24"/>
          <w:lang w:val="sr-Latn-RS"/>
        </w:rPr>
        <w:t xml:space="preserve">Pledirajući </w:t>
      </w:r>
      <w:r w:rsidR="00D47C22" w:rsidRPr="009873DA">
        <w:rPr>
          <w:sz w:val="24"/>
          <w:lang w:val="sr-Latn-RS"/>
        </w:rPr>
        <w:t xml:space="preserve">tada </w:t>
      </w:r>
      <w:r w:rsidRPr="009873DA">
        <w:rPr>
          <w:sz w:val="24"/>
          <w:lang w:val="sr-Latn-RS"/>
        </w:rPr>
        <w:t xml:space="preserve">za </w:t>
      </w:r>
      <w:r w:rsidR="00DE53C2" w:rsidRPr="009873DA">
        <w:rPr>
          <w:sz w:val="24"/>
          <w:lang w:val="sr-Latn-RS"/>
        </w:rPr>
        <w:t xml:space="preserve">što </w:t>
      </w:r>
      <w:r w:rsidR="009E5065" w:rsidRPr="009873DA">
        <w:rPr>
          <w:sz w:val="24"/>
          <w:lang w:val="sr-Latn-RS"/>
        </w:rPr>
        <w:t>kompaktnij</w:t>
      </w:r>
      <w:r w:rsidR="00045B9A" w:rsidRPr="009873DA">
        <w:rPr>
          <w:sz w:val="24"/>
          <w:lang w:val="sr-Latn-RS"/>
        </w:rPr>
        <w:t xml:space="preserve">u normu u svim aspektima </w:t>
      </w:r>
      <w:r w:rsidR="00603FBD" w:rsidRPr="009873DA">
        <w:rPr>
          <w:sz w:val="24"/>
          <w:lang w:val="sr-Latn-RS"/>
        </w:rPr>
        <w:t xml:space="preserve">novog </w:t>
      </w:r>
      <w:r w:rsidR="00D37203" w:rsidRPr="009873DA">
        <w:rPr>
          <w:sz w:val="24"/>
          <w:lang w:val="sr-Latn-RS"/>
        </w:rPr>
        <w:t>jezičkog standarda, Mihajlović ć</w:t>
      </w:r>
      <w:r w:rsidR="00603FBD" w:rsidRPr="009873DA">
        <w:rPr>
          <w:sz w:val="24"/>
          <w:lang w:val="sr-Latn-RS"/>
        </w:rPr>
        <w:t xml:space="preserve">e </w:t>
      </w:r>
      <w:r w:rsidR="00085404" w:rsidRPr="009873DA">
        <w:rPr>
          <w:sz w:val="24"/>
          <w:lang w:val="sr-Latn-RS"/>
        </w:rPr>
        <w:t xml:space="preserve">kasnije, </w:t>
      </w:r>
      <w:r w:rsidR="00603FBD" w:rsidRPr="009873DA">
        <w:rPr>
          <w:sz w:val="24"/>
          <w:lang w:val="sr-Latn-RS"/>
        </w:rPr>
        <w:t xml:space="preserve">u vrijeme predigri </w:t>
      </w:r>
      <w:r w:rsidR="00DA0604" w:rsidRPr="009873DA">
        <w:rPr>
          <w:sz w:val="24"/>
          <w:lang w:val="sr-Latn-RS"/>
        </w:rPr>
        <w:t>za „Hrvatsko proljeće“</w:t>
      </w:r>
      <w:r w:rsidR="00085404" w:rsidRPr="009873DA">
        <w:rPr>
          <w:sz w:val="24"/>
          <w:lang w:val="sr-Latn-RS"/>
        </w:rPr>
        <w:t>,</w:t>
      </w:r>
      <w:r w:rsidR="00DA0604" w:rsidRPr="009873DA">
        <w:rPr>
          <w:sz w:val="24"/>
          <w:lang w:val="sr-Latn-RS"/>
        </w:rPr>
        <w:t xml:space="preserve"> </w:t>
      </w:r>
      <w:r w:rsidR="00AE4072" w:rsidRPr="009873DA">
        <w:rPr>
          <w:sz w:val="24"/>
          <w:lang w:val="sr-Latn-RS"/>
        </w:rPr>
        <w:t>izgubiti</w:t>
      </w:r>
      <w:r w:rsidR="00D47C22" w:rsidRPr="009873DA">
        <w:rPr>
          <w:sz w:val="24"/>
          <w:lang w:val="sr-Latn-RS"/>
        </w:rPr>
        <w:t xml:space="preserve"> iluzije o </w:t>
      </w:r>
      <w:r w:rsidR="00BC31FE" w:rsidRPr="009873DA">
        <w:rPr>
          <w:sz w:val="24"/>
          <w:lang w:val="sr-Latn-RS"/>
        </w:rPr>
        <w:t xml:space="preserve">svojim </w:t>
      </w:r>
      <w:r w:rsidR="00D47C22" w:rsidRPr="009873DA">
        <w:rPr>
          <w:sz w:val="24"/>
          <w:lang w:val="sr-Latn-RS"/>
        </w:rPr>
        <w:t xml:space="preserve">ranijim </w:t>
      </w:r>
      <w:r w:rsidR="00BC31FE" w:rsidRPr="009873DA">
        <w:rPr>
          <w:sz w:val="24"/>
          <w:lang w:val="sr-Latn-RS"/>
        </w:rPr>
        <w:t>uvjerenjima</w:t>
      </w:r>
      <w:r w:rsidR="00D47C22" w:rsidRPr="009873DA">
        <w:rPr>
          <w:sz w:val="24"/>
          <w:lang w:val="sr-Latn-RS"/>
        </w:rPr>
        <w:t xml:space="preserve"> i </w:t>
      </w:r>
      <w:r w:rsidR="00AA2A29" w:rsidRPr="009873DA">
        <w:rPr>
          <w:sz w:val="24"/>
          <w:lang w:val="sr-Latn-RS"/>
        </w:rPr>
        <w:t>istupiti</w:t>
      </w:r>
      <w:r w:rsidR="0006257A" w:rsidRPr="009873DA">
        <w:rPr>
          <w:sz w:val="24"/>
          <w:lang w:val="sr-Latn-RS"/>
        </w:rPr>
        <w:t xml:space="preserve"> </w:t>
      </w:r>
      <w:r w:rsidR="00D47C22" w:rsidRPr="009873DA">
        <w:rPr>
          <w:sz w:val="24"/>
          <w:lang w:val="sr-Latn-RS"/>
        </w:rPr>
        <w:t>kao</w:t>
      </w:r>
      <w:r w:rsidR="00B738E0" w:rsidRPr="009873DA">
        <w:rPr>
          <w:sz w:val="24"/>
          <w:lang w:val="sr-Latn-RS"/>
        </w:rPr>
        <w:t xml:space="preserve"> jedan od potpisnika</w:t>
      </w:r>
      <w:r w:rsidR="0006257A" w:rsidRPr="009873DA">
        <w:rPr>
          <w:sz w:val="24"/>
          <w:lang w:val="sr-Latn-RS"/>
        </w:rPr>
        <w:t xml:space="preserve"> apela da se stvar</w:t>
      </w:r>
      <w:r w:rsidR="00D63C8A" w:rsidRPr="009873DA">
        <w:rPr>
          <w:sz w:val="24"/>
          <w:lang w:val="sr-Latn-RS"/>
        </w:rPr>
        <w:t xml:space="preserve"> rješava </w:t>
      </w:r>
      <w:r w:rsidR="00533EA7" w:rsidRPr="009873DA">
        <w:rPr>
          <w:sz w:val="24"/>
          <w:lang w:val="sr-Latn-RS"/>
        </w:rPr>
        <w:t>linijom reciprociteta umjesto unitarizacije</w:t>
      </w:r>
      <w:r w:rsidR="00574E51" w:rsidRPr="009873DA">
        <w:rPr>
          <w:sz w:val="24"/>
          <w:lang w:val="sr-Latn-RS"/>
        </w:rPr>
        <w:t>. Tako je</w:t>
      </w:r>
      <w:r w:rsidR="00BC31FE" w:rsidRPr="009873DA">
        <w:rPr>
          <w:sz w:val="24"/>
          <w:lang w:val="sr-Latn-RS"/>
        </w:rPr>
        <w:t xml:space="preserve"> </w:t>
      </w:r>
      <w:r w:rsidR="00DE1DB3" w:rsidRPr="009873DA">
        <w:rPr>
          <w:sz w:val="24"/>
          <w:lang w:val="sr-Latn-RS"/>
        </w:rPr>
        <w:t xml:space="preserve">tekst iz </w:t>
      </w:r>
      <w:r w:rsidR="00DE1DB3" w:rsidRPr="009873DA">
        <w:rPr>
          <w:sz w:val="24"/>
          <w:lang w:val="sr-Cyrl-RS"/>
        </w:rPr>
        <w:t>1967</w:t>
      </w:r>
      <w:r w:rsidR="00DE1DB3" w:rsidRPr="009873DA">
        <w:rPr>
          <w:sz w:val="24"/>
          <w:lang w:val="sr-Latn-RS"/>
        </w:rPr>
        <w:t xml:space="preserve">. </w:t>
      </w:r>
      <w:r w:rsidR="0040483F" w:rsidRPr="009873DA">
        <w:rPr>
          <w:sz w:val="24"/>
          <w:lang w:val="sr-Latn-RS"/>
        </w:rPr>
        <w:t>„Pravo svakog naroda da određuje svoj jezik“</w:t>
      </w:r>
      <w:r w:rsidR="00574E51" w:rsidRPr="009873DA">
        <w:rPr>
          <w:sz w:val="24"/>
          <w:lang w:val="sr-Latn-RS"/>
        </w:rPr>
        <w:t xml:space="preserve"> napisan u</w:t>
      </w:r>
      <w:r w:rsidR="00DE1DB3" w:rsidRPr="009873DA">
        <w:rPr>
          <w:sz w:val="24"/>
          <w:lang w:val="sr-Cyrl-RS"/>
        </w:rPr>
        <w:t xml:space="preserve"> </w:t>
      </w:r>
      <w:r w:rsidR="00574E51" w:rsidRPr="009873DA">
        <w:rPr>
          <w:sz w:val="24"/>
          <w:lang w:val="sr-Latn-RS"/>
        </w:rPr>
        <w:t>odbranu</w:t>
      </w:r>
      <w:r w:rsidR="00DE1DB3" w:rsidRPr="009873DA">
        <w:rPr>
          <w:sz w:val="24"/>
          <w:lang w:val="sr-Latn-RS"/>
        </w:rPr>
        <w:t xml:space="preserve"> od</w:t>
      </w:r>
      <w:r w:rsidR="00B37E84" w:rsidRPr="009873DA">
        <w:rPr>
          <w:sz w:val="24"/>
          <w:lang w:val="sr-Latn-RS"/>
        </w:rPr>
        <w:t xml:space="preserve"> optužbi</w:t>
      </w:r>
      <w:r w:rsidR="00DE1DB3" w:rsidRPr="009873DA">
        <w:rPr>
          <w:sz w:val="24"/>
          <w:lang w:val="sr-Latn-RS"/>
        </w:rPr>
        <w:t xml:space="preserve"> za šovinizam na reakciju </w:t>
      </w:r>
      <w:r w:rsidR="00EC1126" w:rsidRPr="009873DA">
        <w:rPr>
          <w:sz w:val="24"/>
          <w:lang w:val="sr-Latn-RS"/>
        </w:rPr>
        <w:t xml:space="preserve">četrdesetak </w:t>
      </w:r>
      <w:r w:rsidR="00DE1DB3" w:rsidRPr="009873DA">
        <w:rPr>
          <w:sz w:val="24"/>
          <w:lang w:val="sr-Latn-RS"/>
        </w:rPr>
        <w:t>uglednih srpskih</w:t>
      </w:r>
      <w:r w:rsidR="00F9477E" w:rsidRPr="009873DA">
        <w:rPr>
          <w:sz w:val="24"/>
          <w:lang w:val="sr-Latn-RS"/>
        </w:rPr>
        <w:t xml:space="preserve"> književnika i filologa, koji su se obratili javnosti </w:t>
      </w:r>
      <w:r w:rsidR="00EC1126" w:rsidRPr="009873DA">
        <w:rPr>
          <w:sz w:val="24"/>
          <w:lang w:val="sr-Latn-RS"/>
        </w:rPr>
        <w:t xml:space="preserve">„Predlogom za razmišljanje“, a </w:t>
      </w:r>
      <w:r w:rsidR="00F9477E" w:rsidRPr="009873DA">
        <w:rPr>
          <w:sz w:val="24"/>
          <w:lang w:val="sr-Latn-RS"/>
        </w:rPr>
        <w:t xml:space="preserve">povodom </w:t>
      </w:r>
      <w:r w:rsidR="00F9477E" w:rsidRPr="009873DA">
        <w:rPr>
          <w:sz w:val="24"/>
          <w:lang w:val="sr-Cyrl-RS"/>
        </w:rPr>
        <w:t>„</w:t>
      </w:r>
      <w:r w:rsidR="00F9477E" w:rsidRPr="009873DA">
        <w:rPr>
          <w:sz w:val="24"/>
          <w:lang w:val="sr-Latn-RS"/>
        </w:rPr>
        <w:t>Deklaracije o nazivu i položaju hrvatskog književnog jezika“</w:t>
      </w:r>
      <w:r w:rsidR="00C5520D" w:rsidRPr="009873DA">
        <w:rPr>
          <w:sz w:val="24"/>
          <w:lang w:val="sr-Latn-RS"/>
        </w:rPr>
        <w:t>,</w:t>
      </w:r>
      <w:r w:rsidR="00363272" w:rsidRPr="009873DA">
        <w:rPr>
          <w:sz w:val="24"/>
          <w:lang w:val="sr-Latn-RS"/>
        </w:rPr>
        <w:t xml:space="preserve"> objavlj</w:t>
      </w:r>
      <w:r w:rsidR="0078571D" w:rsidRPr="009873DA">
        <w:rPr>
          <w:sz w:val="24"/>
          <w:lang w:val="sr-Latn-RS"/>
        </w:rPr>
        <w:t>ene</w:t>
      </w:r>
      <w:r w:rsidR="00F9477E" w:rsidRPr="009873DA">
        <w:rPr>
          <w:sz w:val="24"/>
          <w:lang w:val="sr-Latn-RS"/>
        </w:rPr>
        <w:t xml:space="preserve"> 17. III 1967. na naslovnoj stranici </w:t>
      </w:r>
      <w:r w:rsidR="00F9477E" w:rsidRPr="009873DA">
        <w:rPr>
          <w:i/>
          <w:sz w:val="24"/>
          <w:lang w:val="sr-Latn-RS"/>
        </w:rPr>
        <w:t>Telegrama</w:t>
      </w:r>
      <w:r w:rsidR="00D12C80" w:rsidRPr="009873DA">
        <w:rPr>
          <w:sz w:val="24"/>
          <w:lang w:val="sr-Latn-RS"/>
        </w:rPr>
        <w:t xml:space="preserve">. </w:t>
      </w:r>
      <w:r w:rsidR="006175A6" w:rsidRPr="009873DA">
        <w:rPr>
          <w:sz w:val="24"/>
          <w:lang w:val="sr-Latn-RS"/>
        </w:rPr>
        <w:t xml:space="preserve">Osamnaest vodećih naučnih i književnih institucija stalo je ispred te deklaracije, smatrajući da je </w:t>
      </w:r>
      <w:r w:rsidR="000F7234" w:rsidRPr="009873DA">
        <w:rPr>
          <w:sz w:val="24"/>
          <w:lang w:val="sr-Latn-RS"/>
        </w:rPr>
        <w:t xml:space="preserve">„Novosadski dogovor“ </w:t>
      </w:r>
      <w:r w:rsidR="003642B4" w:rsidRPr="009873DA">
        <w:rPr>
          <w:sz w:val="24"/>
          <w:lang w:val="sr-Latn-RS"/>
        </w:rPr>
        <w:t xml:space="preserve">o standardizaciji srpskohrvatskog ili hrvatskosrpskog jezika </w:t>
      </w:r>
      <w:r w:rsidR="00CF1722" w:rsidRPr="009873DA">
        <w:rPr>
          <w:sz w:val="24"/>
          <w:lang w:val="sr-Latn-RS"/>
        </w:rPr>
        <w:t xml:space="preserve">od 10. XII 1954. godine </w:t>
      </w:r>
      <w:r w:rsidR="003642B4" w:rsidRPr="009873DA">
        <w:rPr>
          <w:sz w:val="24"/>
          <w:lang w:val="sr-Latn-RS"/>
        </w:rPr>
        <w:t xml:space="preserve">učinio da se </w:t>
      </w:r>
      <w:r w:rsidR="00D60F56" w:rsidRPr="009873DA">
        <w:rPr>
          <w:sz w:val="24"/>
          <w:lang w:val="sr-Cyrl-RS"/>
        </w:rPr>
        <w:t>„</w:t>
      </w:r>
      <w:r w:rsidR="008424A5" w:rsidRPr="009873DA">
        <w:rPr>
          <w:sz w:val="24"/>
          <w:lang w:val="sr-Latn-RS"/>
        </w:rPr>
        <w:t>hrvatski književni jezik potiskuje i dovodi u neravnopravan položaj lokalnog narječja</w:t>
      </w:r>
      <w:r w:rsidR="00D60F56" w:rsidRPr="009873DA">
        <w:rPr>
          <w:sz w:val="24"/>
          <w:lang w:val="sr-Latn-RS"/>
        </w:rPr>
        <w:t>”</w:t>
      </w:r>
      <w:r w:rsidR="008424A5" w:rsidRPr="009873DA">
        <w:rPr>
          <w:sz w:val="24"/>
          <w:lang w:val="sr-Latn-RS"/>
        </w:rPr>
        <w:t>.</w:t>
      </w:r>
      <w:r w:rsidR="0036571A" w:rsidRPr="009873DA">
        <w:rPr>
          <w:sz w:val="28"/>
          <w:lang w:val="sr-Latn-RS"/>
        </w:rPr>
        <w:t xml:space="preserve"> </w:t>
      </w:r>
      <w:r w:rsidR="0036571A" w:rsidRPr="009873DA">
        <w:rPr>
          <w:sz w:val="24"/>
          <w:lang w:val="sr-Latn-RS"/>
        </w:rPr>
        <w:t xml:space="preserve">Mihajlović </w:t>
      </w:r>
      <w:r w:rsidR="00534243" w:rsidRPr="009873DA">
        <w:rPr>
          <w:sz w:val="24"/>
          <w:lang w:val="sr-Latn-RS"/>
        </w:rPr>
        <w:t xml:space="preserve">je </w:t>
      </w:r>
      <w:r w:rsidR="0036571A" w:rsidRPr="009873DA">
        <w:rPr>
          <w:sz w:val="24"/>
          <w:lang w:val="sr-Latn-RS"/>
        </w:rPr>
        <w:t>insistira</w:t>
      </w:r>
      <w:r w:rsidR="00534243" w:rsidRPr="009873DA">
        <w:rPr>
          <w:sz w:val="24"/>
          <w:lang w:val="sr-Latn-RS"/>
        </w:rPr>
        <w:t>o na tome</w:t>
      </w:r>
      <w:r w:rsidR="00CF1722" w:rsidRPr="009873DA">
        <w:rPr>
          <w:sz w:val="24"/>
          <w:lang w:val="sr-Latn-RS"/>
        </w:rPr>
        <w:t xml:space="preserve"> da je</w:t>
      </w:r>
      <w:r w:rsidR="0099399E" w:rsidRPr="009873DA">
        <w:rPr>
          <w:sz w:val="24"/>
          <w:lang w:val="sr-Latn-RS"/>
        </w:rPr>
        <w:t xml:space="preserve"> srpska reakcija</w:t>
      </w:r>
      <w:r w:rsidR="005A7D71" w:rsidRPr="009873DA">
        <w:rPr>
          <w:sz w:val="24"/>
          <w:lang w:val="sr-Latn-RS"/>
        </w:rPr>
        <w:t xml:space="preserve"> bila poziv na toleranciju i pr</w:t>
      </w:r>
      <w:r w:rsidR="006A426E" w:rsidRPr="009873DA">
        <w:rPr>
          <w:sz w:val="24"/>
          <w:lang w:val="sr-Latn-RS"/>
        </w:rPr>
        <w:t>i</w:t>
      </w:r>
      <w:r w:rsidR="005A7D71" w:rsidRPr="009873DA">
        <w:rPr>
          <w:sz w:val="24"/>
          <w:lang w:val="sr-Latn-RS"/>
        </w:rPr>
        <w:t xml:space="preserve">hvatanje pojedinih predloga </w:t>
      </w:r>
      <w:r w:rsidR="0078571D" w:rsidRPr="009873DA">
        <w:rPr>
          <w:sz w:val="24"/>
          <w:lang w:val="sr-Latn-RS"/>
        </w:rPr>
        <w:t>hrvatske strane</w:t>
      </w:r>
      <w:r w:rsidR="00B7029F" w:rsidRPr="009873DA">
        <w:rPr>
          <w:sz w:val="24"/>
          <w:lang w:val="sr-Latn-RS"/>
        </w:rPr>
        <w:t>, sa zalaganjem</w:t>
      </w:r>
      <w:r w:rsidR="00201A0C" w:rsidRPr="009873DA">
        <w:rPr>
          <w:sz w:val="24"/>
          <w:lang w:val="sr-Latn-RS"/>
        </w:rPr>
        <w:t xml:space="preserve"> za</w:t>
      </w:r>
      <w:r w:rsidR="00362640" w:rsidRPr="009873DA">
        <w:rPr>
          <w:sz w:val="24"/>
          <w:lang w:val="sr-Latn-RS"/>
        </w:rPr>
        <w:t xml:space="preserve"> recipročan odnos prema srpskom jeziku u Hrvatskoj</w:t>
      </w:r>
      <w:r w:rsidR="00C57456" w:rsidRPr="009873DA">
        <w:rPr>
          <w:sz w:val="24"/>
          <w:lang w:val="sr-Latn-RS"/>
        </w:rPr>
        <w:t>:</w:t>
      </w:r>
      <w:r w:rsidR="0036571A" w:rsidRPr="009873DA">
        <w:rPr>
          <w:sz w:val="24"/>
          <w:lang w:val="sr-Latn-RS"/>
        </w:rPr>
        <w:t xml:space="preserve"> „</w:t>
      </w:r>
      <w:r w:rsidR="00B27C5E" w:rsidRPr="009873DA">
        <w:rPr>
          <w:sz w:val="24"/>
          <w:lang w:val="sr-Latn-RS"/>
        </w:rPr>
        <w:t>U tekstu se kaže: tražimo pravo svih Hrvata u SR Srbiji i svih Srba u SR Hrvatskoj da uče na svom jeziku. To je u tendencijama svih novih mera koje se u ovoj zemlji sprovode za sve nacije, i ne vidim zašto hrvatski i srpski narod ne bi imali to pravo</w:t>
      </w:r>
      <w:r w:rsidR="006A426E" w:rsidRPr="009873DA">
        <w:rPr>
          <w:sz w:val="24"/>
          <w:lang w:val="sr-Latn-RS"/>
        </w:rPr>
        <w:t>“</w:t>
      </w:r>
      <w:r w:rsidR="00C61BA0" w:rsidRPr="009873DA">
        <w:rPr>
          <w:sz w:val="24"/>
          <w:lang w:val="sr-Latn-RS"/>
        </w:rPr>
        <w:t>,</w:t>
      </w:r>
      <w:r w:rsidR="00C57456" w:rsidRPr="009873DA">
        <w:rPr>
          <w:sz w:val="24"/>
          <w:lang w:val="sr-Latn-RS"/>
        </w:rPr>
        <w:t xml:space="preserve"> pitajući</w:t>
      </w:r>
      <w:r w:rsidR="0037394A" w:rsidRPr="009873DA">
        <w:rPr>
          <w:sz w:val="24"/>
          <w:lang w:val="sr-Latn-RS"/>
        </w:rPr>
        <w:t xml:space="preserve"> otvoreno</w:t>
      </w:r>
      <w:r w:rsidR="00C57456" w:rsidRPr="009873DA">
        <w:rPr>
          <w:sz w:val="24"/>
          <w:lang w:val="sr-Latn-RS"/>
        </w:rPr>
        <w:t xml:space="preserve"> </w:t>
      </w:r>
      <w:r w:rsidR="00C57456" w:rsidRPr="009873DA">
        <w:rPr>
          <w:sz w:val="24"/>
          <w:lang w:val="sr-Cyrl-RS"/>
        </w:rPr>
        <w:t>„</w:t>
      </w:r>
      <w:r w:rsidR="00C57456" w:rsidRPr="009873DA">
        <w:rPr>
          <w:sz w:val="24"/>
          <w:lang w:val="sr-Latn-RS"/>
        </w:rPr>
        <w:t>zašto bi ovakav stav bio šovinistički?“</w:t>
      </w:r>
      <w:r w:rsidR="00AA2A29" w:rsidRPr="009873DA">
        <w:rPr>
          <w:sz w:val="24"/>
          <w:lang w:val="sr-Latn-RS"/>
        </w:rPr>
        <w:t xml:space="preserve"> Na toj liniji Mihajlović će ostati i </w:t>
      </w:r>
      <w:r w:rsidR="00C33013" w:rsidRPr="009873DA">
        <w:rPr>
          <w:sz w:val="24"/>
          <w:lang w:val="sr-Latn-RS"/>
        </w:rPr>
        <w:t>u narednom periodu</w:t>
      </w:r>
      <w:r w:rsidR="00AA2A29" w:rsidRPr="009873DA">
        <w:rPr>
          <w:sz w:val="24"/>
          <w:lang w:val="sr-Latn-RS"/>
        </w:rPr>
        <w:t xml:space="preserve">, sve do </w:t>
      </w:r>
      <w:r w:rsidR="00163661" w:rsidRPr="009873DA">
        <w:rPr>
          <w:i/>
          <w:sz w:val="24"/>
          <w:lang w:val="sr-Latn-RS"/>
        </w:rPr>
        <w:t>godina raspleta</w:t>
      </w:r>
      <w:r w:rsidR="00163661" w:rsidRPr="009873DA">
        <w:rPr>
          <w:sz w:val="24"/>
          <w:lang w:val="sr-Latn-RS"/>
        </w:rPr>
        <w:t xml:space="preserve">, </w:t>
      </w:r>
      <w:r w:rsidR="00E91385" w:rsidRPr="009873DA">
        <w:rPr>
          <w:sz w:val="24"/>
          <w:lang w:val="sr-Latn-RS"/>
        </w:rPr>
        <w:t>u kojima će takođe nastojati da pronađe nekak</w:t>
      </w:r>
      <w:r w:rsidR="00972EC8" w:rsidRPr="009873DA">
        <w:rPr>
          <w:sz w:val="24"/>
          <w:lang w:val="sr-Latn-RS"/>
        </w:rPr>
        <w:t xml:space="preserve">av mogući izlaz </w:t>
      </w:r>
      <w:r w:rsidR="00731B6A" w:rsidRPr="009873DA">
        <w:rPr>
          <w:sz w:val="24"/>
          <w:lang w:val="sr-Latn-RS"/>
        </w:rPr>
        <w:t>za</w:t>
      </w:r>
      <w:r w:rsidR="00972EC8" w:rsidRPr="009873DA">
        <w:rPr>
          <w:sz w:val="24"/>
          <w:lang w:val="sr-Latn-RS"/>
        </w:rPr>
        <w:t xml:space="preserve"> </w:t>
      </w:r>
      <w:r w:rsidR="00731B6A" w:rsidRPr="009873DA">
        <w:rPr>
          <w:sz w:val="24"/>
          <w:lang w:val="sr-Latn-RS"/>
        </w:rPr>
        <w:t>politički sporna pitanja Srba i Hrvata, koja očito nisu mogla biti riješena</w:t>
      </w:r>
      <w:r w:rsidR="00D50BDF" w:rsidRPr="009873DA">
        <w:rPr>
          <w:sz w:val="24"/>
          <w:lang w:val="sr-Latn-RS"/>
        </w:rPr>
        <w:t xml:space="preserve"> bez </w:t>
      </w:r>
      <w:r w:rsidR="005D4AE7" w:rsidRPr="009873DA">
        <w:rPr>
          <w:sz w:val="24"/>
          <w:lang w:val="sr-Latn-RS"/>
        </w:rPr>
        <w:t xml:space="preserve">državnog razdruživanja </w:t>
      </w:r>
      <w:r w:rsidR="00EB58AF" w:rsidRPr="009873DA">
        <w:rPr>
          <w:sz w:val="24"/>
          <w:lang w:val="sr-Latn-RS"/>
        </w:rPr>
        <w:t>ta dva naroda</w:t>
      </w:r>
      <w:r w:rsidR="00731B6A" w:rsidRPr="009873DA">
        <w:rPr>
          <w:sz w:val="24"/>
          <w:lang w:val="sr-Latn-RS"/>
        </w:rPr>
        <w:t>.</w:t>
      </w:r>
    </w:p>
    <w:p w14:paraId="25680C8F" w14:textId="77777777" w:rsidR="00FF389A" w:rsidRPr="009873DA" w:rsidRDefault="00FF389A" w:rsidP="00EF7E80">
      <w:pPr>
        <w:pStyle w:val="FootnoteText"/>
        <w:spacing w:line="360" w:lineRule="auto"/>
        <w:ind w:right="0" w:firstLine="567"/>
        <w:rPr>
          <w:sz w:val="22"/>
          <w:lang w:val="sr-Latn-RS"/>
        </w:rPr>
      </w:pPr>
    </w:p>
    <w:p w14:paraId="23B68CCA" w14:textId="77777777" w:rsidR="00F22687" w:rsidRPr="009873DA" w:rsidRDefault="007778E9" w:rsidP="00EF7E80">
      <w:pPr>
        <w:pStyle w:val="BodyText"/>
        <w:spacing w:line="360" w:lineRule="auto"/>
        <w:ind w:left="0"/>
        <w:jc w:val="center"/>
        <w:rPr>
          <w:i/>
          <w:sz w:val="28"/>
          <w:szCs w:val="28"/>
          <w:lang w:val="sr-Latn-RS"/>
        </w:rPr>
      </w:pPr>
      <w:r w:rsidRPr="009873DA">
        <w:rPr>
          <w:sz w:val="28"/>
          <w:szCs w:val="28"/>
          <w:lang w:val="sr-Latn-RS"/>
        </w:rPr>
        <w:t>5</w:t>
      </w:r>
      <w:r w:rsidR="00F22687" w:rsidRPr="009873DA">
        <w:rPr>
          <w:sz w:val="28"/>
          <w:szCs w:val="28"/>
          <w:lang w:val="sr-Latn-RS"/>
        </w:rPr>
        <w:t xml:space="preserve">. </w:t>
      </w:r>
      <w:r w:rsidR="00F22687" w:rsidRPr="009873DA">
        <w:rPr>
          <w:i/>
          <w:sz w:val="28"/>
          <w:szCs w:val="28"/>
          <w:lang w:val="sr-Latn-RS"/>
        </w:rPr>
        <w:t>Kazivanja i ukazivanja</w:t>
      </w:r>
    </w:p>
    <w:p w14:paraId="2D43D5C2" w14:textId="77777777" w:rsidR="006919DD" w:rsidRPr="009873DA" w:rsidRDefault="006919DD" w:rsidP="00EF7E80">
      <w:pPr>
        <w:pStyle w:val="BodyText"/>
        <w:spacing w:line="360" w:lineRule="auto"/>
        <w:ind w:left="0" w:firstLine="567"/>
        <w:jc w:val="both"/>
        <w:rPr>
          <w:lang w:val="sr-Cyrl-RS"/>
        </w:rPr>
      </w:pPr>
    </w:p>
    <w:p w14:paraId="1E6C4C0B" w14:textId="77777777" w:rsidR="002D507E" w:rsidRPr="009873DA" w:rsidRDefault="002D507E" w:rsidP="002F5658">
      <w:pPr>
        <w:pStyle w:val="BodyText"/>
        <w:spacing w:line="360" w:lineRule="auto"/>
        <w:ind w:left="0" w:firstLine="720"/>
        <w:jc w:val="both"/>
        <w:rPr>
          <w:lang w:val="sr-Latn-RS"/>
        </w:rPr>
      </w:pPr>
      <w:r w:rsidRPr="009873DA">
        <w:rPr>
          <w:lang w:val="sr-Latn-RS"/>
        </w:rPr>
        <w:t>Krajem osamdesetih, a naroč</w:t>
      </w:r>
      <w:r w:rsidR="00805315" w:rsidRPr="009873DA">
        <w:rPr>
          <w:lang w:val="sr-Latn-RS"/>
        </w:rPr>
        <w:t>ito početkom devedesetih godina</w:t>
      </w:r>
      <w:r w:rsidRPr="009873DA">
        <w:rPr>
          <w:lang w:val="sr-Latn-RS"/>
        </w:rPr>
        <w:t xml:space="preserve"> sa</w:t>
      </w:r>
      <w:r w:rsidR="00CB76A7" w:rsidRPr="009873DA">
        <w:rPr>
          <w:lang w:val="sr-Latn-RS"/>
        </w:rPr>
        <w:t xml:space="preserve"> </w:t>
      </w:r>
      <w:r w:rsidR="00E70167" w:rsidRPr="009873DA">
        <w:rPr>
          <w:lang w:val="sr-Latn-RS"/>
        </w:rPr>
        <w:t xml:space="preserve">produbljivanjem </w:t>
      </w:r>
      <w:r w:rsidRPr="009873DA">
        <w:rPr>
          <w:lang w:val="sr-Latn-RS"/>
        </w:rPr>
        <w:t>jugoslovenske krize, Mihajlović se sve više okreće političkim temama, pokušavajući da dâ vlastiti doprinos što bezbolnijem</w:t>
      </w:r>
      <w:r w:rsidR="00805315" w:rsidRPr="009873DA">
        <w:rPr>
          <w:lang w:val="sr-Latn-RS"/>
        </w:rPr>
        <w:t xml:space="preserve"> prevladavanju</w:t>
      </w:r>
      <w:r w:rsidRPr="009873DA">
        <w:rPr>
          <w:lang w:val="sr-Latn-RS"/>
        </w:rPr>
        <w:t xml:space="preserve"> nastale situacije. Mihajlović je tih godina već uveliko</w:t>
      </w:r>
      <w:r w:rsidR="00163661" w:rsidRPr="009873DA">
        <w:rPr>
          <w:lang w:val="sr-Latn-RS"/>
        </w:rPr>
        <w:t xml:space="preserve"> prestao da</w:t>
      </w:r>
      <w:r w:rsidRPr="009873DA">
        <w:rPr>
          <w:lang w:val="sr-Latn-RS"/>
        </w:rPr>
        <w:t xml:space="preserve"> </w:t>
      </w:r>
      <w:r w:rsidR="00163661" w:rsidRPr="009873DA">
        <w:rPr>
          <w:lang w:val="sr-Latn-RS"/>
        </w:rPr>
        <w:t>vjeruje u mogućnosti</w:t>
      </w:r>
      <w:r w:rsidR="00A65793" w:rsidRPr="009873DA">
        <w:rPr>
          <w:lang w:val="sr-Latn-RS"/>
        </w:rPr>
        <w:t xml:space="preserve"> opstanka j</w:t>
      </w:r>
      <w:r w:rsidRPr="009873DA">
        <w:rPr>
          <w:lang w:val="sr-Latn-RS"/>
        </w:rPr>
        <w:t xml:space="preserve">ugoslovenske države, u šta je, kako se prema njegovom </w:t>
      </w:r>
      <w:r w:rsidR="00F54211" w:rsidRPr="009873DA">
        <w:rPr>
          <w:lang w:val="sr-Latn-RS"/>
        </w:rPr>
        <w:t>aktivnom</w:t>
      </w:r>
      <w:r w:rsidRPr="009873DA">
        <w:rPr>
          <w:lang w:val="sr-Latn-RS"/>
        </w:rPr>
        <w:t xml:space="preserve"> kritičarskom razdoblju moglo uvjeriti,</w:t>
      </w:r>
      <w:r w:rsidR="00A80384" w:rsidRPr="009873DA">
        <w:rPr>
          <w:lang w:val="sr-Latn-RS"/>
        </w:rPr>
        <w:t xml:space="preserve"> ipak polagao nekakve nade</w:t>
      </w:r>
      <w:r w:rsidRPr="009873DA">
        <w:rPr>
          <w:lang w:val="sr-Latn-RS"/>
        </w:rPr>
        <w:t xml:space="preserve"> i za šta se kao kulturni djelatnik zalagao. Međutim, njeg</w:t>
      </w:r>
      <w:r w:rsidR="00805315" w:rsidRPr="009873DA">
        <w:rPr>
          <w:lang w:val="sr-Latn-RS"/>
        </w:rPr>
        <w:t>o</w:t>
      </w:r>
      <w:r w:rsidR="00E70167" w:rsidRPr="009873DA">
        <w:rPr>
          <w:lang w:val="sr-Latn-RS"/>
        </w:rPr>
        <w:t xml:space="preserve">vo </w:t>
      </w:r>
      <w:r w:rsidRPr="009873DA">
        <w:rPr>
          <w:lang w:val="sr-Latn-RS"/>
        </w:rPr>
        <w:t>otr</w:t>
      </w:r>
      <w:r w:rsidR="00E70167" w:rsidRPr="009873DA">
        <w:rPr>
          <w:lang w:val="sr-Latn-RS"/>
        </w:rPr>
        <w:t>i</w:t>
      </w:r>
      <w:r w:rsidR="00805315" w:rsidRPr="009873DA">
        <w:rPr>
          <w:lang w:val="sr-Latn-RS"/>
        </w:rPr>
        <w:t>j</w:t>
      </w:r>
      <w:r w:rsidRPr="009873DA">
        <w:rPr>
          <w:lang w:val="sr-Latn-RS"/>
        </w:rPr>
        <w:t>ežnj</w:t>
      </w:r>
      <w:r w:rsidR="00E70167" w:rsidRPr="009873DA">
        <w:rPr>
          <w:lang w:val="sr-Latn-RS"/>
        </w:rPr>
        <w:t>enje</w:t>
      </w:r>
      <w:r w:rsidR="00805315" w:rsidRPr="009873DA">
        <w:rPr>
          <w:lang w:val="sr-Latn-RS"/>
        </w:rPr>
        <w:t xml:space="preserve"> nije ga povelo u fanatizam</w:t>
      </w:r>
      <w:r w:rsidRPr="009873DA">
        <w:rPr>
          <w:lang w:val="sr-Latn-RS"/>
        </w:rPr>
        <w:t xml:space="preserve"> </w:t>
      </w:r>
      <w:r w:rsidR="00805315" w:rsidRPr="009873DA">
        <w:rPr>
          <w:lang w:val="sr-Latn-RS"/>
        </w:rPr>
        <w:t xml:space="preserve">maksimalističkog </w:t>
      </w:r>
      <w:r w:rsidRPr="009873DA">
        <w:rPr>
          <w:lang w:val="sr-Latn-RS"/>
        </w:rPr>
        <w:t>zastupanja srpskih interesa, već ka jednom racionalnom naporu da,</w:t>
      </w:r>
      <w:r w:rsidR="00A80384" w:rsidRPr="009873DA">
        <w:rPr>
          <w:lang w:val="sr-Latn-RS"/>
        </w:rPr>
        <w:t xml:space="preserve"> postojano</w:t>
      </w:r>
      <w:r w:rsidR="002A4A1E" w:rsidRPr="009873DA">
        <w:rPr>
          <w:lang w:val="sr-Latn-RS"/>
        </w:rPr>
        <w:t xml:space="preserve"> i odmjereno</w:t>
      </w:r>
      <w:r w:rsidRPr="009873DA">
        <w:rPr>
          <w:lang w:val="sr-Latn-RS"/>
        </w:rPr>
        <w:t xml:space="preserve"> sagledavajući problem iz</w:t>
      </w:r>
      <w:r w:rsidR="002A4A1E" w:rsidRPr="009873DA">
        <w:rPr>
          <w:lang w:val="sr-Latn-RS"/>
        </w:rPr>
        <w:t xml:space="preserve"> više sučeljenih perspektiva</w:t>
      </w:r>
      <w:r w:rsidRPr="009873DA">
        <w:rPr>
          <w:lang w:val="sr-Latn-RS"/>
        </w:rPr>
        <w:t xml:space="preserve">, pronađe optimalan </w:t>
      </w:r>
      <w:r w:rsidR="006F1280" w:rsidRPr="009873DA">
        <w:rPr>
          <w:lang w:val="sr-Latn-RS"/>
        </w:rPr>
        <w:t>način prevazilaženja konflikta.</w:t>
      </w:r>
    </w:p>
    <w:p w14:paraId="3BAE104C" w14:textId="77777777" w:rsidR="00905730" w:rsidRPr="009873DA" w:rsidRDefault="002D507E" w:rsidP="00EF7E80">
      <w:pPr>
        <w:pStyle w:val="BodyText"/>
        <w:spacing w:line="360" w:lineRule="auto"/>
        <w:ind w:left="0" w:firstLine="567"/>
        <w:jc w:val="both"/>
        <w:rPr>
          <w:lang w:val="sr-Latn-RS"/>
        </w:rPr>
      </w:pPr>
      <w:r w:rsidRPr="009873DA">
        <w:rPr>
          <w:lang w:val="sr-Latn-RS"/>
        </w:rPr>
        <w:t xml:space="preserve">Postavljajući Jugoslaviju u širi istorijsko-geografski kontekst, Mihajlović je obrazložio </w:t>
      </w:r>
      <w:r w:rsidR="00F54211" w:rsidRPr="009873DA">
        <w:rPr>
          <w:lang w:val="sr-Latn-RS"/>
        </w:rPr>
        <w:t xml:space="preserve">svoje </w:t>
      </w:r>
      <w:r w:rsidR="00E56CE1" w:rsidRPr="009873DA">
        <w:rPr>
          <w:lang w:val="sr-Latn-RS"/>
        </w:rPr>
        <w:t>poimanje</w:t>
      </w:r>
      <w:r w:rsidR="00F54211" w:rsidRPr="009873DA">
        <w:rPr>
          <w:lang w:val="sr-Latn-RS"/>
        </w:rPr>
        <w:t xml:space="preserve"> uzroka</w:t>
      </w:r>
      <w:r w:rsidR="000E699B" w:rsidRPr="009873DA">
        <w:rPr>
          <w:lang w:val="sr-Latn-RS"/>
        </w:rPr>
        <w:t xml:space="preserve"> njene imanentne</w:t>
      </w:r>
      <w:r w:rsidRPr="009873DA">
        <w:rPr>
          <w:lang w:val="sr-Latn-RS"/>
        </w:rPr>
        <w:t xml:space="preserve"> nestabilnost</w:t>
      </w:r>
      <w:r w:rsidR="000E699B" w:rsidRPr="009873DA">
        <w:rPr>
          <w:lang w:val="sr-Latn-RS"/>
        </w:rPr>
        <w:t>i</w:t>
      </w:r>
      <w:r w:rsidRPr="009873DA">
        <w:rPr>
          <w:lang w:val="sr-Latn-RS"/>
        </w:rPr>
        <w:t>. Riječ je, kako</w:t>
      </w:r>
      <w:r w:rsidR="00A71495" w:rsidRPr="009873DA">
        <w:rPr>
          <w:lang w:val="sr-Latn-RS"/>
        </w:rPr>
        <w:t xml:space="preserve"> je</w:t>
      </w:r>
      <w:r w:rsidRPr="009873DA">
        <w:rPr>
          <w:lang w:val="sr-Latn-RS"/>
        </w:rPr>
        <w:t xml:space="preserve"> smatra</w:t>
      </w:r>
      <w:r w:rsidR="00A71495" w:rsidRPr="009873DA">
        <w:rPr>
          <w:lang w:val="sr-Latn-RS"/>
        </w:rPr>
        <w:t>o</w:t>
      </w:r>
      <w:r w:rsidRPr="009873DA">
        <w:rPr>
          <w:lang w:val="sr-Latn-RS"/>
        </w:rPr>
        <w:t xml:space="preserve">, o odsustvu svijesti o zajedničkom pripadanju – nepostojanju istorijski utemeljene ideje o </w:t>
      </w:r>
      <w:r w:rsidR="00F54211" w:rsidRPr="009873DA">
        <w:rPr>
          <w:lang w:val="sr-Latn-RS"/>
        </w:rPr>
        <w:t xml:space="preserve">tradicijski </w:t>
      </w:r>
      <w:r w:rsidR="003B4481" w:rsidRPr="009873DA">
        <w:rPr>
          <w:lang w:val="sr-Latn-RS"/>
        </w:rPr>
        <w:t xml:space="preserve">zasnovanoj </w:t>
      </w:r>
      <w:r w:rsidRPr="009873DA">
        <w:rPr>
          <w:lang w:val="sr-Latn-RS"/>
        </w:rPr>
        <w:t>uz</w:t>
      </w:r>
      <w:r w:rsidR="003B4481" w:rsidRPr="009873DA">
        <w:rPr>
          <w:lang w:val="sr-Latn-RS"/>
        </w:rPr>
        <w:t>ajamnosti</w:t>
      </w:r>
      <w:r w:rsidR="00417553" w:rsidRPr="009873DA">
        <w:rPr>
          <w:lang w:val="sr-Latn-RS"/>
        </w:rPr>
        <w:t xml:space="preserve"> života</w:t>
      </w:r>
      <w:r w:rsidRPr="009873DA">
        <w:rPr>
          <w:lang w:val="sr-Latn-RS"/>
        </w:rPr>
        <w:t xml:space="preserve"> njenih naroda. Tome u prilog pokušao je da razbije stereotip o vjerskoj netrpeljivosti kao glavnom razlogu </w:t>
      </w:r>
      <w:r w:rsidR="00DA56EB" w:rsidRPr="009873DA">
        <w:rPr>
          <w:lang w:val="sr-Latn-RS"/>
        </w:rPr>
        <w:t xml:space="preserve">nemogućnosti </w:t>
      </w:r>
      <w:r w:rsidR="00B10431" w:rsidRPr="009873DA">
        <w:rPr>
          <w:lang w:val="sr-Latn-RS"/>
        </w:rPr>
        <w:t xml:space="preserve">integralizacije </w:t>
      </w:r>
      <w:r w:rsidRPr="009873DA">
        <w:rPr>
          <w:lang w:val="sr-Latn-RS"/>
        </w:rPr>
        <w:t>južnoslovenskih nacija.</w:t>
      </w:r>
      <w:r w:rsidR="00C7367E" w:rsidRPr="009873DA">
        <w:rPr>
          <w:position w:val="9"/>
          <w:sz w:val="16"/>
          <w:szCs w:val="16"/>
          <w:lang w:val="sr-Latn-RS"/>
        </w:rPr>
        <w:t xml:space="preserve"> </w:t>
      </w:r>
      <w:r w:rsidRPr="009873DA">
        <w:rPr>
          <w:lang w:val="sr-Latn-RS"/>
        </w:rPr>
        <w:t>Taj Mihajlovićev</w:t>
      </w:r>
      <w:r w:rsidR="00F54211" w:rsidRPr="009873DA">
        <w:rPr>
          <w:lang w:val="sr-Latn-RS"/>
        </w:rPr>
        <w:t xml:space="preserve"> pomalo apartan</w:t>
      </w:r>
      <w:r w:rsidRPr="009873DA">
        <w:rPr>
          <w:lang w:val="sr-Latn-RS"/>
        </w:rPr>
        <w:t xml:space="preserve"> stav od posebnog je značaja, imajući u vidu činjenicu sa koliko je manipulativne snage ideja o neizmirljivoj multikonfesionalnosti balkanskih naroda vodila u defetizam</w:t>
      </w:r>
      <w:r w:rsidR="007B386D" w:rsidRPr="009873DA">
        <w:rPr>
          <w:lang w:val="sr-Latn-RS"/>
        </w:rPr>
        <w:t xml:space="preserve"> u pogledu procjene</w:t>
      </w:r>
      <w:r w:rsidR="00B466EF" w:rsidRPr="009873DA">
        <w:rPr>
          <w:lang w:val="sr-Latn-RS"/>
        </w:rPr>
        <w:t xml:space="preserve"> potencijalnog</w:t>
      </w:r>
      <w:r w:rsidR="007B386D" w:rsidRPr="009873DA">
        <w:rPr>
          <w:lang w:val="sr-Latn-RS"/>
        </w:rPr>
        <w:t xml:space="preserve"> </w:t>
      </w:r>
      <w:r w:rsidR="007B386D" w:rsidRPr="009873DA">
        <w:rPr>
          <w:i/>
          <w:lang w:val="sr-Latn-RS"/>
        </w:rPr>
        <w:t>suživota</w:t>
      </w:r>
      <w:r w:rsidRPr="009873DA">
        <w:rPr>
          <w:lang w:val="sr-Latn-RS"/>
        </w:rPr>
        <w:t>, pa posledično i u politički ekstremizam</w:t>
      </w:r>
      <w:r w:rsidR="00123A29" w:rsidRPr="009873DA">
        <w:rPr>
          <w:lang w:val="sr-Latn-RS"/>
        </w:rPr>
        <w:t>:</w:t>
      </w:r>
    </w:p>
    <w:p w14:paraId="1FB40655" w14:textId="77777777" w:rsidR="00905730" w:rsidRPr="009873DA" w:rsidRDefault="00905730" w:rsidP="00EF7E80">
      <w:pPr>
        <w:pStyle w:val="BodyText"/>
        <w:spacing w:line="360" w:lineRule="auto"/>
        <w:ind w:left="0" w:firstLine="567"/>
        <w:jc w:val="both"/>
        <w:rPr>
          <w:lang w:val="sr-Latn-RS"/>
        </w:rPr>
      </w:pPr>
    </w:p>
    <w:p w14:paraId="5863B2BC" w14:textId="77777777" w:rsidR="00C7367E" w:rsidRPr="009873DA" w:rsidRDefault="00E27204" w:rsidP="002F5658">
      <w:pPr>
        <w:pStyle w:val="BodyText"/>
        <w:ind w:left="567"/>
        <w:jc w:val="both"/>
        <w:rPr>
          <w:sz w:val="22"/>
          <w:lang w:val="pl-PL"/>
        </w:rPr>
      </w:pPr>
      <w:r w:rsidRPr="009873DA">
        <w:rPr>
          <w:sz w:val="22"/>
          <w:lang w:val="sr-Latn-RS"/>
        </w:rPr>
        <w:t xml:space="preserve">Kako je nastala Jugoslavija? Jugoslavija je nastala kao posledica dva najznačajnija događaja u istoriji Evrope u drugoj polovini devetnaestog veka. Ta dva događaja su ujedinjenja dva velika evropska naroda – Italijana i Nemaca. Italija je svoje ujedinjenje izvršila pomoću Pijemonta, Savojske dinastije, Kavura, Garibaldija, Italija </w:t>
      </w:r>
      <w:r w:rsidRPr="009873DA">
        <w:rPr>
          <w:i/>
          <w:sz w:val="22"/>
          <w:lang w:val="sr-Latn-RS"/>
        </w:rPr>
        <w:t>far</w:t>
      </w:r>
      <w:r w:rsidR="001D0FCF" w:rsidRPr="009873DA">
        <w:rPr>
          <w:i/>
          <w:sz w:val="22"/>
          <w:lang w:val="sr-Latn-RS"/>
        </w:rPr>
        <w:t xml:space="preserve">á </w:t>
      </w:r>
      <w:r w:rsidRPr="009873DA">
        <w:rPr>
          <w:i/>
          <w:sz w:val="22"/>
          <w:lang w:val="sr-Latn-RS"/>
        </w:rPr>
        <w:t>da se</w:t>
      </w:r>
      <w:r w:rsidRPr="009873DA">
        <w:rPr>
          <w:sz w:val="22"/>
          <w:lang w:val="sr-Latn-RS"/>
        </w:rPr>
        <w:t xml:space="preserve">, resorgimento, a Nemačka preko Pruske kao hegemona i Bizmarkove politike. Činjenica je da su se Italijani, podeljeni na mnoge države i državice, ujedinili u jednu državu. To su uspeli i Nemci. To je bio tako impresionantan događaj da nije mogao ne ostaviti traga ni u susednoj Evropi. To je stvorilo ideju da bi Južni Sloveni – pri tome se uvek računalo i na Bugare – takođe mogli da se ujedine u jednu državu, stope u jedan narod, utoliko pre što su oba ova ujedinjenja – i nemačko, kao </w:t>
      </w:r>
      <w:r w:rsidRPr="009873DA">
        <w:rPr>
          <w:i/>
          <w:sz w:val="22"/>
          <w:lang w:val="sr-Latn-RS"/>
        </w:rPr>
        <w:t>Drang nach Osten</w:t>
      </w:r>
      <w:r w:rsidRPr="009873DA">
        <w:rPr>
          <w:sz w:val="22"/>
          <w:lang w:val="sr-Latn-RS"/>
        </w:rPr>
        <w:t xml:space="preserve">, i italijansko kao </w:t>
      </w:r>
      <w:r w:rsidRPr="009873DA">
        <w:rPr>
          <w:i/>
          <w:sz w:val="22"/>
          <w:lang w:val="sr-Latn-RS"/>
        </w:rPr>
        <w:t>mare nostro</w:t>
      </w:r>
      <w:r w:rsidRPr="009873DA">
        <w:rPr>
          <w:sz w:val="22"/>
          <w:lang w:val="sr-Latn-RS"/>
        </w:rPr>
        <w:t xml:space="preserve"> – ugrožavala upravo Južne Slovene. To je bio pravi auftakt-udarac koji je stvorio ideju jugoslovenstva. Jugoslavija je pravljena pod pretpostavkom da su Srbi i Hrvati – kao dva najkrupnija naroda, kad je otpala bugarska kombinacija – jedan narod, ili da to mogu postati. Međutim, Srbi i Hrvati nisu jedan narod i ne mogu to postati. A evo zašto! Za razliku od Italijana i Nemaca, koji imaju svest da su jednom bili zajedno – Italijani to imaju još od Rimskog carstva koje je trajalo hiljadu godina, a Nemci su prethodno imali svoju zajedničku državu: veliko Rimsko carstvo nemačke narodnosti – oni su, znači jednom bili i jedna država i jedan narod. Srbi i Hrvati nikada u prošlosti nisu bili jedan narod, čak nikada nisu svojom celinom živeli u jednoj državi. Na tvrdnju da Srbi i Hrvati nisu jedan narod najčešće i mahom svi odmah kažu da je tu u pitanju vera – katolička i pravoslavna. </w:t>
      </w:r>
      <w:r w:rsidRPr="009873DA">
        <w:rPr>
          <w:sz w:val="22"/>
          <w:lang w:val="pl-PL"/>
        </w:rPr>
        <w:t xml:space="preserve">To nije tačno! Vera je samo jedan od činilaca, ali nikako presudan. </w:t>
      </w:r>
      <w:r w:rsidRPr="009873DA">
        <w:rPr>
          <w:sz w:val="22"/>
          <w:lang w:val="it-IT"/>
        </w:rPr>
        <w:t xml:space="preserve">Odmah ću vam dati argumente. Albanci su muslimani, katolici, pa čak ih ima i pravoslavnih. A, pazite: katolička i muslimanska vera su krajnje suprotstavljene, a Albanci su i pored toga jedan narod. </w:t>
      </w:r>
      <w:r w:rsidRPr="009873DA">
        <w:rPr>
          <w:sz w:val="22"/>
          <w:lang w:val="pl-PL"/>
        </w:rPr>
        <w:t xml:space="preserve">Znači, razlika u veri nije razlog da se od jednog obavezno moraju napraviti dva naroda. </w:t>
      </w:r>
      <w:r w:rsidRPr="009873DA">
        <w:rPr>
          <w:sz w:val="22"/>
          <w:lang w:val="pl-PL"/>
        </w:rPr>
        <w:lastRenderedPageBreak/>
        <w:t>Nemci su i katolici i protestanti, a te dve crkve su u Tridesetogodišnjem ratu tako strašno ratovale da takvih verskih ratova svet ne pamti</w:t>
      </w:r>
      <w:r w:rsidR="00C7367E" w:rsidRPr="009873DA">
        <w:rPr>
          <w:sz w:val="22"/>
          <w:lang w:val="pl-PL"/>
        </w:rPr>
        <w:t>.</w:t>
      </w:r>
    </w:p>
    <w:p w14:paraId="03CCB78F" w14:textId="77777777" w:rsidR="00905730" w:rsidRPr="009873DA" w:rsidRDefault="00905730" w:rsidP="00EF7E80">
      <w:pPr>
        <w:pStyle w:val="BodyText"/>
        <w:spacing w:line="360" w:lineRule="auto"/>
        <w:ind w:left="0" w:firstLine="567"/>
        <w:jc w:val="both"/>
        <w:rPr>
          <w:lang w:val="pl-PL"/>
        </w:rPr>
      </w:pPr>
    </w:p>
    <w:p w14:paraId="5FAA9395" w14:textId="77777777" w:rsidR="00905730" w:rsidRPr="009873DA" w:rsidRDefault="002D507E" w:rsidP="002F5658">
      <w:pPr>
        <w:pStyle w:val="BodyText"/>
        <w:spacing w:line="360" w:lineRule="auto"/>
        <w:ind w:left="0" w:firstLine="720"/>
        <w:jc w:val="both"/>
        <w:rPr>
          <w:lang w:val="sr-Cyrl-RS"/>
        </w:rPr>
      </w:pPr>
      <w:r w:rsidRPr="009873DA">
        <w:rPr>
          <w:lang w:val="pl-PL"/>
        </w:rPr>
        <w:t xml:space="preserve">U datom navodu Mihajlović dotiče osovinsko jugoslovensko pitanje – odnos Srba i Hrvata. Insistirajući na ideji da je riječ o dva naroda koji se nikako ne mogu stopiti u jedan, on dalje nudi katalog etno-kulturoloških i nacionalno-političkih različitosti kao argument iznesenoj tvrdnji. Sasvim izvjesno podrazumjevajući postavke koje je po tom pitanju dao Slobodan Jovanović, Mihajlović razrađuje tezu o hrvatskom viđenju Jugoslavije kao nadnacionalne tvorevine u kontinuitetu sa prethodnim imperijama pod čijom </w:t>
      </w:r>
      <w:r w:rsidR="00E56CE1" w:rsidRPr="009873DA">
        <w:rPr>
          <w:lang w:val="pl-PL"/>
        </w:rPr>
        <w:t>s</w:t>
      </w:r>
      <w:r w:rsidRPr="009873DA">
        <w:rPr>
          <w:lang w:val="pl-PL"/>
        </w:rPr>
        <w:t xml:space="preserve">e vlašću taj narod tokom istorije </w:t>
      </w:r>
      <w:r w:rsidR="00E56CE1" w:rsidRPr="009873DA">
        <w:rPr>
          <w:lang w:val="pl-PL"/>
        </w:rPr>
        <w:t>nalzio</w:t>
      </w:r>
      <w:r w:rsidRPr="009873DA">
        <w:rPr>
          <w:lang w:val="pl-PL"/>
        </w:rPr>
        <w:t>.</w:t>
      </w:r>
      <w:r w:rsidR="00C7367E" w:rsidRPr="009873DA">
        <w:rPr>
          <w:position w:val="9"/>
          <w:sz w:val="16"/>
          <w:szCs w:val="16"/>
          <w:lang w:val="pl-PL"/>
        </w:rPr>
        <w:t xml:space="preserve"> </w:t>
      </w:r>
      <w:r w:rsidR="009334E4" w:rsidRPr="009873DA">
        <w:rPr>
          <w:lang w:val="pl-PL"/>
        </w:rPr>
        <w:t>Na osnovu te</w:t>
      </w:r>
      <w:r w:rsidRPr="009873DA">
        <w:rPr>
          <w:lang w:val="pl-PL"/>
        </w:rPr>
        <w:t xml:space="preserve"> pretpostavke Mihajlović zaključuje </w:t>
      </w:r>
      <w:r w:rsidR="0054184A" w:rsidRPr="009873DA">
        <w:rPr>
          <w:lang w:val="pl-PL"/>
        </w:rPr>
        <w:t xml:space="preserve">sopstvenu </w:t>
      </w:r>
      <w:r w:rsidRPr="009873DA">
        <w:rPr>
          <w:lang w:val="pl-PL"/>
        </w:rPr>
        <w:t>opservaciju o upornom srpskom previđanju i zanemarivanju činjenice presudne u sukobu dva nacionalna interesa:</w:t>
      </w:r>
    </w:p>
    <w:p w14:paraId="2DECA288" w14:textId="77777777" w:rsidR="00905730" w:rsidRPr="009873DA" w:rsidRDefault="00905730" w:rsidP="00EF7E80">
      <w:pPr>
        <w:pStyle w:val="BodyText"/>
        <w:spacing w:line="360" w:lineRule="auto"/>
        <w:ind w:left="0" w:firstLine="567"/>
        <w:jc w:val="both"/>
        <w:rPr>
          <w:lang w:val="sr-Cyrl-RS"/>
        </w:rPr>
      </w:pPr>
    </w:p>
    <w:p w14:paraId="6A24085B" w14:textId="4ED6B8D4" w:rsidR="006153E0" w:rsidRPr="009873DA" w:rsidRDefault="00BE37DC" w:rsidP="002F5658">
      <w:pPr>
        <w:pStyle w:val="BodyText"/>
        <w:ind w:left="567"/>
        <w:jc w:val="both"/>
        <w:rPr>
          <w:sz w:val="22"/>
          <w:lang w:val="sr-Cyrl-RS"/>
        </w:rPr>
      </w:pPr>
      <w:r w:rsidRPr="009873DA">
        <w:rPr>
          <w:sz w:val="22"/>
          <w:lang w:val="sr-Cyrl-RS"/>
        </w:rPr>
        <w:t>Hrvati i Slovenci s jedne, Srbi s druge strane, imaju potpuno različit pogled na državu. I to je i stvorilo nemogućnost ove dve Jugoslavije. Budući da su Srbi, ako ne najvitalniji, ono istorijski najpreduzimljiviji narod na Balkanu – Srbi su se prvi počeli oslobađati od tuđina, od Turaka, pa preko dva ustanka diplomacijom i uz velike žrtve stvarali svoju državu – za njih je, kao i za Francuza, kao i za Engleza, država,</w:t>
      </w:r>
      <w:r w:rsidR="008D6D3D" w:rsidRPr="009873DA">
        <w:rPr>
          <w:sz w:val="22"/>
          <w:lang w:val="sr-Cyrl-RS"/>
        </w:rPr>
        <w:t xml:space="preserve"> pošto je svoja, sveta stvar. [</w:t>
      </w:r>
      <w:r w:rsidR="006A426E" w:rsidRPr="009873DA">
        <w:rPr>
          <w:sz w:val="22"/>
          <w:lang w:val="sr-Cyrl-RS"/>
        </w:rPr>
        <w:t>…</w:t>
      </w:r>
      <w:r w:rsidRPr="009873DA">
        <w:rPr>
          <w:sz w:val="22"/>
          <w:lang w:val="sr-Cyrl-RS"/>
        </w:rPr>
        <w:t xml:space="preserve">] Za razliku od </w:t>
      </w:r>
      <w:r w:rsidRPr="009873DA">
        <w:rPr>
          <w:i/>
          <w:sz w:val="22"/>
          <w:lang w:val="sr-Cyrl-RS"/>
        </w:rPr>
        <w:t>nas</w:t>
      </w:r>
      <w:r w:rsidRPr="009873DA">
        <w:rPr>
          <w:sz w:val="22"/>
          <w:lang w:val="sr-Cyrl-RS"/>
        </w:rPr>
        <w:t xml:space="preserve">, Hrvati i Slovenci, živeći u tuđoj državi, imaju potpuno drukčiji pogled. Ta centralna, tuđa država jeste neprijatelj. A biti </w:t>
      </w:r>
      <w:r w:rsidRPr="009873DA">
        <w:rPr>
          <w:i/>
          <w:sz w:val="22"/>
          <w:lang w:val="sr-Cyrl-RS"/>
        </w:rPr>
        <w:t>častan</w:t>
      </w:r>
      <w:r w:rsidRPr="009873DA">
        <w:rPr>
          <w:sz w:val="22"/>
          <w:lang w:val="sr-Cyrl-RS"/>
        </w:rPr>
        <w:t xml:space="preserve"> Hrvat i Slovenac znači boriti se protiv te države, kao što biti </w:t>
      </w:r>
      <w:r w:rsidRPr="009873DA">
        <w:rPr>
          <w:i/>
          <w:sz w:val="22"/>
          <w:lang w:val="sr-Cyrl-RS"/>
        </w:rPr>
        <w:t>častan</w:t>
      </w:r>
      <w:r w:rsidRPr="009873DA">
        <w:rPr>
          <w:sz w:val="22"/>
          <w:lang w:val="sr-Cyrl-RS"/>
        </w:rPr>
        <w:t xml:space="preserve"> Srbin znači poštovati tu državu. Hrvatima i Slovencima je država Beč, Pešta – neprijatelj, a stranke su nacionalne. Tako se ulazi u Jugoslaviju. </w:t>
      </w:r>
      <w:r w:rsidRPr="009873DA">
        <w:rPr>
          <w:i/>
          <w:sz w:val="22"/>
          <w:lang w:val="sr-Cyrl-RS"/>
        </w:rPr>
        <w:t>Mi</w:t>
      </w:r>
      <w:r w:rsidRPr="009873DA">
        <w:rPr>
          <w:sz w:val="22"/>
          <w:lang w:val="sr-Cyrl-RS"/>
        </w:rPr>
        <w:t xml:space="preserve"> Srbi prečani tada se priključujemo ovoj srpskoj ideji o važnosti države, a Hrvati i Slovenci, po prirodi stvari, samo mržnju sa Pešte i Beča prenose na Beograd. Da ne dužim dalje, sve što se danas dešava je ista stvar. Slovenci i Hrvati – </w:t>
      </w:r>
      <w:r w:rsidRPr="009873DA">
        <w:rPr>
          <w:i/>
          <w:sz w:val="22"/>
          <w:lang w:val="sr-Cyrl-RS"/>
        </w:rPr>
        <w:t>časni</w:t>
      </w:r>
      <w:r w:rsidRPr="009873DA">
        <w:rPr>
          <w:sz w:val="22"/>
          <w:lang w:val="sr-Cyrl-RS"/>
        </w:rPr>
        <w:t xml:space="preserve"> Slovenci i Hrvati – moraju se boriti protiv Beograda i beogradske zajedničke države, jer je ne smatraju svojom. A Srbi opet – po svojoj tradiciji – ništa od toga ne razumeju, i samo pitaju: ’Pa zašto nećete Jugoslaviju? Pa zašto ste protiv savezne federativne države? Zašto ste protiv zajedničke armije?’ – To su </w:t>
      </w:r>
      <w:r w:rsidR="00905730" w:rsidRPr="009873DA">
        <w:rPr>
          <w:sz w:val="22"/>
          <w:lang w:val="sr-Cyrl-RS"/>
        </w:rPr>
        <w:t>dva različita pogleda na državu</w:t>
      </w:r>
      <w:r w:rsidR="000F2B3A" w:rsidRPr="009873DA">
        <w:rPr>
          <w:sz w:val="22"/>
          <w:lang w:val="sr-Cyrl-RS"/>
        </w:rPr>
        <w:t xml:space="preserve"> (</w:t>
      </w:r>
      <w:r w:rsidR="006A426E" w:rsidRPr="009873DA">
        <w:rPr>
          <w:sz w:val="22"/>
          <w:lang w:val="sr-Latn-RS"/>
        </w:rPr>
        <w:t>k</w:t>
      </w:r>
      <w:r w:rsidR="00905730" w:rsidRPr="009873DA">
        <w:rPr>
          <w:sz w:val="22"/>
          <w:lang w:val="sr-Latn-RS"/>
        </w:rPr>
        <w:t>urziv</w:t>
      </w:r>
      <w:r w:rsidR="006A426E" w:rsidRPr="009873DA">
        <w:rPr>
          <w:sz w:val="22"/>
          <w:lang w:val="hr-HR"/>
        </w:rPr>
        <w:t xml:space="preserve"> –</w:t>
      </w:r>
      <w:r w:rsidR="000F2B3A" w:rsidRPr="009873DA">
        <w:rPr>
          <w:sz w:val="22"/>
          <w:lang w:val="sr-Cyrl-RS"/>
        </w:rPr>
        <w:t xml:space="preserve"> </w:t>
      </w:r>
      <w:r w:rsidR="000F2B3A" w:rsidRPr="009873DA">
        <w:rPr>
          <w:sz w:val="22"/>
        </w:rPr>
        <w:t>V</w:t>
      </w:r>
      <w:r w:rsidR="000F2B3A" w:rsidRPr="009873DA">
        <w:rPr>
          <w:sz w:val="22"/>
          <w:lang w:val="sr-Cyrl-RS"/>
        </w:rPr>
        <w:t xml:space="preserve">. </w:t>
      </w:r>
      <w:r w:rsidR="000F2B3A" w:rsidRPr="009873DA">
        <w:rPr>
          <w:sz w:val="22"/>
        </w:rPr>
        <w:t>B</w:t>
      </w:r>
      <w:r w:rsidR="000F2B3A" w:rsidRPr="009873DA">
        <w:rPr>
          <w:sz w:val="22"/>
          <w:lang w:val="sr-Cyrl-RS"/>
        </w:rPr>
        <w:t>.)</w:t>
      </w:r>
    </w:p>
    <w:p w14:paraId="036179CE" w14:textId="77777777" w:rsidR="00905730" w:rsidRPr="009873DA" w:rsidRDefault="00905730" w:rsidP="00EF7E80">
      <w:pPr>
        <w:pStyle w:val="BodyText"/>
        <w:spacing w:line="360" w:lineRule="auto"/>
        <w:ind w:left="0" w:firstLine="567"/>
        <w:jc w:val="both"/>
        <w:rPr>
          <w:lang w:val="sr-Cyrl-RS"/>
        </w:rPr>
      </w:pPr>
    </w:p>
    <w:p w14:paraId="35DEE577" w14:textId="77777777" w:rsidR="002F5658" w:rsidRPr="009873DA" w:rsidRDefault="006153E0" w:rsidP="002F5658">
      <w:pPr>
        <w:pStyle w:val="BodyText"/>
        <w:spacing w:line="360" w:lineRule="auto"/>
        <w:ind w:left="0" w:firstLine="720"/>
        <w:jc w:val="both"/>
        <w:rPr>
          <w:lang w:val="sr-Cyrl-RS"/>
        </w:rPr>
      </w:pPr>
      <w:r w:rsidRPr="009873DA">
        <w:t>O</w:t>
      </w:r>
      <w:r w:rsidRPr="009873DA">
        <w:rPr>
          <w:lang w:val="sr-Cyrl-RS"/>
        </w:rPr>
        <w:t>č</w:t>
      </w:r>
      <w:r w:rsidRPr="009873DA">
        <w:t>ituje</w:t>
      </w:r>
      <w:r w:rsidRPr="009873DA">
        <w:rPr>
          <w:lang w:val="sr-Cyrl-RS"/>
        </w:rPr>
        <w:t xml:space="preserve"> </w:t>
      </w:r>
      <w:r w:rsidRPr="009873DA">
        <w:t>se</w:t>
      </w:r>
      <w:r w:rsidRPr="009873DA">
        <w:rPr>
          <w:lang w:val="sr-Cyrl-RS"/>
        </w:rPr>
        <w:t xml:space="preserve"> </w:t>
      </w:r>
      <w:r w:rsidRPr="009873DA">
        <w:t>da</w:t>
      </w:r>
      <w:r w:rsidRPr="009873DA">
        <w:rPr>
          <w:lang w:val="sr-Cyrl-RS"/>
        </w:rPr>
        <w:t xml:space="preserve"> </w:t>
      </w:r>
      <w:r w:rsidRPr="009873DA">
        <w:t>subjekatski</w:t>
      </w:r>
      <w:r w:rsidRPr="009873DA">
        <w:rPr>
          <w:lang w:val="sr-Cyrl-RS"/>
        </w:rPr>
        <w:t xml:space="preserve"> </w:t>
      </w:r>
      <w:r w:rsidRPr="009873DA">
        <w:t>plural</w:t>
      </w:r>
      <w:r w:rsidRPr="009873DA">
        <w:rPr>
          <w:lang w:val="sr-Cyrl-RS"/>
        </w:rPr>
        <w:t xml:space="preserve"> </w:t>
      </w:r>
      <w:r w:rsidRPr="009873DA">
        <w:t>iz</w:t>
      </w:r>
      <w:r w:rsidRPr="009873DA">
        <w:rPr>
          <w:lang w:val="sr-Cyrl-RS"/>
        </w:rPr>
        <w:t xml:space="preserve"> </w:t>
      </w:r>
      <w:r w:rsidRPr="009873DA">
        <w:t>Mihajlovi</w:t>
      </w:r>
      <w:r w:rsidRPr="009873DA">
        <w:rPr>
          <w:lang w:val="sr-Cyrl-RS"/>
        </w:rPr>
        <w:t>ć</w:t>
      </w:r>
      <w:r w:rsidRPr="009873DA">
        <w:t>evih</w:t>
      </w:r>
      <w:r w:rsidRPr="009873DA">
        <w:rPr>
          <w:lang w:val="sr-Cyrl-RS"/>
        </w:rPr>
        <w:t xml:space="preserve"> </w:t>
      </w:r>
      <w:r w:rsidRPr="009873DA">
        <w:t>knji</w:t>
      </w:r>
      <w:r w:rsidRPr="009873DA">
        <w:rPr>
          <w:lang w:val="sr-Cyrl-RS"/>
        </w:rPr>
        <w:t>ž</w:t>
      </w:r>
      <w:r w:rsidRPr="009873DA">
        <w:t>evnokriti</w:t>
      </w:r>
      <w:r w:rsidRPr="009873DA">
        <w:rPr>
          <w:lang w:val="sr-Cyrl-RS"/>
        </w:rPr>
        <w:t>č</w:t>
      </w:r>
      <w:r w:rsidRPr="009873DA">
        <w:t>kih</w:t>
      </w:r>
      <w:r w:rsidRPr="009873DA">
        <w:rPr>
          <w:lang w:val="sr-Cyrl-RS"/>
        </w:rPr>
        <w:t xml:space="preserve"> </w:t>
      </w:r>
      <w:r w:rsidRPr="009873DA">
        <w:t>tekstova</w:t>
      </w:r>
      <w:r w:rsidRPr="009873DA">
        <w:rPr>
          <w:lang w:val="sr-Cyrl-RS"/>
        </w:rPr>
        <w:t>,</w:t>
      </w:r>
      <w:r w:rsidR="00CC731C" w:rsidRPr="009873DA">
        <w:rPr>
          <w:lang w:val="sr-Cyrl-RS"/>
        </w:rPr>
        <w:t xml:space="preserve"> </w:t>
      </w:r>
      <w:r w:rsidR="00CC731C" w:rsidRPr="009873DA">
        <w:t>gdje</w:t>
      </w:r>
      <w:r w:rsidRPr="009873DA">
        <w:rPr>
          <w:lang w:val="sr-Cyrl-RS"/>
        </w:rPr>
        <w:t xml:space="preserve"> </w:t>
      </w:r>
      <w:r w:rsidR="00FB5EE3" w:rsidRPr="009873DA">
        <w:t>je</w:t>
      </w:r>
      <w:r w:rsidR="00FB5EE3" w:rsidRPr="009873DA">
        <w:rPr>
          <w:lang w:val="sr-Cyrl-RS"/>
        </w:rPr>
        <w:t xml:space="preserve"> </w:t>
      </w:r>
      <w:r w:rsidR="00FB5EE3" w:rsidRPr="009873DA">
        <w:t>prvenstveno</w:t>
      </w:r>
      <w:r w:rsidR="00FB5EE3" w:rsidRPr="009873DA">
        <w:rPr>
          <w:lang w:val="sr-Cyrl-RS"/>
        </w:rPr>
        <w:t xml:space="preserve"> </w:t>
      </w:r>
      <w:r w:rsidRPr="009873DA">
        <w:t>ozna</w:t>
      </w:r>
      <w:r w:rsidRPr="009873DA">
        <w:rPr>
          <w:lang w:val="sr-Cyrl-RS"/>
        </w:rPr>
        <w:t>č</w:t>
      </w:r>
      <w:r w:rsidRPr="009873DA">
        <w:t>avao</w:t>
      </w:r>
      <w:r w:rsidRPr="009873DA">
        <w:rPr>
          <w:lang w:val="sr-Cyrl-RS"/>
        </w:rPr>
        <w:t xml:space="preserve"> </w:t>
      </w:r>
      <w:r w:rsidR="00E56CE1" w:rsidRPr="009873DA">
        <w:t>autorovo</w:t>
      </w:r>
      <w:r w:rsidRPr="009873DA">
        <w:rPr>
          <w:lang w:val="sr-Cyrl-RS"/>
        </w:rPr>
        <w:t xml:space="preserve"> </w:t>
      </w:r>
      <w:r w:rsidRPr="009873DA">
        <w:t>jugoslovensko</w:t>
      </w:r>
      <w:r w:rsidRPr="009873DA">
        <w:rPr>
          <w:lang w:val="sr-Cyrl-RS"/>
        </w:rPr>
        <w:t xml:space="preserve"> </w:t>
      </w:r>
      <w:r w:rsidRPr="009873DA">
        <w:t>stanovi</w:t>
      </w:r>
      <w:r w:rsidRPr="009873DA">
        <w:rPr>
          <w:lang w:val="sr-Cyrl-RS"/>
        </w:rPr>
        <w:t>š</w:t>
      </w:r>
      <w:r w:rsidRPr="009873DA">
        <w:t>te</w:t>
      </w:r>
      <w:r w:rsidRPr="009873DA">
        <w:rPr>
          <w:lang w:val="sr-Cyrl-RS"/>
        </w:rPr>
        <w:t xml:space="preserve">, </w:t>
      </w:r>
      <w:r w:rsidRPr="009873DA">
        <w:t>sada</w:t>
      </w:r>
      <w:r w:rsidRPr="009873DA">
        <w:rPr>
          <w:lang w:val="sr-Cyrl-RS"/>
        </w:rPr>
        <w:t xml:space="preserve"> </w:t>
      </w:r>
      <w:r w:rsidRPr="009873DA">
        <w:t>ustupa</w:t>
      </w:r>
      <w:r w:rsidR="00D775FF" w:rsidRPr="009873DA">
        <w:rPr>
          <w:lang w:val="sr-Cyrl-RS"/>
        </w:rPr>
        <w:t xml:space="preserve"> </w:t>
      </w:r>
      <w:r w:rsidR="00D775FF" w:rsidRPr="009873DA">
        <w:t>mjesto</w:t>
      </w:r>
      <w:r w:rsidRPr="009873DA">
        <w:rPr>
          <w:lang w:val="sr-Cyrl-RS"/>
        </w:rPr>
        <w:t xml:space="preserve"> </w:t>
      </w:r>
      <w:r w:rsidRPr="009873DA">
        <w:t>zna</w:t>
      </w:r>
      <w:r w:rsidRPr="009873DA">
        <w:rPr>
          <w:lang w:val="sr-Cyrl-RS"/>
        </w:rPr>
        <w:t>č</w:t>
      </w:r>
      <w:r w:rsidRPr="009873DA">
        <w:t>enju</w:t>
      </w:r>
      <w:r w:rsidRPr="009873DA">
        <w:rPr>
          <w:lang w:val="sr-Cyrl-RS"/>
        </w:rPr>
        <w:t xml:space="preserve"> </w:t>
      </w:r>
      <w:r w:rsidRPr="009873DA">
        <w:t>vezanom</w:t>
      </w:r>
      <w:r w:rsidRPr="009873DA">
        <w:rPr>
          <w:lang w:val="sr-Cyrl-RS"/>
        </w:rPr>
        <w:t xml:space="preserve"> </w:t>
      </w:r>
      <w:r w:rsidRPr="009873DA">
        <w:t>za</w:t>
      </w:r>
      <w:r w:rsidRPr="009873DA">
        <w:rPr>
          <w:lang w:val="sr-Cyrl-RS"/>
        </w:rPr>
        <w:t xml:space="preserve"> </w:t>
      </w:r>
      <w:r w:rsidRPr="009873DA">
        <w:t>u</w:t>
      </w:r>
      <w:r w:rsidRPr="009873DA">
        <w:rPr>
          <w:lang w:val="sr-Cyrl-RS"/>
        </w:rPr>
        <w:t>ž</w:t>
      </w:r>
      <w:r w:rsidRPr="009873DA">
        <w:t>e</w:t>
      </w:r>
      <w:r w:rsidRPr="009873DA">
        <w:rPr>
          <w:lang w:val="sr-Cyrl-RS"/>
        </w:rPr>
        <w:t xml:space="preserve"> </w:t>
      </w:r>
      <w:r w:rsidRPr="009873DA">
        <w:t>nacionalno</w:t>
      </w:r>
      <w:r w:rsidR="00DC10E4" w:rsidRPr="009873DA">
        <w:rPr>
          <w:lang w:val="sr-Cyrl-RS"/>
        </w:rPr>
        <w:t>,</w:t>
      </w:r>
      <w:r w:rsidRPr="009873DA">
        <w:rPr>
          <w:lang w:val="sr-Cyrl-RS"/>
        </w:rPr>
        <w:t xml:space="preserve"> </w:t>
      </w:r>
      <w:r w:rsidRPr="009873DA">
        <w:t>srpsko</w:t>
      </w:r>
      <w:r w:rsidRPr="009873DA">
        <w:rPr>
          <w:lang w:val="sr-Cyrl-RS"/>
        </w:rPr>
        <w:t xml:space="preserve"> </w:t>
      </w:r>
      <w:r w:rsidRPr="009873DA">
        <w:t>stanovi</w:t>
      </w:r>
      <w:r w:rsidRPr="009873DA">
        <w:rPr>
          <w:lang w:val="sr-Cyrl-RS"/>
        </w:rPr>
        <w:t>š</w:t>
      </w:r>
      <w:r w:rsidRPr="009873DA">
        <w:t>te</w:t>
      </w:r>
      <w:r w:rsidRPr="009873DA">
        <w:rPr>
          <w:lang w:val="sr-Cyrl-RS"/>
        </w:rPr>
        <w:t>.</w:t>
      </w:r>
      <w:r w:rsidR="00CC731C" w:rsidRPr="009873DA">
        <w:rPr>
          <w:lang w:val="sr-Cyrl-RS"/>
        </w:rPr>
        <w:t xml:space="preserve"> </w:t>
      </w:r>
      <w:r w:rsidR="00CC731C" w:rsidRPr="009873DA">
        <w:t>Sa</w:t>
      </w:r>
      <w:r w:rsidR="00CC731C" w:rsidRPr="009873DA">
        <w:rPr>
          <w:lang w:val="sr-Cyrl-RS"/>
        </w:rPr>
        <w:t xml:space="preserve"> </w:t>
      </w:r>
      <w:r w:rsidR="00CC731C" w:rsidRPr="009873DA">
        <w:t>druge</w:t>
      </w:r>
      <w:r w:rsidR="00CC731C" w:rsidRPr="009873DA">
        <w:rPr>
          <w:lang w:val="sr-Cyrl-RS"/>
        </w:rPr>
        <w:t xml:space="preserve"> </w:t>
      </w:r>
      <w:r w:rsidR="00CC731C" w:rsidRPr="009873DA">
        <w:t>strane</w:t>
      </w:r>
      <w:r w:rsidR="00D775FF" w:rsidRPr="009873DA">
        <w:rPr>
          <w:lang w:val="sr-Cyrl-RS"/>
        </w:rPr>
        <w:t xml:space="preserve">, </w:t>
      </w:r>
      <w:r w:rsidR="00D03BB6" w:rsidRPr="009873DA">
        <w:t>Mihajlovi</w:t>
      </w:r>
      <w:r w:rsidR="00D03BB6" w:rsidRPr="009873DA">
        <w:rPr>
          <w:lang w:val="sr-Cyrl-RS"/>
        </w:rPr>
        <w:t>ć</w:t>
      </w:r>
      <w:r w:rsidR="00D03BB6" w:rsidRPr="009873DA">
        <w:t>evi</w:t>
      </w:r>
      <w:r w:rsidR="00D775FF" w:rsidRPr="009873DA">
        <w:rPr>
          <w:lang w:val="sr-Cyrl-RS"/>
        </w:rPr>
        <w:t xml:space="preserve"> </w:t>
      </w:r>
      <w:r w:rsidR="00D775FF" w:rsidRPr="009873DA">
        <w:t>pogledi</w:t>
      </w:r>
      <w:r w:rsidR="00D03BB6" w:rsidRPr="009873DA">
        <w:rPr>
          <w:lang w:val="sr-Cyrl-RS"/>
        </w:rPr>
        <w:t>,</w:t>
      </w:r>
      <w:r w:rsidR="00D775FF" w:rsidRPr="009873DA">
        <w:rPr>
          <w:lang w:val="sr-Cyrl-RS"/>
        </w:rPr>
        <w:t xml:space="preserve"> </w:t>
      </w:r>
      <w:r w:rsidR="00D775FF" w:rsidRPr="009873DA">
        <w:t>koje</w:t>
      </w:r>
      <w:r w:rsidR="00D775FF" w:rsidRPr="009873DA">
        <w:rPr>
          <w:lang w:val="sr-Cyrl-RS"/>
        </w:rPr>
        <w:t xml:space="preserve"> </w:t>
      </w:r>
      <w:r w:rsidR="00D775FF" w:rsidRPr="009873DA">
        <w:t>bi</w:t>
      </w:r>
      <w:r w:rsidR="00D775FF" w:rsidRPr="009873DA">
        <w:rPr>
          <w:lang w:val="sr-Cyrl-RS"/>
        </w:rPr>
        <w:t xml:space="preserve"> </w:t>
      </w:r>
      <w:r w:rsidR="00D775FF" w:rsidRPr="009873DA">
        <w:t>povr</w:t>
      </w:r>
      <w:r w:rsidR="00D775FF" w:rsidRPr="009873DA">
        <w:rPr>
          <w:lang w:val="sr-Cyrl-RS"/>
        </w:rPr>
        <w:t>š</w:t>
      </w:r>
      <w:r w:rsidR="00D775FF" w:rsidRPr="009873DA">
        <w:t>na</w:t>
      </w:r>
      <w:r w:rsidR="00D775FF" w:rsidRPr="009873DA">
        <w:rPr>
          <w:lang w:val="sr-Cyrl-RS"/>
        </w:rPr>
        <w:t xml:space="preserve"> </w:t>
      </w:r>
      <w:r w:rsidR="00D775FF" w:rsidRPr="009873DA">
        <w:t>recepcija</w:t>
      </w:r>
      <w:r w:rsidR="00D775FF" w:rsidRPr="009873DA">
        <w:rPr>
          <w:lang w:val="sr-Cyrl-RS"/>
        </w:rPr>
        <w:t xml:space="preserve"> </w:t>
      </w:r>
      <w:r w:rsidR="00D775FF" w:rsidRPr="009873DA">
        <w:t>olako</w:t>
      </w:r>
      <w:r w:rsidR="00D775FF" w:rsidRPr="009873DA">
        <w:rPr>
          <w:lang w:val="sr-Cyrl-RS"/>
        </w:rPr>
        <w:t xml:space="preserve"> </w:t>
      </w:r>
      <w:r w:rsidR="00D775FF" w:rsidRPr="009873DA">
        <w:t>razumjela</w:t>
      </w:r>
      <w:r w:rsidR="00D775FF" w:rsidRPr="009873DA">
        <w:rPr>
          <w:lang w:val="sr-Cyrl-RS"/>
        </w:rPr>
        <w:t xml:space="preserve"> </w:t>
      </w:r>
      <w:r w:rsidR="00D775FF" w:rsidRPr="009873DA">
        <w:t>kao</w:t>
      </w:r>
      <w:r w:rsidR="00D03BB6" w:rsidRPr="009873DA">
        <w:rPr>
          <w:lang w:val="sr-Cyrl-RS"/>
        </w:rPr>
        <w:t xml:space="preserve"> </w:t>
      </w:r>
      <w:r w:rsidR="00D03BB6" w:rsidRPr="009873DA">
        <w:t>pristrasnost</w:t>
      </w:r>
      <w:r w:rsidR="00D03BB6" w:rsidRPr="009873DA">
        <w:rPr>
          <w:lang w:val="sr-Cyrl-RS"/>
        </w:rPr>
        <w:t xml:space="preserve"> </w:t>
      </w:r>
      <w:r w:rsidR="00D03BB6" w:rsidRPr="009873DA">
        <w:t>ili</w:t>
      </w:r>
      <w:r w:rsidR="00D03BB6" w:rsidRPr="009873DA">
        <w:rPr>
          <w:lang w:val="sr-Cyrl-RS"/>
        </w:rPr>
        <w:t xml:space="preserve"> </w:t>
      </w:r>
      <w:r w:rsidR="00D03BB6" w:rsidRPr="009873DA">
        <w:t>favorizaciju</w:t>
      </w:r>
      <w:r w:rsidR="00D03BB6" w:rsidRPr="009873DA">
        <w:rPr>
          <w:lang w:val="sr-Cyrl-RS"/>
        </w:rPr>
        <w:t xml:space="preserve"> </w:t>
      </w:r>
      <w:r w:rsidR="00D03BB6" w:rsidRPr="009873DA">
        <w:t>srpskog</w:t>
      </w:r>
      <w:r w:rsidR="00D03BB6" w:rsidRPr="009873DA">
        <w:rPr>
          <w:lang w:val="sr-Cyrl-RS"/>
        </w:rPr>
        <w:t xml:space="preserve"> </w:t>
      </w:r>
      <w:r w:rsidR="00D03BB6" w:rsidRPr="009873DA">
        <w:t>stajali</w:t>
      </w:r>
      <w:r w:rsidR="00D03BB6" w:rsidRPr="009873DA">
        <w:rPr>
          <w:lang w:val="sr-Cyrl-RS"/>
        </w:rPr>
        <w:t>š</w:t>
      </w:r>
      <w:r w:rsidR="00D03BB6" w:rsidRPr="009873DA">
        <w:t>ta</w:t>
      </w:r>
      <w:r w:rsidR="00D03BB6" w:rsidRPr="009873DA">
        <w:rPr>
          <w:lang w:val="sr-Cyrl-RS"/>
        </w:rPr>
        <w:t xml:space="preserve"> </w:t>
      </w:r>
      <w:r w:rsidR="00D03BB6" w:rsidRPr="009873DA">
        <w:t>unutar</w:t>
      </w:r>
      <w:r w:rsidR="00D03BB6" w:rsidRPr="009873DA">
        <w:rPr>
          <w:lang w:val="sr-Cyrl-RS"/>
        </w:rPr>
        <w:t xml:space="preserve"> </w:t>
      </w:r>
      <w:r w:rsidR="00CC731C" w:rsidRPr="009873DA">
        <w:t>aktuelnog</w:t>
      </w:r>
      <w:r w:rsidR="00CC731C" w:rsidRPr="009873DA">
        <w:rPr>
          <w:lang w:val="sr-Cyrl-RS"/>
        </w:rPr>
        <w:t xml:space="preserve"> </w:t>
      </w:r>
      <w:r w:rsidR="00CC731C" w:rsidRPr="009873DA">
        <w:t>dr</w:t>
      </w:r>
      <w:r w:rsidR="00CC731C" w:rsidRPr="009873DA">
        <w:rPr>
          <w:lang w:val="sr-Cyrl-RS"/>
        </w:rPr>
        <w:t>ž</w:t>
      </w:r>
      <w:r w:rsidR="00CC731C" w:rsidRPr="009873DA">
        <w:t>avnog</w:t>
      </w:r>
      <w:r w:rsidR="00CC731C" w:rsidRPr="009873DA">
        <w:rPr>
          <w:lang w:val="sr-Cyrl-RS"/>
        </w:rPr>
        <w:t xml:space="preserve"> </w:t>
      </w:r>
      <w:r w:rsidR="00CC731C" w:rsidRPr="009873DA">
        <w:t>okvira</w:t>
      </w:r>
      <w:r w:rsidR="00D03BB6" w:rsidRPr="009873DA">
        <w:rPr>
          <w:lang w:val="sr-Cyrl-RS"/>
        </w:rPr>
        <w:t xml:space="preserve">, </w:t>
      </w:r>
      <w:r w:rsidR="00D03BB6" w:rsidRPr="009873DA">
        <w:t>zapravo</w:t>
      </w:r>
      <w:r w:rsidR="00D03BB6" w:rsidRPr="009873DA">
        <w:rPr>
          <w:lang w:val="sr-Cyrl-RS"/>
        </w:rPr>
        <w:t xml:space="preserve"> </w:t>
      </w:r>
      <w:r w:rsidR="00D03BB6" w:rsidRPr="009873DA">
        <w:t>podrazumijevaju</w:t>
      </w:r>
      <w:r w:rsidR="00D03BB6" w:rsidRPr="009873DA">
        <w:rPr>
          <w:lang w:val="sr-Cyrl-RS"/>
        </w:rPr>
        <w:t xml:space="preserve"> </w:t>
      </w:r>
      <w:r w:rsidR="00D03BB6" w:rsidRPr="009873DA">
        <w:t>i</w:t>
      </w:r>
      <w:r w:rsidR="00D03BB6" w:rsidRPr="009873DA">
        <w:rPr>
          <w:lang w:val="sr-Cyrl-RS"/>
        </w:rPr>
        <w:t xml:space="preserve"> </w:t>
      </w:r>
      <w:r w:rsidR="00D03BB6" w:rsidRPr="009873DA">
        <w:t>uva</w:t>
      </w:r>
      <w:r w:rsidR="00D03BB6" w:rsidRPr="009873DA">
        <w:rPr>
          <w:lang w:val="sr-Cyrl-RS"/>
        </w:rPr>
        <w:t>ž</w:t>
      </w:r>
      <w:r w:rsidR="00D03BB6" w:rsidRPr="009873DA">
        <w:t>avaju</w:t>
      </w:r>
      <w:r w:rsidR="00D03BB6" w:rsidRPr="009873DA">
        <w:rPr>
          <w:lang w:val="sr-Cyrl-RS"/>
        </w:rPr>
        <w:t xml:space="preserve">, </w:t>
      </w:r>
      <w:r w:rsidR="00D03BB6" w:rsidRPr="009873DA">
        <w:t>kako</w:t>
      </w:r>
      <w:r w:rsidR="00D03BB6" w:rsidRPr="009873DA">
        <w:rPr>
          <w:lang w:val="sr-Cyrl-RS"/>
        </w:rPr>
        <w:t xml:space="preserve"> </w:t>
      </w:r>
      <w:r w:rsidR="00D03BB6" w:rsidRPr="009873DA">
        <w:t>se</w:t>
      </w:r>
      <w:r w:rsidR="00D03BB6" w:rsidRPr="009873DA">
        <w:rPr>
          <w:lang w:val="sr-Cyrl-RS"/>
        </w:rPr>
        <w:t xml:space="preserve"> </w:t>
      </w:r>
      <w:r w:rsidR="00D03BB6" w:rsidRPr="009873DA">
        <w:t>i</w:t>
      </w:r>
      <w:r w:rsidR="00D03BB6" w:rsidRPr="009873DA">
        <w:rPr>
          <w:lang w:val="sr-Cyrl-RS"/>
        </w:rPr>
        <w:t xml:space="preserve"> </w:t>
      </w:r>
      <w:r w:rsidR="00D03BB6" w:rsidRPr="009873DA">
        <w:t>u</w:t>
      </w:r>
      <w:r w:rsidR="00D03BB6" w:rsidRPr="009873DA">
        <w:rPr>
          <w:lang w:val="sr-Cyrl-RS"/>
        </w:rPr>
        <w:t xml:space="preserve"> </w:t>
      </w:r>
      <w:r w:rsidR="00D03BB6" w:rsidRPr="009873DA">
        <w:t>domenu</w:t>
      </w:r>
      <w:r w:rsidR="00D03BB6" w:rsidRPr="009873DA">
        <w:rPr>
          <w:lang w:val="sr-Cyrl-RS"/>
        </w:rPr>
        <w:t xml:space="preserve"> </w:t>
      </w:r>
      <w:r w:rsidR="00D03BB6" w:rsidRPr="009873DA">
        <w:t>stila</w:t>
      </w:r>
      <w:r w:rsidR="00CC731C" w:rsidRPr="009873DA">
        <w:rPr>
          <w:lang w:val="sr-Cyrl-RS"/>
        </w:rPr>
        <w:t>,</w:t>
      </w:r>
      <w:r w:rsidR="00981568" w:rsidRPr="009873DA">
        <w:rPr>
          <w:lang w:val="sr-Cyrl-RS"/>
        </w:rPr>
        <w:t xml:space="preserve"> </w:t>
      </w:r>
      <w:r w:rsidR="00981568" w:rsidRPr="009873DA">
        <w:t>konkretno</w:t>
      </w:r>
      <w:r w:rsidR="00D03BB6" w:rsidRPr="009873DA">
        <w:rPr>
          <w:lang w:val="sr-Cyrl-RS"/>
        </w:rPr>
        <w:t xml:space="preserve"> </w:t>
      </w:r>
      <w:r w:rsidR="00D03BB6" w:rsidRPr="009873DA">
        <w:t>insistiranja</w:t>
      </w:r>
      <w:r w:rsidR="00D03BB6" w:rsidRPr="009873DA">
        <w:rPr>
          <w:lang w:val="sr-Cyrl-RS"/>
        </w:rPr>
        <w:t xml:space="preserve"> </w:t>
      </w:r>
      <w:r w:rsidR="00D03BB6" w:rsidRPr="009873DA">
        <w:t>na</w:t>
      </w:r>
      <w:r w:rsidR="00D03BB6" w:rsidRPr="009873DA">
        <w:rPr>
          <w:lang w:val="sr-Cyrl-RS"/>
        </w:rPr>
        <w:t xml:space="preserve"> </w:t>
      </w:r>
      <w:r w:rsidR="00D03BB6" w:rsidRPr="009873DA">
        <w:t>pridjevu</w:t>
      </w:r>
      <w:r w:rsidR="00D03BB6" w:rsidRPr="009873DA">
        <w:rPr>
          <w:lang w:val="sr-Cyrl-RS"/>
        </w:rPr>
        <w:t xml:space="preserve"> </w:t>
      </w:r>
      <w:r w:rsidR="00D03BB6" w:rsidRPr="009873DA">
        <w:rPr>
          <w:i/>
          <w:lang w:val="sr-Cyrl-RS"/>
        </w:rPr>
        <w:t>č</w:t>
      </w:r>
      <w:r w:rsidR="00D03BB6" w:rsidRPr="009873DA">
        <w:rPr>
          <w:i/>
        </w:rPr>
        <w:t>astan</w:t>
      </w:r>
      <w:r w:rsidR="00D03BB6" w:rsidRPr="009873DA">
        <w:rPr>
          <w:lang w:val="sr-Cyrl-RS"/>
        </w:rPr>
        <w:t xml:space="preserve"> </w:t>
      </w:r>
      <w:r w:rsidR="00D03BB6" w:rsidRPr="009873DA">
        <w:t>vidi</w:t>
      </w:r>
      <w:r w:rsidR="00CC731C" w:rsidRPr="009873DA">
        <w:rPr>
          <w:lang w:val="sr-Cyrl-RS"/>
        </w:rPr>
        <w:t>,</w:t>
      </w:r>
      <w:r w:rsidR="00D03BB6" w:rsidRPr="009873DA">
        <w:rPr>
          <w:lang w:val="sr-Cyrl-RS"/>
        </w:rPr>
        <w:t xml:space="preserve"> </w:t>
      </w:r>
      <w:r w:rsidR="00D03BB6" w:rsidRPr="009873DA">
        <w:t>ravnopravnost</w:t>
      </w:r>
      <w:r w:rsidR="00D03BB6" w:rsidRPr="009873DA">
        <w:rPr>
          <w:lang w:val="sr-Cyrl-RS"/>
        </w:rPr>
        <w:t xml:space="preserve"> </w:t>
      </w:r>
      <w:r w:rsidR="00D03BB6" w:rsidRPr="009873DA">
        <w:t>i</w:t>
      </w:r>
      <w:r w:rsidR="00D03BB6" w:rsidRPr="009873DA">
        <w:rPr>
          <w:lang w:val="sr-Cyrl-RS"/>
        </w:rPr>
        <w:t xml:space="preserve"> </w:t>
      </w:r>
      <w:r w:rsidR="00D03BB6" w:rsidRPr="009873DA">
        <w:t>jednakovrijednost</w:t>
      </w:r>
      <w:r w:rsidR="00D03BB6" w:rsidRPr="009873DA">
        <w:rPr>
          <w:lang w:val="sr-Cyrl-RS"/>
        </w:rPr>
        <w:t xml:space="preserve"> </w:t>
      </w:r>
      <w:r w:rsidR="00981568" w:rsidRPr="009873DA">
        <w:t>dva</w:t>
      </w:r>
      <w:r w:rsidR="00981568" w:rsidRPr="009873DA">
        <w:rPr>
          <w:lang w:val="sr-Cyrl-RS"/>
        </w:rPr>
        <w:t xml:space="preserve"> </w:t>
      </w:r>
      <w:r w:rsidR="00981568" w:rsidRPr="009873DA">
        <w:t>suprotstavljena</w:t>
      </w:r>
      <w:r w:rsidR="00981568" w:rsidRPr="009873DA">
        <w:rPr>
          <w:lang w:val="sr-Cyrl-RS"/>
        </w:rPr>
        <w:t xml:space="preserve"> </w:t>
      </w:r>
      <w:r w:rsidR="00981568" w:rsidRPr="009873DA">
        <w:t>poimanja</w:t>
      </w:r>
      <w:r w:rsidR="00CC731C" w:rsidRPr="009873DA">
        <w:rPr>
          <w:lang w:val="sr-Cyrl-RS"/>
        </w:rPr>
        <w:t xml:space="preserve"> </w:t>
      </w:r>
      <w:r w:rsidR="00CC731C" w:rsidRPr="009873DA">
        <w:t>jugoslovenske</w:t>
      </w:r>
      <w:r w:rsidR="00CC731C" w:rsidRPr="009873DA">
        <w:rPr>
          <w:lang w:val="sr-Cyrl-RS"/>
        </w:rPr>
        <w:t xml:space="preserve"> </w:t>
      </w:r>
      <w:r w:rsidR="00CC731C" w:rsidRPr="009873DA">
        <w:t>zajednice</w:t>
      </w:r>
      <w:r w:rsidR="00981568" w:rsidRPr="009873DA">
        <w:rPr>
          <w:lang w:val="sr-Cyrl-RS"/>
        </w:rPr>
        <w:t>.</w:t>
      </w:r>
      <w:r w:rsidR="00CC731C" w:rsidRPr="009873DA">
        <w:rPr>
          <w:lang w:val="sr-Cyrl-RS"/>
        </w:rPr>
        <w:t xml:space="preserve"> </w:t>
      </w:r>
      <w:r w:rsidR="00E664E6" w:rsidRPr="009873DA">
        <w:t>Odsustvo</w:t>
      </w:r>
      <w:r w:rsidR="00E664E6" w:rsidRPr="009873DA">
        <w:rPr>
          <w:lang w:val="sr-Cyrl-RS"/>
        </w:rPr>
        <w:t xml:space="preserve"> </w:t>
      </w:r>
      <w:r w:rsidR="00E664E6" w:rsidRPr="009873DA">
        <w:t>istorijske</w:t>
      </w:r>
      <w:r w:rsidR="00E664E6" w:rsidRPr="009873DA">
        <w:rPr>
          <w:lang w:val="sr-Cyrl-RS"/>
        </w:rPr>
        <w:t xml:space="preserve"> </w:t>
      </w:r>
      <w:r w:rsidR="00E664E6" w:rsidRPr="009873DA">
        <w:t>svijesti</w:t>
      </w:r>
      <w:r w:rsidR="00E664E6" w:rsidRPr="009873DA">
        <w:rPr>
          <w:lang w:val="sr-Cyrl-RS"/>
        </w:rPr>
        <w:t xml:space="preserve"> </w:t>
      </w:r>
      <w:r w:rsidR="00E664E6" w:rsidRPr="009873DA">
        <w:t>o</w:t>
      </w:r>
      <w:r w:rsidR="00E664E6" w:rsidRPr="009873DA">
        <w:rPr>
          <w:lang w:val="sr-Cyrl-RS"/>
        </w:rPr>
        <w:t xml:space="preserve"> </w:t>
      </w:r>
      <w:r w:rsidR="00E664E6" w:rsidRPr="009873DA">
        <w:t>zajedni</w:t>
      </w:r>
      <w:r w:rsidR="00E664E6" w:rsidRPr="009873DA">
        <w:rPr>
          <w:lang w:val="sr-Cyrl-RS"/>
        </w:rPr>
        <w:t>č</w:t>
      </w:r>
      <w:r w:rsidR="00E664E6" w:rsidRPr="009873DA">
        <w:t>koj</w:t>
      </w:r>
      <w:r w:rsidR="00E664E6" w:rsidRPr="009873DA">
        <w:rPr>
          <w:lang w:val="sr-Cyrl-RS"/>
        </w:rPr>
        <w:t xml:space="preserve"> </w:t>
      </w:r>
      <w:r w:rsidR="00E664E6" w:rsidRPr="009873DA">
        <w:t>pro</w:t>
      </w:r>
      <w:r w:rsidR="00E664E6" w:rsidRPr="009873DA">
        <w:rPr>
          <w:lang w:val="sr-Cyrl-RS"/>
        </w:rPr>
        <w:t>š</w:t>
      </w:r>
      <w:r w:rsidR="00E664E6" w:rsidRPr="009873DA">
        <w:t>losti</w:t>
      </w:r>
      <w:r w:rsidR="00E664E6" w:rsidRPr="009873DA">
        <w:rPr>
          <w:lang w:val="sr-Cyrl-RS"/>
        </w:rPr>
        <w:t xml:space="preserve"> </w:t>
      </w:r>
      <w:r w:rsidR="00E664E6" w:rsidRPr="009873DA">
        <w:t>i</w:t>
      </w:r>
      <w:r w:rsidR="00E664E6" w:rsidRPr="009873DA">
        <w:rPr>
          <w:lang w:val="sr-Cyrl-RS"/>
        </w:rPr>
        <w:t xml:space="preserve"> </w:t>
      </w:r>
      <w:r w:rsidR="00E664E6" w:rsidRPr="009873DA">
        <w:t>razli</w:t>
      </w:r>
      <w:r w:rsidR="00E664E6" w:rsidRPr="009873DA">
        <w:rPr>
          <w:lang w:val="sr-Cyrl-RS"/>
        </w:rPr>
        <w:t>č</w:t>
      </w:r>
      <w:r w:rsidR="00E664E6" w:rsidRPr="009873DA">
        <w:t>ito</w:t>
      </w:r>
      <w:r w:rsidR="00E664E6" w:rsidRPr="009873DA">
        <w:rPr>
          <w:lang w:val="sr-Cyrl-RS"/>
        </w:rPr>
        <w:t xml:space="preserve"> </w:t>
      </w:r>
      <w:r w:rsidR="00E664E6" w:rsidRPr="009873DA">
        <w:t>poimanje</w:t>
      </w:r>
      <w:r w:rsidR="00E664E6" w:rsidRPr="009873DA">
        <w:rPr>
          <w:lang w:val="sr-Cyrl-RS"/>
        </w:rPr>
        <w:t xml:space="preserve"> </w:t>
      </w:r>
      <w:r w:rsidR="00E664E6" w:rsidRPr="009873DA">
        <w:t>dr</w:t>
      </w:r>
      <w:r w:rsidR="00E664E6" w:rsidRPr="009873DA">
        <w:rPr>
          <w:lang w:val="sr-Cyrl-RS"/>
        </w:rPr>
        <w:t>ž</w:t>
      </w:r>
      <w:r w:rsidR="00E664E6" w:rsidRPr="009873DA">
        <w:t>ave</w:t>
      </w:r>
      <w:r w:rsidR="00E664E6" w:rsidRPr="009873DA">
        <w:rPr>
          <w:lang w:val="sr-Cyrl-RS"/>
        </w:rPr>
        <w:t xml:space="preserve"> </w:t>
      </w:r>
      <w:r w:rsidR="00E664E6" w:rsidRPr="009873DA">
        <w:t>u</w:t>
      </w:r>
      <w:r w:rsidR="00E664E6" w:rsidRPr="009873DA">
        <w:rPr>
          <w:lang w:val="sr-Cyrl-RS"/>
        </w:rPr>
        <w:t xml:space="preserve"> </w:t>
      </w:r>
      <w:r w:rsidR="00E664E6" w:rsidRPr="009873DA">
        <w:t>kojoj</w:t>
      </w:r>
      <w:r w:rsidR="00E664E6" w:rsidRPr="009873DA">
        <w:rPr>
          <w:lang w:val="sr-Cyrl-RS"/>
        </w:rPr>
        <w:t xml:space="preserve"> </w:t>
      </w:r>
      <w:r w:rsidR="00E664E6" w:rsidRPr="009873DA">
        <w:t>su</w:t>
      </w:r>
      <w:r w:rsidR="00E664E6" w:rsidRPr="009873DA">
        <w:rPr>
          <w:lang w:val="sr-Cyrl-RS"/>
        </w:rPr>
        <w:t xml:space="preserve"> </w:t>
      </w:r>
      <w:r w:rsidR="00E664E6" w:rsidRPr="009873DA">
        <w:t>se</w:t>
      </w:r>
      <w:r w:rsidR="00E664E6" w:rsidRPr="009873DA">
        <w:rPr>
          <w:lang w:val="sr-Cyrl-RS"/>
        </w:rPr>
        <w:t xml:space="preserve"> </w:t>
      </w:r>
      <w:r w:rsidR="00E664E6" w:rsidRPr="009873DA">
        <w:t>zatekli</w:t>
      </w:r>
      <w:r w:rsidR="00E664E6" w:rsidRPr="009873DA">
        <w:rPr>
          <w:lang w:val="sr-Cyrl-RS"/>
        </w:rPr>
        <w:t xml:space="preserve">, </w:t>
      </w:r>
      <w:r w:rsidR="00E664E6" w:rsidRPr="009873DA">
        <w:t>dva</w:t>
      </w:r>
      <w:r w:rsidR="00E664E6" w:rsidRPr="009873DA">
        <w:rPr>
          <w:lang w:val="sr-Cyrl-RS"/>
        </w:rPr>
        <w:t xml:space="preserve"> </w:t>
      </w:r>
      <w:r w:rsidR="00E664E6" w:rsidRPr="009873DA">
        <w:t>su</w:t>
      </w:r>
      <w:r w:rsidR="00E664E6" w:rsidRPr="009873DA">
        <w:rPr>
          <w:lang w:val="sr-Cyrl-RS"/>
        </w:rPr>
        <w:t xml:space="preserve"> </w:t>
      </w:r>
      <w:r w:rsidR="00E664E6" w:rsidRPr="009873DA">
        <w:t>temelja</w:t>
      </w:r>
      <w:r w:rsidR="00E664E6" w:rsidRPr="009873DA">
        <w:rPr>
          <w:lang w:val="sr-Cyrl-RS"/>
        </w:rPr>
        <w:t xml:space="preserve"> </w:t>
      </w:r>
      <w:r w:rsidR="00E664E6" w:rsidRPr="009873DA">
        <w:t>na</w:t>
      </w:r>
      <w:r w:rsidR="00E664E6" w:rsidRPr="009873DA">
        <w:rPr>
          <w:lang w:val="sr-Cyrl-RS"/>
        </w:rPr>
        <w:t xml:space="preserve"> </w:t>
      </w:r>
      <w:r w:rsidR="00E664E6" w:rsidRPr="009873DA">
        <w:t>kojima</w:t>
      </w:r>
      <w:r w:rsidR="00E664E6" w:rsidRPr="009873DA">
        <w:rPr>
          <w:lang w:val="sr-Cyrl-RS"/>
        </w:rPr>
        <w:t xml:space="preserve"> </w:t>
      </w:r>
      <w:r w:rsidR="00E664E6" w:rsidRPr="009873DA">
        <w:t>je</w:t>
      </w:r>
      <w:r w:rsidR="00E664E6" w:rsidRPr="009873DA">
        <w:rPr>
          <w:lang w:val="sr-Cyrl-RS"/>
        </w:rPr>
        <w:t xml:space="preserve"> </w:t>
      </w:r>
      <w:r w:rsidR="00E664E6" w:rsidRPr="009873DA">
        <w:t>Mihajlovi</w:t>
      </w:r>
      <w:r w:rsidR="00E664E6" w:rsidRPr="009873DA">
        <w:rPr>
          <w:lang w:val="sr-Cyrl-RS"/>
        </w:rPr>
        <w:t xml:space="preserve">ć </w:t>
      </w:r>
      <w:r w:rsidR="00E664E6" w:rsidRPr="009873DA">
        <w:t>zasnovao</w:t>
      </w:r>
      <w:r w:rsidR="00E664E6" w:rsidRPr="009873DA">
        <w:rPr>
          <w:lang w:val="sr-Cyrl-RS"/>
        </w:rPr>
        <w:t xml:space="preserve"> </w:t>
      </w:r>
      <w:r w:rsidR="00E664E6" w:rsidRPr="009873DA">
        <w:t>svoju</w:t>
      </w:r>
      <w:r w:rsidR="00E664E6" w:rsidRPr="009873DA">
        <w:rPr>
          <w:lang w:val="sr-Cyrl-RS"/>
        </w:rPr>
        <w:t xml:space="preserve"> </w:t>
      </w:r>
      <w:r w:rsidR="00E664E6" w:rsidRPr="009873DA">
        <w:t>ideju</w:t>
      </w:r>
      <w:r w:rsidR="00E664E6" w:rsidRPr="009873DA">
        <w:rPr>
          <w:lang w:val="sr-Cyrl-RS"/>
        </w:rPr>
        <w:t xml:space="preserve"> </w:t>
      </w:r>
      <w:r w:rsidR="00E664E6" w:rsidRPr="009873DA">
        <w:t>o</w:t>
      </w:r>
      <w:r w:rsidR="00E664E6" w:rsidRPr="009873DA">
        <w:rPr>
          <w:lang w:val="sr-Cyrl-RS"/>
        </w:rPr>
        <w:t xml:space="preserve"> </w:t>
      </w:r>
      <w:r w:rsidR="00E664E6" w:rsidRPr="009873DA">
        <w:t>neminovnosti</w:t>
      </w:r>
      <w:r w:rsidR="00E664E6" w:rsidRPr="009873DA">
        <w:rPr>
          <w:lang w:val="sr-Cyrl-RS"/>
        </w:rPr>
        <w:t xml:space="preserve"> </w:t>
      </w:r>
      <w:r w:rsidR="00E664E6" w:rsidRPr="009873DA">
        <w:t>razlaza</w:t>
      </w:r>
      <w:r w:rsidR="00E664E6" w:rsidRPr="009873DA">
        <w:rPr>
          <w:lang w:val="sr-Cyrl-RS"/>
        </w:rPr>
        <w:t xml:space="preserve"> </w:t>
      </w:r>
      <w:r w:rsidR="00E664E6" w:rsidRPr="009873DA">
        <w:t>Srba</w:t>
      </w:r>
      <w:r w:rsidR="00E664E6" w:rsidRPr="009873DA">
        <w:rPr>
          <w:lang w:val="sr-Cyrl-RS"/>
        </w:rPr>
        <w:t xml:space="preserve"> </w:t>
      </w:r>
      <w:r w:rsidR="00E664E6" w:rsidRPr="009873DA">
        <w:t>i</w:t>
      </w:r>
      <w:r w:rsidR="00E664E6" w:rsidRPr="009873DA">
        <w:rPr>
          <w:lang w:val="sr-Cyrl-RS"/>
        </w:rPr>
        <w:t xml:space="preserve"> </w:t>
      </w:r>
      <w:r w:rsidR="00E664E6" w:rsidRPr="009873DA">
        <w:t>Hrvata</w:t>
      </w:r>
      <w:r w:rsidR="00E664E6" w:rsidRPr="009873DA">
        <w:rPr>
          <w:lang w:val="sr-Cyrl-RS"/>
        </w:rPr>
        <w:t xml:space="preserve">. </w:t>
      </w:r>
      <w:r w:rsidR="00E664E6" w:rsidRPr="009873DA">
        <w:t>Na</w:t>
      </w:r>
      <w:r w:rsidR="00E664E6" w:rsidRPr="009873DA">
        <w:rPr>
          <w:lang w:val="sr-Cyrl-RS"/>
        </w:rPr>
        <w:t xml:space="preserve"> </w:t>
      </w:r>
      <w:r w:rsidR="00E664E6" w:rsidRPr="009873DA">
        <w:t>toj</w:t>
      </w:r>
      <w:r w:rsidR="00E664E6" w:rsidRPr="009873DA">
        <w:rPr>
          <w:lang w:val="sr-Cyrl-RS"/>
        </w:rPr>
        <w:t xml:space="preserve"> </w:t>
      </w:r>
      <w:r w:rsidR="00E664E6" w:rsidRPr="009873DA">
        <w:t>osnovi</w:t>
      </w:r>
      <w:r w:rsidR="00E664E6" w:rsidRPr="009873DA">
        <w:rPr>
          <w:lang w:val="sr-Cyrl-RS"/>
        </w:rPr>
        <w:t xml:space="preserve"> </w:t>
      </w:r>
      <w:r w:rsidR="00E664E6" w:rsidRPr="009873DA">
        <w:t>nastao</w:t>
      </w:r>
      <w:r w:rsidR="00E664E6" w:rsidRPr="009873DA">
        <w:rPr>
          <w:lang w:val="sr-Cyrl-RS"/>
        </w:rPr>
        <w:t xml:space="preserve"> </w:t>
      </w:r>
      <w:r w:rsidR="00E664E6" w:rsidRPr="009873DA">
        <w:t>je</w:t>
      </w:r>
      <w:r w:rsidR="00E664E6" w:rsidRPr="009873DA">
        <w:rPr>
          <w:lang w:val="sr-Cyrl-RS"/>
        </w:rPr>
        <w:t xml:space="preserve"> </w:t>
      </w:r>
      <w:r w:rsidR="00E664E6" w:rsidRPr="009873DA">
        <w:t>i</w:t>
      </w:r>
      <w:r w:rsidR="00E664E6" w:rsidRPr="009873DA">
        <w:rPr>
          <w:lang w:val="sr-Cyrl-RS"/>
        </w:rPr>
        <w:t xml:space="preserve"> </w:t>
      </w:r>
      <w:r w:rsidR="00E664E6" w:rsidRPr="009873DA">
        <w:t>njegov</w:t>
      </w:r>
      <w:r w:rsidR="00E664E6" w:rsidRPr="009873DA">
        <w:rPr>
          <w:lang w:val="sr-Cyrl-RS"/>
        </w:rPr>
        <w:t xml:space="preserve"> </w:t>
      </w:r>
      <w:r w:rsidR="00E664E6" w:rsidRPr="009873DA">
        <w:t>najzna</w:t>
      </w:r>
      <w:r w:rsidR="00E664E6" w:rsidRPr="009873DA">
        <w:rPr>
          <w:lang w:val="sr-Cyrl-RS"/>
        </w:rPr>
        <w:t>č</w:t>
      </w:r>
      <w:r w:rsidR="00E664E6" w:rsidRPr="009873DA">
        <w:t>ajniji</w:t>
      </w:r>
      <w:r w:rsidR="00E664E6" w:rsidRPr="009873DA">
        <w:rPr>
          <w:lang w:val="sr-Cyrl-RS"/>
        </w:rPr>
        <w:t xml:space="preserve"> </w:t>
      </w:r>
      <w:r w:rsidR="00E664E6" w:rsidRPr="009873DA">
        <w:t>teks</w:t>
      </w:r>
      <w:r w:rsidR="008660C1" w:rsidRPr="009873DA">
        <w:t>t</w:t>
      </w:r>
      <w:r w:rsidR="008660C1" w:rsidRPr="009873DA">
        <w:rPr>
          <w:lang w:val="sr-Cyrl-RS"/>
        </w:rPr>
        <w:t xml:space="preserve"> </w:t>
      </w:r>
      <w:r w:rsidR="008660C1" w:rsidRPr="009873DA">
        <w:t>u</w:t>
      </w:r>
      <w:r w:rsidR="008660C1" w:rsidRPr="009873DA">
        <w:rPr>
          <w:lang w:val="sr-Cyrl-RS"/>
        </w:rPr>
        <w:t xml:space="preserve"> </w:t>
      </w:r>
      <w:r w:rsidR="008660C1" w:rsidRPr="009873DA">
        <w:t>domenu</w:t>
      </w:r>
      <w:r w:rsidR="008660C1" w:rsidRPr="009873DA">
        <w:rPr>
          <w:lang w:val="sr-Cyrl-RS"/>
        </w:rPr>
        <w:t xml:space="preserve"> </w:t>
      </w:r>
      <w:r w:rsidR="008660C1" w:rsidRPr="009873DA">
        <w:t>politi</w:t>
      </w:r>
      <w:r w:rsidR="008660C1" w:rsidRPr="009873DA">
        <w:rPr>
          <w:lang w:val="sr-Cyrl-RS"/>
        </w:rPr>
        <w:t>č</w:t>
      </w:r>
      <w:r w:rsidR="008660C1" w:rsidRPr="009873DA">
        <w:t>kog</w:t>
      </w:r>
      <w:r w:rsidR="008660C1" w:rsidRPr="009873DA">
        <w:rPr>
          <w:lang w:val="sr-Cyrl-RS"/>
        </w:rPr>
        <w:t xml:space="preserve"> </w:t>
      </w:r>
      <w:r w:rsidR="008660C1" w:rsidRPr="009873DA">
        <w:t>diskursa</w:t>
      </w:r>
      <w:r w:rsidR="008660C1" w:rsidRPr="009873DA">
        <w:rPr>
          <w:lang w:val="sr-Cyrl-RS"/>
        </w:rPr>
        <w:t xml:space="preserve"> „</w:t>
      </w:r>
      <w:r w:rsidR="00E664E6" w:rsidRPr="009873DA">
        <w:t>Predlog</w:t>
      </w:r>
      <w:r w:rsidR="00E664E6" w:rsidRPr="009873DA">
        <w:rPr>
          <w:lang w:val="sr-Cyrl-RS"/>
        </w:rPr>
        <w:t xml:space="preserve"> </w:t>
      </w:r>
      <w:r w:rsidR="00E664E6" w:rsidRPr="009873DA">
        <w:t>za</w:t>
      </w:r>
      <w:r w:rsidR="00E664E6" w:rsidRPr="009873DA">
        <w:rPr>
          <w:lang w:val="sr-Cyrl-RS"/>
        </w:rPr>
        <w:t xml:space="preserve"> </w:t>
      </w:r>
      <w:r w:rsidR="00E664E6" w:rsidRPr="009873DA">
        <w:t>razmi</w:t>
      </w:r>
      <w:r w:rsidR="00E664E6" w:rsidRPr="009873DA">
        <w:rPr>
          <w:lang w:val="sr-Cyrl-RS"/>
        </w:rPr>
        <w:t>š</w:t>
      </w:r>
      <w:r w:rsidR="00E664E6" w:rsidRPr="009873DA">
        <w:t>ljanje</w:t>
      </w:r>
      <w:r w:rsidR="00E664E6" w:rsidRPr="009873DA">
        <w:rPr>
          <w:lang w:val="sr-Cyrl-RS"/>
        </w:rPr>
        <w:t xml:space="preserve"> </w:t>
      </w:r>
      <w:r w:rsidR="00E664E6" w:rsidRPr="009873DA">
        <w:t>u</w:t>
      </w:r>
      <w:r w:rsidR="00E664E6" w:rsidRPr="009873DA">
        <w:rPr>
          <w:lang w:val="sr-Cyrl-RS"/>
        </w:rPr>
        <w:t xml:space="preserve"> </w:t>
      </w:r>
      <w:r w:rsidR="00E664E6" w:rsidRPr="009873DA">
        <w:t>deset</w:t>
      </w:r>
      <w:r w:rsidR="00E664E6" w:rsidRPr="009873DA">
        <w:rPr>
          <w:lang w:val="sr-Cyrl-RS"/>
        </w:rPr>
        <w:t xml:space="preserve"> </w:t>
      </w:r>
      <w:r w:rsidR="00E664E6" w:rsidRPr="009873DA">
        <w:t>ta</w:t>
      </w:r>
      <w:r w:rsidR="00E664E6" w:rsidRPr="009873DA">
        <w:rPr>
          <w:lang w:val="sr-Cyrl-RS"/>
        </w:rPr>
        <w:t>č</w:t>
      </w:r>
      <w:r w:rsidR="00E664E6" w:rsidRPr="009873DA">
        <w:t>aka</w:t>
      </w:r>
      <w:r w:rsidR="00E664E6" w:rsidRPr="009873DA">
        <w:rPr>
          <w:lang w:val="sr-Cyrl-RS"/>
        </w:rPr>
        <w:t>”</w:t>
      </w:r>
      <w:r w:rsidR="00F259BF" w:rsidRPr="009873DA">
        <w:rPr>
          <w:lang w:val="sr-Cyrl-RS"/>
        </w:rPr>
        <w:t>.</w:t>
      </w:r>
    </w:p>
    <w:p w14:paraId="5921FAF4" w14:textId="73DF720A" w:rsidR="00905730" w:rsidRPr="009873DA" w:rsidRDefault="009B6110" w:rsidP="002F5658">
      <w:pPr>
        <w:pStyle w:val="BodyText"/>
        <w:spacing w:line="360" w:lineRule="auto"/>
        <w:ind w:left="0" w:firstLine="720"/>
        <w:jc w:val="both"/>
        <w:rPr>
          <w:lang w:val="sr-Cyrl-RS"/>
        </w:rPr>
      </w:pPr>
      <w:r w:rsidRPr="009873DA">
        <w:t>Neumitnost</w:t>
      </w:r>
      <w:r w:rsidRPr="009873DA">
        <w:rPr>
          <w:lang w:val="sr-Cyrl-RS"/>
        </w:rPr>
        <w:t xml:space="preserve"> </w:t>
      </w:r>
      <w:r w:rsidRPr="009873DA">
        <w:t>razgradnje</w:t>
      </w:r>
      <w:r w:rsidRPr="009873DA">
        <w:rPr>
          <w:lang w:val="sr-Cyrl-RS"/>
        </w:rPr>
        <w:t xml:space="preserve"> </w:t>
      </w:r>
      <w:r w:rsidRPr="009873DA">
        <w:t>jugoslovenske</w:t>
      </w:r>
      <w:r w:rsidRPr="009873DA">
        <w:rPr>
          <w:lang w:val="sr-Cyrl-RS"/>
        </w:rPr>
        <w:t xml:space="preserve"> </w:t>
      </w:r>
      <w:r w:rsidRPr="009873DA">
        <w:t>federacije</w:t>
      </w:r>
      <w:r w:rsidRPr="009873DA">
        <w:rPr>
          <w:lang w:val="sr-Cyrl-RS"/>
        </w:rPr>
        <w:t xml:space="preserve"> </w:t>
      </w:r>
      <w:r w:rsidRPr="009873DA">
        <w:t>posledica</w:t>
      </w:r>
      <w:r w:rsidRPr="009873DA">
        <w:rPr>
          <w:lang w:val="sr-Cyrl-RS"/>
        </w:rPr>
        <w:t xml:space="preserve"> </w:t>
      </w:r>
      <w:r w:rsidRPr="009873DA">
        <w:t>je</w:t>
      </w:r>
      <w:r w:rsidRPr="009873DA">
        <w:rPr>
          <w:lang w:val="sr-Cyrl-RS"/>
        </w:rPr>
        <w:t xml:space="preserve">, </w:t>
      </w:r>
      <w:r w:rsidRPr="009873DA">
        <w:t>smatrao</w:t>
      </w:r>
      <w:r w:rsidRPr="009873DA">
        <w:rPr>
          <w:lang w:val="sr-Cyrl-RS"/>
        </w:rPr>
        <w:t xml:space="preserve"> </w:t>
      </w:r>
      <w:r w:rsidRPr="009873DA">
        <w:t>je</w:t>
      </w:r>
      <w:r w:rsidRPr="009873DA">
        <w:rPr>
          <w:lang w:val="sr-Cyrl-RS"/>
        </w:rPr>
        <w:t xml:space="preserve"> </w:t>
      </w:r>
      <w:r w:rsidRPr="009873DA">
        <w:t>Mihajlovi</w:t>
      </w:r>
      <w:r w:rsidRPr="009873DA">
        <w:rPr>
          <w:lang w:val="sr-Cyrl-RS"/>
        </w:rPr>
        <w:t>ć, č</w:t>
      </w:r>
      <w:r w:rsidRPr="009873DA">
        <w:t>injenice</w:t>
      </w:r>
      <w:r w:rsidR="00FB5EE3" w:rsidRPr="009873DA">
        <w:rPr>
          <w:lang w:val="sr-Cyrl-RS"/>
        </w:rPr>
        <w:t xml:space="preserve"> š</w:t>
      </w:r>
      <w:r w:rsidR="00FB5EE3" w:rsidRPr="009873DA">
        <w:t>to</w:t>
      </w:r>
      <w:r w:rsidRPr="009873DA">
        <w:rPr>
          <w:lang w:val="sr-Cyrl-RS"/>
        </w:rPr>
        <w:t xml:space="preserve"> </w:t>
      </w:r>
      <w:r w:rsidRPr="009873DA">
        <w:t>je</w:t>
      </w:r>
      <w:r w:rsidRPr="009873DA">
        <w:rPr>
          <w:lang w:val="sr-Cyrl-RS"/>
        </w:rPr>
        <w:t xml:space="preserve"> </w:t>
      </w:r>
      <w:r w:rsidRPr="009873DA">
        <w:t>taj</w:t>
      </w:r>
      <w:r w:rsidRPr="009873DA">
        <w:rPr>
          <w:lang w:val="sr-Cyrl-RS"/>
        </w:rPr>
        <w:t xml:space="preserve"> </w:t>
      </w:r>
      <w:r w:rsidRPr="009873DA">
        <w:t>problem</w:t>
      </w:r>
      <w:r w:rsidRPr="009873DA">
        <w:rPr>
          <w:lang w:val="sr-Cyrl-RS"/>
        </w:rPr>
        <w:t xml:space="preserve"> </w:t>
      </w:r>
      <w:r w:rsidRPr="009873DA">
        <w:t>unutar</w:t>
      </w:r>
      <w:r w:rsidRPr="009873DA">
        <w:rPr>
          <w:lang w:val="sr-Cyrl-RS"/>
        </w:rPr>
        <w:t xml:space="preserve"> </w:t>
      </w:r>
      <w:r w:rsidRPr="009873DA">
        <w:t>nje</w:t>
      </w:r>
      <w:r w:rsidRPr="009873DA">
        <w:rPr>
          <w:lang w:val="sr-Cyrl-RS"/>
        </w:rPr>
        <w:t xml:space="preserve"> „</w:t>
      </w:r>
      <w:r w:rsidR="00252E07" w:rsidRPr="009873DA">
        <w:t>nere</w:t>
      </w:r>
      <w:r w:rsidR="00252E07" w:rsidRPr="009873DA">
        <w:rPr>
          <w:lang w:val="sr-Cyrl-RS"/>
        </w:rPr>
        <w:t>š</w:t>
      </w:r>
      <w:r w:rsidR="00252E07" w:rsidRPr="009873DA">
        <w:t>iv</w:t>
      </w:r>
      <w:r w:rsidR="00252E07" w:rsidRPr="009873DA">
        <w:rPr>
          <w:lang w:val="sr-Cyrl-RS"/>
        </w:rPr>
        <w:t xml:space="preserve"> </w:t>
      </w:r>
      <w:r w:rsidR="00252E07" w:rsidRPr="009873DA">
        <w:t>i</w:t>
      </w:r>
      <w:r w:rsidR="00252E07" w:rsidRPr="009873DA">
        <w:rPr>
          <w:lang w:val="sr-Cyrl-RS"/>
        </w:rPr>
        <w:t xml:space="preserve"> š</w:t>
      </w:r>
      <w:r w:rsidR="00252E07" w:rsidRPr="009873DA">
        <w:t>to</w:t>
      </w:r>
      <w:r w:rsidR="00252E07" w:rsidRPr="009873DA">
        <w:rPr>
          <w:lang w:val="sr-Cyrl-RS"/>
        </w:rPr>
        <w:t xml:space="preserve"> </w:t>
      </w:r>
      <w:r w:rsidR="00252E07" w:rsidRPr="009873DA">
        <w:t>ne</w:t>
      </w:r>
      <w:r w:rsidR="00252E07" w:rsidRPr="009873DA">
        <w:rPr>
          <w:lang w:val="sr-Cyrl-RS"/>
        </w:rPr>
        <w:t xml:space="preserve"> </w:t>
      </w:r>
      <w:r w:rsidR="00252E07" w:rsidRPr="009873DA">
        <w:t>postoji</w:t>
      </w:r>
      <w:r w:rsidR="00252E07" w:rsidRPr="009873DA">
        <w:rPr>
          <w:lang w:val="sr-Cyrl-RS"/>
        </w:rPr>
        <w:t xml:space="preserve"> </w:t>
      </w:r>
      <w:r w:rsidR="00252E07" w:rsidRPr="009873DA">
        <w:t>na</w:t>
      </w:r>
      <w:r w:rsidR="00252E07" w:rsidRPr="009873DA">
        <w:rPr>
          <w:lang w:val="sr-Cyrl-RS"/>
        </w:rPr>
        <w:t>č</w:t>
      </w:r>
      <w:r w:rsidR="00252E07" w:rsidRPr="009873DA">
        <w:t>in</w:t>
      </w:r>
      <w:r w:rsidR="00252E07" w:rsidRPr="009873DA">
        <w:rPr>
          <w:lang w:val="sr-Cyrl-RS"/>
        </w:rPr>
        <w:t xml:space="preserve"> </w:t>
      </w:r>
      <w:r w:rsidR="00252E07" w:rsidRPr="009873DA">
        <w:t>da</w:t>
      </w:r>
      <w:r w:rsidR="00252E07" w:rsidRPr="009873DA">
        <w:rPr>
          <w:lang w:val="sr-Cyrl-RS"/>
        </w:rPr>
        <w:t xml:space="preserve"> </w:t>
      </w:r>
      <w:r w:rsidR="00252E07" w:rsidRPr="009873DA">
        <w:t>se</w:t>
      </w:r>
      <w:r w:rsidR="00252E07" w:rsidRPr="009873DA">
        <w:rPr>
          <w:lang w:val="sr-Cyrl-RS"/>
        </w:rPr>
        <w:t xml:space="preserve"> </w:t>
      </w:r>
      <w:r w:rsidR="00252E07" w:rsidRPr="009873DA">
        <w:t>obe</w:t>
      </w:r>
      <w:r w:rsidR="00252E07" w:rsidRPr="009873DA">
        <w:rPr>
          <w:lang w:val="sr-Cyrl-RS"/>
        </w:rPr>
        <w:t xml:space="preserve"> </w:t>
      </w:r>
      <w:r w:rsidR="00252E07" w:rsidRPr="009873DA">
        <w:t>ove</w:t>
      </w:r>
      <w:r w:rsidR="00252E07" w:rsidRPr="009873DA">
        <w:rPr>
          <w:lang w:val="sr-Cyrl-RS"/>
        </w:rPr>
        <w:t xml:space="preserve"> </w:t>
      </w:r>
      <w:r w:rsidR="00252E07" w:rsidRPr="009873DA">
        <w:t>te</w:t>
      </w:r>
      <w:r w:rsidR="00252E07" w:rsidRPr="009873DA">
        <w:rPr>
          <w:lang w:val="sr-Cyrl-RS"/>
        </w:rPr>
        <w:t>ž</w:t>
      </w:r>
      <w:r w:rsidR="00252E07" w:rsidRPr="009873DA">
        <w:t>nje</w:t>
      </w:r>
      <w:r w:rsidR="00252E07" w:rsidRPr="009873DA">
        <w:rPr>
          <w:lang w:val="sr-Cyrl-RS"/>
        </w:rPr>
        <w:t xml:space="preserve"> </w:t>
      </w:r>
      <w:r w:rsidR="00252E07" w:rsidRPr="009873DA">
        <w:lastRenderedPageBreak/>
        <w:t>jednovremeno</w:t>
      </w:r>
      <w:r w:rsidR="00252E07" w:rsidRPr="009873DA">
        <w:rPr>
          <w:lang w:val="sr-Cyrl-RS"/>
        </w:rPr>
        <w:t xml:space="preserve"> </w:t>
      </w:r>
      <w:r w:rsidR="00252E07" w:rsidRPr="009873DA">
        <w:t>ostvare</w:t>
      </w:r>
      <w:r w:rsidRPr="009873DA">
        <w:rPr>
          <w:lang w:val="sr-Cyrl-RS"/>
        </w:rPr>
        <w:t xml:space="preserve">“. </w:t>
      </w:r>
      <w:r w:rsidRPr="009873DA">
        <w:t>S</w:t>
      </w:r>
      <w:r w:rsidR="008660C1" w:rsidRPr="009873DA">
        <w:t>toga</w:t>
      </w:r>
      <w:r w:rsidR="008660C1" w:rsidRPr="009873DA">
        <w:rPr>
          <w:lang w:val="sr-Cyrl-RS"/>
        </w:rPr>
        <w:t xml:space="preserve"> </w:t>
      </w:r>
      <w:r w:rsidR="008660C1" w:rsidRPr="009873DA">
        <w:t>je</w:t>
      </w:r>
      <w:r w:rsidR="008660C1" w:rsidRPr="009873DA">
        <w:rPr>
          <w:lang w:val="sr-Cyrl-RS"/>
        </w:rPr>
        <w:t xml:space="preserve"> č</w:t>
      </w:r>
      <w:r w:rsidR="008660C1" w:rsidRPr="009873DA">
        <w:t>etvrta</w:t>
      </w:r>
      <w:r w:rsidR="008660C1" w:rsidRPr="009873DA">
        <w:rPr>
          <w:lang w:val="sr-Cyrl-RS"/>
        </w:rPr>
        <w:t xml:space="preserve"> </w:t>
      </w:r>
      <w:r w:rsidR="008660C1" w:rsidRPr="009873DA">
        <w:t>ta</w:t>
      </w:r>
      <w:r w:rsidR="008660C1" w:rsidRPr="009873DA">
        <w:rPr>
          <w:lang w:val="sr-Cyrl-RS"/>
        </w:rPr>
        <w:t>č</w:t>
      </w:r>
      <w:r w:rsidR="008660C1" w:rsidRPr="009873DA">
        <w:t>ka</w:t>
      </w:r>
      <w:r w:rsidR="008660C1" w:rsidRPr="009873DA">
        <w:rPr>
          <w:lang w:val="sr-Cyrl-RS"/>
        </w:rPr>
        <w:t xml:space="preserve"> </w:t>
      </w:r>
      <w:r w:rsidR="008660C1" w:rsidRPr="009873DA">
        <w:t>njegovog</w:t>
      </w:r>
      <w:r w:rsidR="008660C1" w:rsidRPr="009873DA">
        <w:rPr>
          <w:lang w:val="sr-Cyrl-RS"/>
        </w:rPr>
        <w:t xml:space="preserve"> „</w:t>
      </w:r>
      <w:r w:rsidRPr="009873DA">
        <w:t>Predloga</w:t>
      </w:r>
      <w:r w:rsidR="006A426E" w:rsidRPr="009873DA">
        <w:rPr>
          <w:lang w:val="hr-HR"/>
        </w:rPr>
        <w:t>“</w:t>
      </w:r>
      <w:r w:rsidRPr="009873DA">
        <w:rPr>
          <w:lang w:val="sr-Cyrl-RS"/>
        </w:rPr>
        <w:t xml:space="preserve">, </w:t>
      </w:r>
      <w:r w:rsidRPr="009873DA">
        <w:t>posve</w:t>
      </w:r>
      <w:r w:rsidRPr="009873DA">
        <w:rPr>
          <w:lang w:val="sr-Cyrl-RS"/>
        </w:rPr>
        <w:t>ć</w:t>
      </w:r>
      <w:r w:rsidRPr="009873DA">
        <w:t>ena</w:t>
      </w:r>
      <w:r w:rsidRPr="009873DA">
        <w:rPr>
          <w:lang w:val="sr-Cyrl-RS"/>
        </w:rPr>
        <w:t xml:space="preserve"> </w:t>
      </w:r>
      <w:r w:rsidRPr="009873DA">
        <w:t>upravo</w:t>
      </w:r>
      <w:r w:rsidRPr="009873DA">
        <w:rPr>
          <w:lang w:val="sr-Cyrl-RS"/>
        </w:rPr>
        <w:t xml:space="preserve"> </w:t>
      </w:r>
      <w:r w:rsidRPr="009873DA">
        <w:t>hrvatsko</w:t>
      </w:r>
      <w:r w:rsidRPr="009873DA">
        <w:rPr>
          <w:lang w:val="sr-Cyrl-RS"/>
        </w:rPr>
        <w:t>-</w:t>
      </w:r>
      <w:r w:rsidRPr="009873DA">
        <w:t>srpskom</w:t>
      </w:r>
      <w:r w:rsidRPr="009873DA">
        <w:rPr>
          <w:lang w:val="sr-Cyrl-RS"/>
        </w:rPr>
        <w:t xml:space="preserve"> </w:t>
      </w:r>
      <w:r w:rsidRPr="009873DA">
        <w:t>pitanju</w:t>
      </w:r>
      <w:r w:rsidRPr="009873DA">
        <w:rPr>
          <w:lang w:val="sr-Cyrl-RS"/>
        </w:rPr>
        <w:t xml:space="preserve">, </w:t>
      </w:r>
      <w:r w:rsidRPr="009873DA">
        <w:t>dobila</w:t>
      </w:r>
      <w:r w:rsidRPr="009873DA">
        <w:rPr>
          <w:lang w:val="sr-Cyrl-RS"/>
        </w:rPr>
        <w:t xml:space="preserve"> </w:t>
      </w:r>
      <w:r w:rsidRPr="009873DA">
        <w:t>najvi</w:t>
      </w:r>
      <w:r w:rsidRPr="009873DA">
        <w:rPr>
          <w:lang w:val="sr-Cyrl-RS"/>
        </w:rPr>
        <w:t>š</w:t>
      </w:r>
      <w:r w:rsidRPr="009873DA">
        <w:t>e</w:t>
      </w:r>
      <w:r w:rsidRPr="009873DA">
        <w:rPr>
          <w:lang w:val="sr-Cyrl-RS"/>
        </w:rPr>
        <w:t xml:space="preserve"> </w:t>
      </w:r>
      <w:r w:rsidRPr="009873DA">
        <w:t>prostora</w:t>
      </w:r>
      <w:r w:rsidRPr="009873DA">
        <w:rPr>
          <w:lang w:val="sr-Cyrl-RS"/>
        </w:rPr>
        <w:t xml:space="preserve"> </w:t>
      </w:r>
      <w:r w:rsidRPr="009873DA">
        <w:t>u</w:t>
      </w:r>
      <w:r w:rsidR="00252E07" w:rsidRPr="009873DA">
        <w:rPr>
          <w:lang w:val="sr-Cyrl-RS"/>
        </w:rPr>
        <w:t xml:space="preserve"> </w:t>
      </w:r>
      <w:r w:rsidR="00252E07" w:rsidRPr="009873DA">
        <w:t>autorovom</w:t>
      </w:r>
      <w:r w:rsidRPr="009873DA">
        <w:rPr>
          <w:lang w:val="sr-Cyrl-RS"/>
        </w:rPr>
        <w:t xml:space="preserve"> </w:t>
      </w:r>
      <w:r w:rsidRPr="009873DA">
        <w:t>kratkom</w:t>
      </w:r>
      <w:r w:rsidR="00252E07" w:rsidRPr="009873DA">
        <w:rPr>
          <w:lang w:val="sr-Cyrl-RS"/>
        </w:rPr>
        <w:t xml:space="preserve">, </w:t>
      </w:r>
      <w:r w:rsidR="00252E07" w:rsidRPr="009873DA">
        <w:t>ali</w:t>
      </w:r>
      <w:r w:rsidR="00E4128E" w:rsidRPr="009873DA">
        <w:rPr>
          <w:lang w:val="sr-Cyrl-RS"/>
        </w:rPr>
        <w:t xml:space="preserve"> </w:t>
      </w:r>
      <w:r w:rsidR="00E4128E" w:rsidRPr="009873DA">
        <w:t>sadr</w:t>
      </w:r>
      <w:r w:rsidR="00E4128E" w:rsidRPr="009873DA">
        <w:rPr>
          <w:lang w:val="sr-Cyrl-RS"/>
        </w:rPr>
        <w:t>ž</w:t>
      </w:r>
      <w:r w:rsidR="00E4128E" w:rsidRPr="009873DA">
        <w:t>ajnom</w:t>
      </w:r>
      <w:r w:rsidRPr="009873DA">
        <w:rPr>
          <w:lang w:val="sr-Cyrl-RS"/>
        </w:rPr>
        <w:t xml:space="preserve"> </w:t>
      </w:r>
      <w:r w:rsidRPr="009873DA">
        <w:t>ekspozeu</w:t>
      </w:r>
      <w:r w:rsidR="00503EE3" w:rsidRPr="009873DA">
        <w:rPr>
          <w:lang w:val="sr-Cyrl-RS"/>
        </w:rPr>
        <w:t xml:space="preserve">. </w:t>
      </w:r>
      <w:r w:rsidR="00503EE3" w:rsidRPr="009873DA">
        <w:t>Ona</w:t>
      </w:r>
      <w:r w:rsidR="00503EE3" w:rsidRPr="009873DA">
        <w:rPr>
          <w:lang w:val="sr-Cyrl-RS"/>
        </w:rPr>
        <w:t xml:space="preserve"> </w:t>
      </w:r>
      <w:r w:rsidR="00503EE3" w:rsidRPr="009873DA">
        <w:t>glasi</w:t>
      </w:r>
      <w:r w:rsidR="00503EE3" w:rsidRPr="009873DA">
        <w:rPr>
          <w:lang w:val="sr-Cyrl-RS"/>
        </w:rPr>
        <w:t>:</w:t>
      </w:r>
    </w:p>
    <w:p w14:paraId="07A54CAB" w14:textId="77777777" w:rsidR="00905730" w:rsidRPr="009873DA" w:rsidRDefault="00905730" w:rsidP="00EF7E80">
      <w:pPr>
        <w:pStyle w:val="BodyText"/>
        <w:spacing w:line="360" w:lineRule="auto"/>
        <w:ind w:left="0" w:firstLine="567"/>
        <w:jc w:val="both"/>
        <w:rPr>
          <w:lang w:val="sr-Cyrl-RS"/>
        </w:rPr>
      </w:pPr>
    </w:p>
    <w:p w14:paraId="6B7AF06B" w14:textId="77777777" w:rsidR="00905730" w:rsidRPr="009873DA" w:rsidRDefault="002F566A" w:rsidP="002F5658">
      <w:pPr>
        <w:pStyle w:val="BodyText"/>
        <w:ind w:left="567"/>
        <w:jc w:val="both"/>
        <w:rPr>
          <w:sz w:val="22"/>
          <w:lang w:val="sr-Cyrl-RS"/>
        </w:rPr>
      </w:pPr>
      <w:r w:rsidRPr="009873DA">
        <w:rPr>
          <w:sz w:val="22"/>
          <w:lang w:val="sr-Cyrl-RS"/>
        </w:rPr>
        <w:t>Da Srbija izjavi da će priznati legitimitet nezavisne hrvatske države onoga trenutka kad Republika Hrvatska srpskom narodu, na teritorijama na kojima vekovima živi kao većinsko stanovništvo, prizna identično pravo da slobodno odlučuje o svojoj sudbini. Da srpska država učini jasnim da će pravo svojih sunarodnika na samoopredeljenje braniti do krajnjih granica. Da Srbija predloži Republici Hrvatskoj da, posle razgraničenja, recipročno obezbede i međusobno garantuju preostalom srpskom stanovništvu u Hrvatskoj i hrvatskom stanovništvu u Srbiji puna građanska i nacionalna prava i nacionalnu autonomiju visokog civilizacijskog stepena.</w:t>
      </w:r>
    </w:p>
    <w:p w14:paraId="666630D4" w14:textId="77777777" w:rsidR="00905730" w:rsidRPr="009873DA" w:rsidRDefault="00905730" w:rsidP="00EF7E80">
      <w:pPr>
        <w:pStyle w:val="BodyText"/>
        <w:spacing w:line="360" w:lineRule="auto"/>
        <w:ind w:left="0" w:firstLine="567"/>
        <w:jc w:val="both"/>
        <w:rPr>
          <w:lang w:val="sr-Cyrl-RS"/>
        </w:rPr>
      </w:pPr>
    </w:p>
    <w:p w14:paraId="796C2DDF" w14:textId="054A6133" w:rsidR="00E664E6" w:rsidRPr="009873DA" w:rsidRDefault="00E4128E" w:rsidP="002F5658">
      <w:pPr>
        <w:pStyle w:val="BodyText"/>
        <w:spacing w:line="360" w:lineRule="auto"/>
        <w:ind w:left="0" w:firstLine="720"/>
        <w:jc w:val="both"/>
        <w:rPr>
          <w:lang w:val="sr-Cyrl-RS"/>
        </w:rPr>
      </w:pPr>
      <w:r w:rsidRPr="009873DA">
        <w:t>Ta</w:t>
      </w:r>
      <w:r w:rsidRPr="009873DA">
        <w:rPr>
          <w:lang w:val="sr-Cyrl-RS"/>
        </w:rPr>
        <w:t xml:space="preserve"> </w:t>
      </w:r>
      <w:r w:rsidRPr="009873DA">
        <w:t>sugestija</w:t>
      </w:r>
      <w:r w:rsidR="004F1632" w:rsidRPr="009873DA">
        <w:rPr>
          <w:lang w:val="sr-Cyrl-RS"/>
        </w:rPr>
        <w:t xml:space="preserve">, </w:t>
      </w:r>
      <w:r w:rsidR="004F1632" w:rsidRPr="009873DA">
        <w:t>upu</w:t>
      </w:r>
      <w:r w:rsidR="004F1632" w:rsidRPr="009873DA">
        <w:rPr>
          <w:lang w:val="sr-Cyrl-RS"/>
        </w:rPr>
        <w:t>ć</w:t>
      </w:r>
      <w:r w:rsidR="004F1632" w:rsidRPr="009873DA">
        <w:t>en</w:t>
      </w:r>
      <w:r w:rsidR="002E026F" w:rsidRPr="009873DA">
        <w:t>a</w:t>
      </w:r>
      <w:r w:rsidR="004F1632" w:rsidRPr="009873DA">
        <w:rPr>
          <w:lang w:val="sr-Cyrl-RS"/>
        </w:rPr>
        <w:t xml:space="preserve"> </w:t>
      </w:r>
      <w:r w:rsidR="004F1632" w:rsidRPr="009873DA">
        <w:t>skupa</w:t>
      </w:r>
      <w:r w:rsidR="004F1632" w:rsidRPr="009873DA">
        <w:rPr>
          <w:lang w:val="sr-Cyrl-RS"/>
        </w:rPr>
        <w:t xml:space="preserve"> </w:t>
      </w:r>
      <w:r w:rsidR="004F1632" w:rsidRPr="009873DA">
        <w:t>sa</w:t>
      </w:r>
      <w:r w:rsidR="004F1632" w:rsidRPr="009873DA">
        <w:rPr>
          <w:lang w:val="sr-Cyrl-RS"/>
        </w:rPr>
        <w:t xml:space="preserve"> </w:t>
      </w:r>
      <w:r w:rsidR="004F1632" w:rsidRPr="009873DA">
        <w:t>ostalim</w:t>
      </w:r>
      <w:r w:rsidR="004F1632" w:rsidRPr="009873DA">
        <w:rPr>
          <w:lang w:val="sr-Cyrl-RS"/>
        </w:rPr>
        <w:t xml:space="preserve"> </w:t>
      </w:r>
      <w:r w:rsidRPr="009873DA">
        <w:t>predlozima</w:t>
      </w:r>
      <w:r w:rsidRPr="009873DA">
        <w:rPr>
          <w:lang w:val="sr-Cyrl-RS"/>
        </w:rPr>
        <w:t xml:space="preserve"> </w:t>
      </w:r>
      <w:r w:rsidR="007C5A55" w:rsidRPr="009873DA">
        <w:t>srpskoj</w:t>
      </w:r>
      <w:r w:rsidR="007C5A55" w:rsidRPr="009873DA">
        <w:rPr>
          <w:lang w:val="sr-Cyrl-RS"/>
        </w:rPr>
        <w:t xml:space="preserve"> </w:t>
      </w:r>
      <w:r w:rsidR="007C5A55" w:rsidRPr="009873DA">
        <w:t>politi</w:t>
      </w:r>
      <w:r w:rsidR="007C5A55" w:rsidRPr="009873DA">
        <w:rPr>
          <w:lang w:val="sr-Cyrl-RS"/>
        </w:rPr>
        <w:t>č</w:t>
      </w:r>
      <w:r w:rsidR="007C5A55" w:rsidRPr="009873DA">
        <w:t>koj</w:t>
      </w:r>
      <w:r w:rsidR="007C5A55" w:rsidRPr="009873DA">
        <w:rPr>
          <w:lang w:val="sr-Cyrl-RS"/>
        </w:rPr>
        <w:t xml:space="preserve"> </w:t>
      </w:r>
      <w:r w:rsidR="007C5A55" w:rsidRPr="009873DA">
        <w:t>eliti</w:t>
      </w:r>
      <w:r w:rsidR="007C5A55" w:rsidRPr="009873DA">
        <w:rPr>
          <w:lang w:val="sr-Cyrl-RS"/>
        </w:rPr>
        <w:t xml:space="preserve">, </w:t>
      </w:r>
      <w:r w:rsidR="007C5A55" w:rsidRPr="009873DA">
        <w:t>pro</w:t>
      </w:r>
      <w:r w:rsidR="007C5A55" w:rsidRPr="009873DA">
        <w:rPr>
          <w:lang w:val="sr-Cyrl-RS"/>
        </w:rPr>
        <w:t>š</w:t>
      </w:r>
      <w:r w:rsidR="007C5A55" w:rsidRPr="009873DA">
        <w:t>la</w:t>
      </w:r>
      <w:r w:rsidR="004F1632" w:rsidRPr="009873DA">
        <w:rPr>
          <w:lang w:val="sr-Cyrl-RS"/>
        </w:rPr>
        <w:t xml:space="preserve"> </w:t>
      </w:r>
      <w:r w:rsidR="004F1632" w:rsidRPr="009873DA">
        <w:t>je</w:t>
      </w:r>
      <w:r w:rsidR="004F1632" w:rsidRPr="009873DA">
        <w:rPr>
          <w:lang w:val="sr-Cyrl-RS"/>
        </w:rPr>
        <w:t xml:space="preserve"> </w:t>
      </w:r>
      <w:r w:rsidR="004F1632" w:rsidRPr="009873DA">
        <w:t>u</w:t>
      </w:r>
      <w:r w:rsidR="004F1632" w:rsidRPr="009873DA">
        <w:rPr>
          <w:lang w:val="sr-Cyrl-RS"/>
        </w:rPr>
        <w:t xml:space="preserve"> </w:t>
      </w:r>
      <w:r w:rsidR="004F1632" w:rsidRPr="009873DA">
        <w:t>njenim</w:t>
      </w:r>
      <w:r w:rsidR="004F1632" w:rsidRPr="009873DA">
        <w:rPr>
          <w:lang w:val="sr-Cyrl-RS"/>
        </w:rPr>
        <w:t xml:space="preserve"> </w:t>
      </w:r>
      <w:r w:rsidR="004F1632" w:rsidRPr="009873DA">
        <w:t>krugovima</w:t>
      </w:r>
      <w:r w:rsidR="004F1632" w:rsidRPr="009873DA">
        <w:rPr>
          <w:lang w:val="sr-Cyrl-RS"/>
        </w:rPr>
        <w:t xml:space="preserve"> </w:t>
      </w:r>
      <w:r w:rsidR="004F1632" w:rsidRPr="009873DA">
        <w:t>bez</w:t>
      </w:r>
      <w:r w:rsidR="004F1632" w:rsidRPr="009873DA">
        <w:rPr>
          <w:lang w:val="sr-Cyrl-RS"/>
        </w:rPr>
        <w:t xml:space="preserve"> </w:t>
      </w:r>
      <w:r w:rsidR="004F1632" w:rsidRPr="009873DA">
        <w:t>zna</w:t>
      </w:r>
      <w:r w:rsidR="004F1632" w:rsidRPr="009873DA">
        <w:rPr>
          <w:lang w:val="sr-Cyrl-RS"/>
        </w:rPr>
        <w:t>č</w:t>
      </w:r>
      <w:r w:rsidR="004F1632" w:rsidRPr="009873DA">
        <w:t>ajnijeg</w:t>
      </w:r>
      <w:r w:rsidR="00FB5EE3" w:rsidRPr="009873DA">
        <w:rPr>
          <w:lang w:val="sr-Cyrl-RS"/>
        </w:rPr>
        <w:t xml:space="preserve"> </w:t>
      </w:r>
      <w:r w:rsidR="00FB5EE3" w:rsidRPr="009873DA">
        <w:t>prakti</w:t>
      </w:r>
      <w:r w:rsidR="00FB5EE3" w:rsidRPr="009873DA">
        <w:rPr>
          <w:lang w:val="sr-Cyrl-RS"/>
        </w:rPr>
        <w:t>č</w:t>
      </w:r>
      <w:r w:rsidR="00FB5EE3" w:rsidRPr="009873DA">
        <w:t>nog</w:t>
      </w:r>
      <w:r w:rsidR="004F1632" w:rsidRPr="009873DA">
        <w:rPr>
          <w:lang w:val="sr-Cyrl-RS"/>
        </w:rPr>
        <w:t xml:space="preserve"> </w:t>
      </w:r>
      <w:r w:rsidR="004F1632" w:rsidRPr="009873DA">
        <w:t>odjeka</w:t>
      </w:r>
      <w:r w:rsidR="004F1632" w:rsidRPr="009873DA">
        <w:rPr>
          <w:lang w:val="sr-Cyrl-RS"/>
        </w:rPr>
        <w:t xml:space="preserve">. </w:t>
      </w:r>
      <w:r w:rsidR="004F1632" w:rsidRPr="009873DA">
        <w:t>On</w:t>
      </w:r>
      <w:r w:rsidR="00651A77" w:rsidRPr="009873DA">
        <w:t>a</w:t>
      </w:r>
      <w:r w:rsidR="004F1632" w:rsidRPr="009873DA">
        <w:rPr>
          <w:lang w:val="sr-Cyrl-RS"/>
        </w:rPr>
        <w:t xml:space="preserve"> </w:t>
      </w:r>
      <w:r w:rsidR="004F1632" w:rsidRPr="009873DA">
        <w:t>je</w:t>
      </w:r>
      <w:r w:rsidR="004F1632" w:rsidRPr="009873DA">
        <w:rPr>
          <w:lang w:val="sr-Cyrl-RS"/>
        </w:rPr>
        <w:t xml:space="preserve"> </w:t>
      </w:r>
      <w:r w:rsidR="004F1632" w:rsidRPr="009873DA">
        <w:t>iz</w:t>
      </w:r>
      <w:r w:rsidR="004F1632" w:rsidRPr="009873DA">
        <w:rPr>
          <w:lang w:val="sr-Cyrl-RS"/>
        </w:rPr>
        <w:t xml:space="preserve"> </w:t>
      </w:r>
      <w:r w:rsidR="004F1632" w:rsidRPr="009873DA">
        <w:t>onda</w:t>
      </w:r>
      <w:r w:rsidR="004F1632" w:rsidRPr="009873DA">
        <w:rPr>
          <w:lang w:val="sr-Cyrl-RS"/>
        </w:rPr>
        <w:t>š</w:t>
      </w:r>
      <w:r w:rsidR="004F1632" w:rsidRPr="009873DA">
        <w:t>nje</w:t>
      </w:r>
      <w:r w:rsidR="004F1632" w:rsidRPr="009873DA">
        <w:rPr>
          <w:lang w:val="sr-Cyrl-RS"/>
        </w:rPr>
        <w:t xml:space="preserve"> </w:t>
      </w:r>
      <w:r w:rsidR="004F1632" w:rsidRPr="009873DA">
        <w:t>zvani</w:t>
      </w:r>
      <w:r w:rsidR="004F1632" w:rsidRPr="009873DA">
        <w:rPr>
          <w:lang w:val="sr-Cyrl-RS"/>
        </w:rPr>
        <w:t>č</w:t>
      </w:r>
      <w:r w:rsidR="004F1632" w:rsidRPr="009873DA">
        <w:t>ne</w:t>
      </w:r>
      <w:r w:rsidR="004F1632" w:rsidRPr="009873DA">
        <w:rPr>
          <w:lang w:val="sr-Cyrl-RS"/>
        </w:rPr>
        <w:t xml:space="preserve"> </w:t>
      </w:r>
      <w:r w:rsidR="00651A77" w:rsidRPr="009873DA">
        <w:t>hrvatske</w:t>
      </w:r>
      <w:r w:rsidR="00651A77" w:rsidRPr="009873DA">
        <w:rPr>
          <w:lang w:val="sr-Cyrl-RS"/>
        </w:rPr>
        <w:t xml:space="preserve"> </w:t>
      </w:r>
      <w:r w:rsidR="00651A77" w:rsidRPr="009873DA">
        <w:t>perspektive</w:t>
      </w:r>
      <w:r w:rsidR="00651A77" w:rsidRPr="009873DA">
        <w:rPr>
          <w:lang w:val="sr-Cyrl-RS"/>
        </w:rPr>
        <w:t xml:space="preserve"> </w:t>
      </w:r>
      <w:r w:rsidR="00651A77" w:rsidRPr="009873DA">
        <w:t>svakako</w:t>
      </w:r>
      <w:r w:rsidR="00651A77" w:rsidRPr="009873DA">
        <w:rPr>
          <w:lang w:val="sr-Cyrl-RS"/>
        </w:rPr>
        <w:t xml:space="preserve"> </w:t>
      </w:r>
      <w:r w:rsidR="00651A77" w:rsidRPr="009873DA">
        <w:t>bila</w:t>
      </w:r>
      <w:r w:rsidR="004F1632" w:rsidRPr="009873DA">
        <w:rPr>
          <w:lang w:val="sr-Cyrl-RS"/>
        </w:rPr>
        <w:t xml:space="preserve"> </w:t>
      </w:r>
      <w:r w:rsidR="004F1632" w:rsidRPr="009873DA">
        <w:t>neprihvatljiv</w:t>
      </w:r>
      <w:r w:rsidR="00651A77" w:rsidRPr="009873DA">
        <w:t>a</w:t>
      </w:r>
      <w:r w:rsidR="004F1632" w:rsidRPr="009873DA">
        <w:rPr>
          <w:lang w:val="sr-Cyrl-RS"/>
        </w:rPr>
        <w:t xml:space="preserve">, </w:t>
      </w:r>
      <w:r w:rsidR="004F1632" w:rsidRPr="009873DA">
        <w:t>ali</w:t>
      </w:r>
      <w:r w:rsidR="004F1632" w:rsidRPr="009873DA">
        <w:rPr>
          <w:lang w:val="sr-Cyrl-RS"/>
        </w:rPr>
        <w:t xml:space="preserve"> </w:t>
      </w:r>
      <w:r w:rsidR="004F1632" w:rsidRPr="009873DA">
        <w:t>je</w:t>
      </w:r>
      <w:r w:rsidR="004F1632" w:rsidRPr="009873DA">
        <w:rPr>
          <w:lang w:val="sr-Cyrl-RS"/>
        </w:rPr>
        <w:t xml:space="preserve"> </w:t>
      </w:r>
      <w:r w:rsidR="00651A77" w:rsidRPr="009873DA">
        <w:t>sadr</w:t>
      </w:r>
      <w:r w:rsidR="00651A77" w:rsidRPr="009873DA">
        <w:rPr>
          <w:lang w:val="sr-Cyrl-RS"/>
        </w:rPr>
        <w:t>ž</w:t>
      </w:r>
      <w:r w:rsidR="00651A77" w:rsidRPr="009873DA">
        <w:t>avala</w:t>
      </w:r>
      <w:r w:rsidR="004F1632" w:rsidRPr="009873DA">
        <w:rPr>
          <w:lang w:val="sr-Cyrl-RS"/>
        </w:rPr>
        <w:t xml:space="preserve"> </w:t>
      </w:r>
      <w:r w:rsidR="004F1632" w:rsidRPr="009873DA">
        <w:t>jedan</w:t>
      </w:r>
      <w:r w:rsidR="004F1632" w:rsidRPr="009873DA">
        <w:rPr>
          <w:lang w:val="sr-Cyrl-RS"/>
        </w:rPr>
        <w:t xml:space="preserve"> </w:t>
      </w:r>
      <w:r w:rsidR="004F1632" w:rsidRPr="009873DA">
        <w:t>bitan</w:t>
      </w:r>
      <w:r w:rsidR="004F1632" w:rsidRPr="009873DA">
        <w:rPr>
          <w:lang w:val="sr-Cyrl-RS"/>
        </w:rPr>
        <w:t xml:space="preserve"> č</w:t>
      </w:r>
      <w:r w:rsidR="004F1632" w:rsidRPr="009873DA">
        <w:t>inilac</w:t>
      </w:r>
      <w:r w:rsidR="004F1632" w:rsidRPr="009873DA">
        <w:rPr>
          <w:lang w:val="sr-Cyrl-RS"/>
        </w:rPr>
        <w:t xml:space="preserve">, </w:t>
      </w:r>
      <w:r w:rsidR="004F1632" w:rsidRPr="009873DA">
        <w:t>koji</w:t>
      </w:r>
      <w:r w:rsidR="004F1632" w:rsidRPr="009873DA">
        <w:rPr>
          <w:lang w:val="sr-Cyrl-RS"/>
        </w:rPr>
        <w:t xml:space="preserve"> </w:t>
      </w:r>
      <w:r w:rsidR="004F1632" w:rsidRPr="009873DA">
        <w:t>bi</w:t>
      </w:r>
      <w:r w:rsidR="004F1632" w:rsidRPr="009873DA">
        <w:rPr>
          <w:lang w:val="sr-Cyrl-RS"/>
        </w:rPr>
        <w:t xml:space="preserve"> </w:t>
      </w:r>
      <w:r w:rsidR="004F1632" w:rsidRPr="009873DA">
        <w:t>u</w:t>
      </w:r>
      <w:r w:rsidR="004F1632" w:rsidRPr="009873DA">
        <w:rPr>
          <w:lang w:val="sr-Cyrl-RS"/>
        </w:rPr>
        <w:t xml:space="preserve"> </w:t>
      </w:r>
      <w:r w:rsidR="004F1632" w:rsidRPr="009873DA">
        <w:t>mnogome</w:t>
      </w:r>
      <w:r w:rsidR="004F1632" w:rsidRPr="009873DA">
        <w:rPr>
          <w:lang w:val="sr-Cyrl-RS"/>
        </w:rPr>
        <w:t xml:space="preserve"> </w:t>
      </w:r>
      <w:r w:rsidR="004F1632" w:rsidRPr="009873DA">
        <w:t>mogao</w:t>
      </w:r>
      <w:r w:rsidR="004F1632" w:rsidRPr="009873DA">
        <w:rPr>
          <w:lang w:val="sr-Cyrl-RS"/>
        </w:rPr>
        <w:t xml:space="preserve"> </w:t>
      </w:r>
      <w:r w:rsidR="0064477B" w:rsidRPr="009873DA">
        <w:t>polazi</w:t>
      </w:r>
      <w:r w:rsidR="0064477B" w:rsidRPr="009873DA">
        <w:rPr>
          <w:lang w:val="sr-Cyrl-RS"/>
        </w:rPr>
        <w:t>š</w:t>
      </w:r>
      <w:r w:rsidR="0064477B" w:rsidRPr="009873DA">
        <w:t>no</w:t>
      </w:r>
      <w:r w:rsidR="0064477B" w:rsidRPr="009873DA">
        <w:rPr>
          <w:lang w:val="sr-Cyrl-RS"/>
        </w:rPr>
        <w:t xml:space="preserve"> </w:t>
      </w:r>
      <w:r w:rsidR="004F1632" w:rsidRPr="009873DA">
        <w:t>relaksirati</w:t>
      </w:r>
      <w:r w:rsidR="004F1632" w:rsidRPr="009873DA">
        <w:rPr>
          <w:lang w:val="sr-Cyrl-RS"/>
        </w:rPr>
        <w:t xml:space="preserve"> </w:t>
      </w:r>
      <w:r w:rsidR="00E56CE1" w:rsidRPr="009873DA">
        <w:t>stvorene</w:t>
      </w:r>
      <w:r w:rsidR="00E56CE1" w:rsidRPr="009873DA">
        <w:rPr>
          <w:lang w:val="sr-Cyrl-RS"/>
        </w:rPr>
        <w:t xml:space="preserve"> </w:t>
      </w:r>
      <w:r w:rsidR="00E56CE1" w:rsidRPr="009873DA">
        <w:t>tenzije</w:t>
      </w:r>
      <w:r w:rsidR="004F1632" w:rsidRPr="009873DA">
        <w:rPr>
          <w:lang w:val="sr-Cyrl-RS"/>
        </w:rPr>
        <w:t xml:space="preserve">, </w:t>
      </w:r>
      <w:r w:rsidR="004F1632" w:rsidRPr="009873DA">
        <w:t>a</w:t>
      </w:r>
      <w:r w:rsidR="004F1632" w:rsidRPr="009873DA">
        <w:rPr>
          <w:lang w:val="sr-Cyrl-RS"/>
        </w:rPr>
        <w:t xml:space="preserve"> </w:t>
      </w:r>
      <w:r w:rsidR="004F1632" w:rsidRPr="009873DA">
        <w:t>to</w:t>
      </w:r>
      <w:r w:rsidR="004F1632" w:rsidRPr="009873DA">
        <w:rPr>
          <w:lang w:val="sr-Cyrl-RS"/>
        </w:rPr>
        <w:t xml:space="preserve"> </w:t>
      </w:r>
      <w:r w:rsidR="004F1632" w:rsidRPr="009873DA">
        <w:t>je</w:t>
      </w:r>
      <w:r w:rsidR="004F1632" w:rsidRPr="009873DA">
        <w:rPr>
          <w:lang w:val="sr-Cyrl-RS"/>
        </w:rPr>
        <w:t xml:space="preserve"> </w:t>
      </w:r>
      <w:r w:rsidR="004F1632" w:rsidRPr="009873DA">
        <w:t>spremnost</w:t>
      </w:r>
      <w:r w:rsidR="004F1632" w:rsidRPr="009873DA">
        <w:rPr>
          <w:lang w:val="sr-Cyrl-RS"/>
        </w:rPr>
        <w:t xml:space="preserve"> </w:t>
      </w:r>
      <w:r w:rsidR="004F1632" w:rsidRPr="009873DA">
        <w:t>srpske</w:t>
      </w:r>
      <w:r w:rsidR="004F1632" w:rsidRPr="009873DA">
        <w:rPr>
          <w:lang w:val="sr-Cyrl-RS"/>
        </w:rPr>
        <w:t xml:space="preserve"> </w:t>
      </w:r>
      <w:r w:rsidR="004F1632" w:rsidRPr="009873DA">
        <w:t>strane</w:t>
      </w:r>
      <w:r w:rsidR="004F1632" w:rsidRPr="009873DA">
        <w:rPr>
          <w:lang w:val="sr-Cyrl-RS"/>
        </w:rPr>
        <w:t xml:space="preserve"> </w:t>
      </w:r>
      <w:r w:rsidR="004F1632" w:rsidRPr="009873DA">
        <w:t>da</w:t>
      </w:r>
      <w:r w:rsidR="004F1632" w:rsidRPr="009873DA">
        <w:rPr>
          <w:lang w:val="sr-Cyrl-RS"/>
        </w:rPr>
        <w:t xml:space="preserve"> </w:t>
      </w:r>
      <w:r w:rsidR="004F1632" w:rsidRPr="009873DA">
        <w:t>prizna</w:t>
      </w:r>
      <w:r w:rsidR="004F1632" w:rsidRPr="009873DA">
        <w:rPr>
          <w:lang w:val="sr-Cyrl-RS"/>
        </w:rPr>
        <w:t xml:space="preserve"> </w:t>
      </w:r>
      <w:r w:rsidR="004F1632" w:rsidRPr="009873DA">
        <w:t>autonomiju</w:t>
      </w:r>
      <w:r w:rsidR="004F1632" w:rsidRPr="009873DA">
        <w:rPr>
          <w:lang w:val="sr-Cyrl-RS"/>
        </w:rPr>
        <w:t xml:space="preserve"> </w:t>
      </w:r>
      <w:r w:rsidR="004F1632" w:rsidRPr="009873DA">
        <w:t>hrvatske</w:t>
      </w:r>
      <w:r w:rsidR="004F1632" w:rsidRPr="009873DA">
        <w:rPr>
          <w:lang w:val="sr-Cyrl-RS"/>
        </w:rPr>
        <w:t xml:space="preserve"> </w:t>
      </w:r>
      <w:r w:rsidR="004F1632" w:rsidRPr="009873DA">
        <w:t>dr</w:t>
      </w:r>
      <w:r w:rsidR="004F1632" w:rsidRPr="009873DA">
        <w:rPr>
          <w:lang w:val="sr-Cyrl-RS"/>
        </w:rPr>
        <w:t>ž</w:t>
      </w:r>
      <w:r w:rsidR="004F1632" w:rsidRPr="009873DA">
        <w:t>ave</w:t>
      </w:r>
      <w:r w:rsidR="004F1632" w:rsidRPr="009873DA">
        <w:rPr>
          <w:lang w:val="sr-Cyrl-RS"/>
        </w:rPr>
        <w:t xml:space="preserve">, </w:t>
      </w:r>
      <w:r w:rsidR="004F1632" w:rsidRPr="009873DA">
        <w:t>kako</w:t>
      </w:r>
      <w:r w:rsidR="004F1632" w:rsidRPr="009873DA">
        <w:rPr>
          <w:lang w:val="sr-Cyrl-RS"/>
        </w:rPr>
        <w:t xml:space="preserve"> </w:t>
      </w:r>
      <w:r w:rsidR="004F1632" w:rsidRPr="009873DA">
        <w:t>je</w:t>
      </w:r>
      <w:r w:rsidR="004F1632" w:rsidRPr="009873DA">
        <w:rPr>
          <w:lang w:val="sr-Cyrl-RS"/>
        </w:rPr>
        <w:t xml:space="preserve"> </w:t>
      </w:r>
      <w:r w:rsidR="00517427" w:rsidRPr="009873DA">
        <w:t>to</w:t>
      </w:r>
      <w:r w:rsidR="00517427" w:rsidRPr="009873DA">
        <w:rPr>
          <w:lang w:val="sr-Cyrl-RS"/>
        </w:rPr>
        <w:t xml:space="preserve"> </w:t>
      </w:r>
      <w:r w:rsidR="004F1632" w:rsidRPr="009873DA">
        <w:t>Mihajlovi</w:t>
      </w:r>
      <w:r w:rsidR="004F1632" w:rsidRPr="009873DA">
        <w:rPr>
          <w:lang w:val="sr-Cyrl-RS"/>
        </w:rPr>
        <w:t xml:space="preserve">ć </w:t>
      </w:r>
      <w:r w:rsidR="004F1632" w:rsidRPr="009873DA">
        <w:t>i</w:t>
      </w:r>
      <w:r w:rsidR="004F1632" w:rsidRPr="009873DA">
        <w:rPr>
          <w:lang w:val="sr-Cyrl-RS"/>
        </w:rPr>
        <w:t xml:space="preserve"> </w:t>
      </w:r>
      <w:r w:rsidR="004F1632" w:rsidRPr="009873DA">
        <w:t>prije</w:t>
      </w:r>
      <w:r w:rsidR="004F1632" w:rsidRPr="009873DA">
        <w:rPr>
          <w:lang w:val="sr-Cyrl-RS"/>
        </w:rPr>
        <w:t xml:space="preserve"> </w:t>
      </w:r>
      <w:r w:rsidR="008660C1" w:rsidRPr="009873DA">
        <w:rPr>
          <w:lang w:val="sr-Cyrl-RS"/>
        </w:rPr>
        <w:t>„</w:t>
      </w:r>
      <w:r w:rsidR="0064477B" w:rsidRPr="009873DA">
        <w:t>P</w:t>
      </w:r>
      <w:r w:rsidR="004F1632" w:rsidRPr="009873DA">
        <w:t>redloga</w:t>
      </w:r>
      <w:r w:rsidR="006A426E" w:rsidRPr="009873DA">
        <w:rPr>
          <w:lang w:val="hr-HR"/>
        </w:rPr>
        <w:t>“</w:t>
      </w:r>
      <w:r w:rsidR="004F1632" w:rsidRPr="009873DA">
        <w:rPr>
          <w:lang w:val="sr-Cyrl-RS"/>
        </w:rPr>
        <w:t xml:space="preserve"> </w:t>
      </w:r>
      <w:r w:rsidR="004F1632" w:rsidRPr="009873DA">
        <w:t>u</w:t>
      </w:r>
      <w:r w:rsidR="004F1632" w:rsidRPr="009873DA">
        <w:rPr>
          <w:lang w:val="sr-Cyrl-RS"/>
        </w:rPr>
        <w:t xml:space="preserve"> </w:t>
      </w:r>
      <w:r w:rsidR="004F1632" w:rsidRPr="009873DA">
        <w:t>vi</w:t>
      </w:r>
      <w:r w:rsidR="004F1632" w:rsidRPr="009873DA">
        <w:rPr>
          <w:lang w:val="sr-Cyrl-RS"/>
        </w:rPr>
        <w:t>š</w:t>
      </w:r>
      <w:r w:rsidR="004F1632" w:rsidRPr="009873DA">
        <w:t>e</w:t>
      </w:r>
      <w:r w:rsidR="004F1632" w:rsidRPr="009873DA">
        <w:rPr>
          <w:lang w:val="sr-Cyrl-RS"/>
        </w:rPr>
        <w:t xml:space="preserve"> </w:t>
      </w:r>
      <w:r w:rsidR="004F1632" w:rsidRPr="009873DA">
        <w:t>navrata</w:t>
      </w:r>
      <w:r w:rsidR="004F1632" w:rsidRPr="009873DA">
        <w:rPr>
          <w:lang w:val="sr-Cyrl-RS"/>
        </w:rPr>
        <w:t xml:space="preserve"> </w:t>
      </w:r>
      <w:r w:rsidR="004F1632" w:rsidRPr="009873DA">
        <w:t>insistirao</w:t>
      </w:r>
      <w:r w:rsidR="004F1632" w:rsidRPr="009873DA">
        <w:rPr>
          <w:lang w:val="sr-Cyrl-RS"/>
        </w:rPr>
        <w:t xml:space="preserve">. </w:t>
      </w:r>
      <w:r w:rsidR="00E74F87" w:rsidRPr="009873DA">
        <w:t>Mimo</w:t>
      </w:r>
      <w:r w:rsidR="00E74F87" w:rsidRPr="009873DA">
        <w:rPr>
          <w:lang w:val="sr-Cyrl-RS"/>
        </w:rPr>
        <w:t xml:space="preserve"> </w:t>
      </w:r>
      <w:r w:rsidR="00E74F87" w:rsidRPr="009873DA">
        <w:t>namjere</w:t>
      </w:r>
      <w:r w:rsidR="00E74F87" w:rsidRPr="009873DA">
        <w:rPr>
          <w:lang w:val="sr-Cyrl-RS"/>
        </w:rPr>
        <w:t xml:space="preserve"> </w:t>
      </w:r>
      <w:r w:rsidR="00E74F87" w:rsidRPr="009873DA">
        <w:t>da</w:t>
      </w:r>
      <w:r w:rsidR="00E74F87" w:rsidRPr="009873DA">
        <w:rPr>
          <w:lang w:val="sr-Cyrl-RS"/>
        </w:rPr>
        <w:t xml:space="preserve"> </w:t>
      </w:r>
      <w:r w:rsidR="00E74F87" w:rsidRPr="009873DA">
        <w:t>se</w:t>
      </w:r>
      <w:r w:rsidR="00E74F87" w:rsidRPr="009873DA">
        <w:rPr>
          <w:lang w:val="sr-Cyrl-RS"/>
        </w:rPr>
        <w:t xml:space="preserve"> </w:t>
      </w:r>
      <w:r w:rsidR="00E74F87" w:rsidRPr="009873DA">
        <w:t>zalazi</w:t>
      </w:r>
      <w:r w:rsidR="00E74F87" w:rsidRPr="009873DA">
        <w:rPr>
          <w:lang w:val="sr-Cyrl-RS"/>
        </w:rPr>
        <w:t xml:space="preserve"> </w:t>
      </w:r>
      <w:r w:rsidR="00E74F87" w:rsidRPr="009873DA">
        <w:t>u</w:t>
      </w:r>
      <w:r w:rsidR="00E74F87" w:rsidRPr="009873DA">
        <w:rPr>
          <w:lang w:val="sr-Cyrl-RS"/>
        </w:rPr>
        <w:t xml:space="preserve"> </w:t>
      </w:r>
      <w:r w:rsidR="00E74F87" w:rsidRPr="009873DA">
        <w:t>domen</w:t>
      </w:r>
      <w:r w:rsidR="00E74F87" w:rsidRPr="009873DA">
        <w:rPr>
          <w:lang w:val="sr-Cyrl-RS"/>
        </w:rPr>
        <w:t xml:space="preserve"> </w:t>
      </w:r>
      <w:r w:rsidR="00E74F87" w:rsidRPr="009873DA">
        <w:t>alternativne</w:t>
      </w:r>
      <w:r w:rsidR="00E74F87" w:rsidRPr="009873DA">
        <w:rPr>
          <w:lang w:val="sr-Cyrl-RS"/>
        </w:rPr>
        <w:t xml:space="preserve"> </w:t>
      </w:r>
      <w:r w:rsidR="00E74F87" w:rsidRPr="009873DA">
        <w:t>istorije</w:t>
      </w:r>
      <w:r w:rsidR="00E74F87" w:rsidRPr="009873DA">
        <w:rPr>
          <w:lang w:val="sr-Cyrl-RS"/>
        </w:rPr>
        <w:t xml:space="preserve">, </w:t>
      </w:r>
      <w:r w:rsidR="00E74F87" w:rsidRPr="009873DA">
        <w:t>ipak</w:t>
      </w:r>
      <w:r w:rsidR="00E74F87" w:rsidRPr="009873DA">
        <w:rPr>
          <w:lang w:val="sr-Cyrl-RS"/>
        </w:rPr>
        <w:t xml:space="preserve"> </w:t>
      </w:r>
      <w:r w:rsidR="00E74F87" w:rsidRPr="009873DA">
        <w:t>se</w:t>
      </w:r>
      <w:r w:rsidR="00E74F87" w:rsidRPr="009873DA">
        <w:rPr>
          <w:lang w:val="sr-Cyrl-RS"/>
        </w:rPr>
        <w:t xml:space="preserve"> č</w:t>
      </w:r>
      <w:r w:rsidR="00E74F87" w:rsidRPr="009873DA">
        <w:t>ini</w:t>
      </w:r>
      <w:r w:rsidR="00E74F87" w:rsidRPr="009873DA">
        <w:rPr>
          <w:lang w:val="sr-Cyrl-RS"/>
        </w:rPr>
        <w:t xml:space="preserve"> </w:t>
      </w:r>
      <w:r w:rsidR="00E74F87" w:rsidRPr="009873DA">
        <w:t>da</w:t>
      </w:r>
      <w:r w:rsidR="00E74F87" w:rsidRPr="009873DA">
        <w:rPr>
          <w:lang w:val="sr-Cyrl-RS"/>
        </w:rPr>
        <w:t xml:space="preserve"> </w:t>
      </w:r>
      <w:r w:rsidR="00E74F87" w:rsidRPr="009873DA">
        <w:t>bi</w:t>
      </w:r>
      <w:r w:rsidR="00E74F87" w:rsidRPr="009873DA">
        <w:rPr>
          <w:lang w:val="sr-Cyrl-RS"/>
        </w:rPr>
        <w:t xml:space="preserve"> </w:t>
      </w:r>
      <w:r w:rsidR="00E74F87" w:rsidRPr="009873DA">
        <w:t>trezvena</w:t>
      </w:r>
      <w:r w:rsidR="00E74F87" w:rsidRPr="009873DA">
        <w:rPr>
          <w:lang w:val="sr-Cyrl-RS"/>
        </w:rPr>
        <w:t xml:space="preserve"> </w:t>
      </w:r>
      <w:r w:rsidR="00E74F87" w:rsidRPr="009873DA">
        <w:t>platforma</w:t>
      </w:r>
      <w:r w:rsidR="00E74F87" w:rsidRPr="009873DA">
        <w:rPr>
          <w:lang w:val="sr-Cyrl-RS"/>
        </w:rPr>
        <w:t xml:space="preserve"> </w:t>
      </w:r>
      <w:r w:rsidR="00E74F87" w:rsidRPr="009873DA">
        <w:t>Mhajlovi</w:t>
      </w:r>
      <w:r w:rsidR="00E74F87" w:rsidRPr="009873DA">
        <w:rPr>
          <w:lang w:val="sr-Cyrl-RS"/>
        </w:rPr>
        <w:t>ć</w:t>
      </w:r>
      <w:r w:rsidR="00E74F87" w:rsidRPr="009873DA">
        <w:t>evog</w:t>
      </w:r>
      <w:r w:rsidR="00E74F87" w:rsidRPr="009873DA">
        <w:rPr>
          <w:lang w:val="sr-Cyrl-RS"/>
        </w:rPr>
        <w:t xml:space="preserve"> </w:t>
      </w:r>
      <w:r w:rsidR="008660C1" w:rsidRPr="009873DA">
        <w:rPr>
          <w:lang w:val="sr-Cyrl-RS"/>
        </w:rPr>
        <w:t>„</w:t>
      </w:r>
      <w:r w:rsidR="00FA7DD7" w:rsidRPr="009873DA">
        <w:t>P</w:t>
      </w:r>
      <w:r w:rsidR="00E74F87" w:rsidRPr="009873DA">
        <w:t>redloga</w:t>
      </w:r>
      <w:r w:rsidR="00E74F87" w:rsidRPr="009873DA">
        <w:rPr>
          <w:lang w:val="sr-Cyrl-RS"/>
        </w:rPr>
        <w:t xml:space="preserve"> </w:t>
      </w:r>
      <w:r w:rsidR="00E74F87" w:rsidRPr="009873DA">
        <w:t>za</w:t>
      </w:r>
      <w:r w:rsidR="00E74F87" w:rsidRPr="009873DA">
        <w:rPr>
          <w:lang w:val="sr-Cyrl-RS"/>
        </w:rPr>
        <w:t xml:space="preserve"> </w:t>
      </w:r>
      <w:r w:rsidR="00E74F87" w:rsidRPr="009873DA">
        <w:t>razmi</w:t>
      </w:r>
      <w:r w:rsidR="00E74F87" w:rsidRPr="009873DA">
        <w:rPr>
          <w:lang w:val="sr-Cyrl-RS"/>
        </w:rPr>
        <w:t>š</w:t>
      </w:r>
      <w:r w:rsidR="00E74F87" w:rsidRPr="009873DA">
        <w:t>ljan</w:t>
      </w:r>
      <w:r w:rsidR="00D913EB" w:rsidRPr="009873DA">
        <w:t>je</w:t>
      </w:r>
      <w:r w:rsidR="006A426E" w:rsidRPr="009873DA">
        <w:rPr>
          <w:lang w:val="hr-HR"/>
        </w:rPr>
        <w:t>“</w:t>
      </w:r>
      <w:r w:rsidR="00D913EB" w:rsidRPr="009873DA">
        <w:rPr>
          <w:lang w:val="sr-Cyrl-RS"/>
        </w:rPr>
        <w:t>, č</w:t>
      </w:r>
      <w:r w:rsidR="00D913EB" w:rsidRPr="009873DA">
        <w:t>ija</w:t>
      </w:r>
      <w:r w:rsidR="00D913EB" w:rsidRPr="009873DA">
        <w:rPr>
          <w:lang w:val="sr-Cyrl-RS"/>
        </w:rPr>
        <w:t xml:space="preserve"> </w:t>
      </w:r>
      <w:r w:rsidR="00D913EB" w:rsidRPr="009873DA">
        <w:t>je</w:t>
      </w:r>
      <w:r w:rsidR="00D913EB" w:rsidRPr="009873DA">
        <w:rPr>
          <w:lang w:val="sr-Cyrl-RS"/>
        </w:rPr>
        <w:t xml:space="preserve"> </w:t>
      </w:r>
      <w:r w:rsidR="00D913EB" w:rsidRPr="009873DA">
        <w:t>dalekose</w:t>
      </w:r>
      <w:r w:rsidR="00D913EB" w:rsidRPr="009873DA">
        <w:rPr>
          <w:lang w:val="sr-Cyrl-RS"/>
        </w:rPr>
        <w:t>ž</w:t>
      </w:r>
      <w:r w:rsidR="00D913EB" w:rsidRPr="009873DA">
        <w:t>nost</w:t>
      </w:r>
      <w:r w:rsidR="00D913EB" w:rsidRPr="009873DA">
        <w:rPr>
          <w:lang w:val="sr-Cyrl-RS"/>
        </w:rPr>
        <w:t xml:space="preserve"> </w:t>
      </w:r>
      <w:r w:rsidR="00D913EB" w:rsidRPr="009873DA">
        <w:t>saglediva</w:t>
      </w:r>
      <w:r w:rsidR="00D913EB" w:rsidRPr="009873DA">
        <w:rPr>
          <w:lang w:val="sr-Cyrl-RS"/>
        </w:rPr>
        <w:t xml:space="preserve"> </w:t>
      </w:r>
      <w:r w:rsidR="00D913EB" w:rsidRPr="009873DA">
        <w:t>tek</w:t>
      </w:r>
      <w:r w:rsidR="00D913EB" w:rsidRPr="009873DA">
        <w:rPr>
          <w:lang w:val="sr-Cyrl-RS"/>
        </w:rPr>
        <w:t xml:space="preserve"> </w:t>
      </w:r>
      <w:r w:rsidR="00FA7DD7" w:rsidRPr="009873DA">
        <w:t>kada</w:t>
      </w:r>
      <w:r w:rsidR="00FA7DD7" w:rsidRPr="009873DA">
        <w:rPr>
          <w:lang w:val="sr-Cyrl-RS"/>
        </w:rPr>
        <w:t xml:space="preserve"> </w:t>
      </w:r>
      <w:r w:rsidR="006F24D4" w:rsidRPr="009873DA">
        <w:t>se</w:t>
      </w:r>
      <w:r w:rsidR="006F24D4" w:rsidRPr="009873DA">
        <w:rPr>
          <w:lang w:val="sr-Cyrl-RS"/>
        </w:rPr>
        <w:t xml:space="preserve"> </w:t>
      </w:r>
      <w:r w:rsidR="00AA3D8A" w:rsidRPr="009873DA">
        <w:t>tekst</w:t>
      </w:r>
      <w:r w:rsidR="00AA3D8A" w:rsidRPr="009873DA">
        <w:rPr>
          <w:lang w:val="sr-Cyrl-RS"/>
        </w:rPr>
        <w:t xml:space="preserve"> </w:t>
      </w:r>
      <w:r w:rsidR="00FA7DD7" w:rsidRPr="009873DA">
        <w:t>uzme</w:t>
      </w:r>
      <w:r w:rsidR="00D913EB" w:rsidRPr="009873DA">
        <w:rPr>
          <w:lang w:val="sr-Cyrl-RS"/>
        </w:rPr>
        <w:t xml:space="preserve"> </w:t>
      </w:r>
      <w:r w:rsidR="00D913EB" w:rsidRPr="009873DA">
        <w:t>u</w:t>
      </w:r>
      <w:r w:rsidR="00D913EB" w:rsidRPr="009873DA">
        <w:rPr>
          <w:lang w:val="sr-Cyrl-RS"/>
        </w:rPr>
        <w:t xml:space="preserve"> </w:t>
      </w:r>
      <w:r w:rsidR="00D913EB" w:rsidRPr="009873DA">
        <w:t>njegovoj</w:t>
      </w:r>
      <w:r w:rsidR="00D913EB" w:rsidRPr="009873DA">
        <w:rPr>
          <w:lang w:val="sr-Cyrl-RS"/>
        </w:rPr>
        <w:t xml:space="preserve"> </w:t>
      </w:r>
      <w:r w:rsidR="00D913EB" w:rsidRPr="009873DA">
        <w:t>cjelini</w:t>
      </w:r>
      <w:r w:rsidR="00D913EB" w:rsidRPr="009873DA">
        <w:rPr>
          <w:lang w:val="sr-Cyrl-RS"/>
        </w:rPr>
        <w:t xml:space="preserve">, </w:t>
      </w:r>
      <w:r w:rsidR="00D913EB" w:rsidRPr="009873DA">
        <w:t>vjerovatno</w:t>
      </w:r>
      <w:r w:rsidR="00D913EB" w:rsidRPr="009873DA">
        <w:rPr>
          <w:lang w:val="sr-Cyrl-RS"/>
        </w:rPr>
        <w:t xml:space="preserve"> </w:t>
      </w:r>
      <w:r w:rsidR="00D913EB" w:rsidRPr="009873DA">
        <w:t>ne</w:t>
      </w:r>
      <w:r w:rsidR="00D913EB" w:rsidRPr="009873DA">
        <w:rPr>
          <w:lang w:val="sr-Cyrl-RS"/>
        </w:rPr>
        <w:t xml:space="preserve"> </w:t>
      </w:r>
      <w:r w:rsidR="00D913EB" w:rsidRPr="009873DA">
        <w:t>sprije</w:t>
      </w:r>
      <w:r w:rsidR="00D913EB" w:rsidRPr="009873DA">
        <w:rPr>
          <w:lang w:val="sr-Cyrl-RS"/>
        </w:rPr>
        <w:t>č</w:t>
      </w:r>
      <w:r w:rsidR="00D913EB" w:rsidRPr="009873DA">
        <w:t>ila</w:t>
      </w:r>
      <w:r w:rsidR="00D913EB" w:rsidRPr="009873DA">
        <w:rPr>
          <w:lang w:val="sr-Cyrl-RS"/>
        </w:rPr>
        <w:t xml:space="preserve">, </w:t>
      </w:r>
      <w:r w:rsidR="00D913EB" w:rsidRPr="009873DA">
        <w:t>ali</w:t>
      </w:r>
      <w:r w:rsidR="00D913EB" w:rsidRPr="009873DA">
        <w:rPr>
          <w:lang w:val="sr-Cyrl-RS"/>
        </w:rPr>
        <w:t xml:space="preserve"> </w:t>
      </w:r>
      <w:r w:rsidR="00D913EB" w:rsidRPr="009873DA">
        <w:t>svakako</w:t>
      </w:r>
      <w:r w:rsidR="00D913EB" w:rsidRPr="009873DA">
        <w:rPr>
          <w:lang w:val="sr-Cyrl-RS"/>
        </w:rPr>
        <w:t xml:space="preserve"> </w:t>
      </w:r>
      <w:r w:rsidR="00D913EB" w:rsidRPr="009873DA">
        <w:t>ubla</w:t>
      </w:r>
      <w:r w:rsidR="00D913EB" w:rsidRPr="009873DA">
        <w:rPr>
          <w:lang w:val="sr-Cyrl-RS"/>
        </w:rPr>
        <w:t>ž</w:t>
      </w:r>
      <w:r w:rsidR="00D913EB" w:rsidRPr="009873DA">
        <w:t>ila</w:t>
      </w:r>
      <w:r w:rsidR="00D913EB" w:rsidRPr="009873DA">
        <w:rPr>
          <w:lang w:val="sr-Cyrl-RS"/>
        </w:rPr>
        <w:t xml:space="preserve"> </w:t>
      </w:r>
      <w:r w:rsidR="00C93E78" w:rsidRPr="009873DA">
        <w:t>ratnu</w:t>
      </w:r>
      <w:r w:rsidR="00C93E78" w:rsidRPr="009873DA">
        <w:rPr>
          <w:lang w:val="sr-Cyrl-RS"/>
        </w:rPr>
        <w:t xml:space="preserve"> </w:t>
      </w:r>
      <w:r w:rsidR="00D913EB" w:rsidRPr="009873DA">
        <w:t>dramati</w:t>
      </w:r>
      <w:r w:rsidR="00D913EB" w:rsidRPr="009873DA">
        <w:rPr>
          <w:lang w:val="sr-Cyrl-RS"/>
        </w:rPr>
        <w:t>č</w:t>
      </w:r>
      <w:r w:rsidR="00D913EB" w:rsidRPr="009873DA">
        <w:t>nost</w:t>
      </w:r>
      <w:r w:rsidR="00D913EB" w:rsidRPr="009873DA">
        <w:rPr>
          <w:lang w:val="sr-Cyrl-RS"/>
        </w:rPr>
        <w:t xml:space="preserve"> </w:t>
      </w:r>
      <w:r w:rsidR="00D913EB" w:rsidRPr="009873DA">
        <w:t>ishoda</w:t>
      </w:r>
      <w:r w:rsidR="00901E05" w:rsidRPr="009873DA">
        <w:rPr>
          <w:lang w:val="sr-Cyrl-RS"/>
        </w:rPr>
        <w:t xml:space="preserve"> </w:t>
      </w:r>
      <w:r w:rsidR="000721DD" w:rsidRPr="009873DA">
        <w:t>jedne</w:t>
      </w:r>
      <w:r w:rsidR="000721DD" w:rsidRPr="009873DA">
        <w:rPr>
          <w:lang w:val="sr-Cyrl-RS"/>
        </w:rPr>
        <w:t xml:space="preserve"> </w:t>
      </w:r>
      <w:r w:rsidR="000721DD" w:rsidRPr="009873DA">
        <w:t>epohe</w:t>
      </w:r>
      <w:r w:rsidR="00901E05" w:rsidRPr="009873DA">
        <w:rPr>
          <w:lang w:val="sr-Cyrl-RS"/>
        </w:rPr>
        <w:t>.</w:t>
      </w:r>
    </w:p>
    <w:p w14:paraId="4628C3B1" w14:textId="77777777" w:rsidR="00BA32B0" w:rsidRPr="009873DA" w:rsidRDefault="00BA32B0" w:rsidP="002F5658">
      <w:pPr>
        <w:pStyle w:val="BodyText"/>
        <w:spacing w:line="360" w:lineRule="auto"/>
        <w:ind w:left="0"/>
        <w:jc w:val="both"/>
        <w:rPr>
          <w:lang w:val="sr-Cyrl-RS"/>
        </w:rPr>
      </w:pPr>
    </w:p>
    <w:p w14:paraId="24E8248F" w14:textId="29C6E774" w:rsidR="00072B70" w:rsidRPr="009873DA" w:rsidRDefault="006A6004" w:rsidP="000E785F">
      <w:pPr>
        <w:pStyle w:val="FootnoteText"/>
        <w:spacing w:line="360" w:lineRule="auto"/>
        <w:ind w:left="284" w:right="0" w:hanging="284"/>
        <w:jc w:val="center"/>
        <w:rPr>
          <w:smallCaps/>
          <w:sz w:val="28"/>
          <w:szCs w:val="28"/>
          <w:lang w:val="sr-Latn-RS"/>
        </w:rPr>
      </w:pPr>
      <w:r w:rsidRPr="009873DA">
        <w:rPr>
          <w:smallCaps/>
          <w:sz w:val="28"/>
          <w:szCs w:val="28"/>
          <w:lang w:val="sr-Latn-RS"/>
        </w:rPr>
        <w:t>Selektivna bibliografija</w:t>
      </w:r>
    </w:p>
    <w:p w14:paraId="4726A94E" w14:textId="77777777" w:rsidR="006A6004" w:rsidRPr="009873DA" w:rsidRDefault="006A6004" w:rsidP="000E785F">
      <w:pPr>
        <w:pStyle w:val="FootnoteText"/>
        <w:spacing w:line="360" w:lineRule="auto"/>
        <w:ind w:left="284" w:right="0" w:hanging="284"/>
        <w:rPr>
          <w:rFonts w:eastAsia="Times New Roman"/>
          <w:sz w:val="24"/>
          <w:szCs w:val="24"/>
          <w:lang w:val="sr-Latn-RS"/>
        </w:rPr>
      </w:pPr>
    </w:p>
    <w:p w14:paraId="6A88BD17" w14:textId="10E31028" w:rsidR="00313EED" w:rsidRPr="009873DA" w:rsidRDefault="00313EED" w:rsidP="000E785F">
      <w:pPr>
        <w:pStyle w:val="FootnoteText"/>
        <w:spacing w:line="360" w:lineRule="auto"/>
        <w:ind w:left="284" w:right="0" w:hanging="284"/>
        <w:rPr>
          <w:sz w:val="24"/>
          <w:szCs w:val="24"/>
          <w:lang w:val="sr-Latn-RS"/>
        </w:rPr>
      </w:pPr>
      <w:r w:rsidRPr="009873DA">
        <w:rPr>
          <w:sz w:val="24"/>
          <w:szCs w:val="24"/>
          <w:lang w:val="de-DE"/>
        </w:rPr>
        <w:t>Borislav</w:t>
      </w:r>
      <w:r w:rsidRPr="009873DA">
        <w:rPr>
          <w:sz w:val="24"/>
          <w:szCs w:val="24"/>
          <w:lang w:val="sr-Cyrl-RS"/>
        </w:rPr>
        <w:t xml:space="preserve"> </w:t>
      </w:r>
      <w:r w:rsidR="006A6004" w:rsidRPr="009873DA">
        <w:rPr>
          <w:rFonts w:eastAsia="Times New Roman"/>
          <w:smallCaps/>
          <w:sz w:val="24"/>
          <w:szCs w:val="24"/>
          <w:lang w:val="sr-Latn-RS"/>
        </w:rPr>
        <w:t>Mihajlovi</w:t>
      </w:r>
      <w:r w:rsidR="006A6004" w:rsidRPr="009873DA">
        <w:rPr>
          <w:rFonts w:eastAsia="Times New Roman"/>
          <w:smallCaps/>
          <w:sz w:val="24"/>
          <w:szCs w:val="24"/>
          <w:lang w:val="sr-Cyrl-RS"/>
        </w:rPr>
        <w:t>ć</w:t>
      </w:r>
      <w:r w:rsidRPr="009873DA">
        <w:rPr>
          <w:sz w:val="24"/>
          <w:szCs w:val="24"/>
          <w:lang w:val="sr-Cyrl-RS"/>
        </w:rPr>
        <w:t xml:space="preserve">, </w:t>
      </w:r>
      <w:r w:rsidRPr="009873DA">
        <w:rPr>
          <w:i/>
          <w:sz w:val="24"/>
          <w:szCs w:val="24"/>
          <w:lang w:val="sr-Latn-RS"/>
        </w:rPr>
        <w:t>Autobiografija – o drugima</w:t>
      </w:r>
      <w:r w:rsidRPr="009873DA">
        <w:rPr>
          <w:sz w:val="24"/>
          <w:szCs w:val="24"/>
          <w:lang w:val="sr-Latn-RS"/>
        </w:rPr>
        <w:t>, Beograd 2019.</w:t>
      </w:r>
    </w:p>
    <w:p w14:paraId="59FDC6F1" w14:textId="7D8DE40A" w:rsidR="006A6004" w:rsidRPr="009873DA" w:rsidRDefault="006A6004" w:rsidP="000E785F">
      <w:pPr>
        <w:pStyle w:val="FootnoteText"/>
        <w:spacing w:line="360" w:lineRule="auto"/>
        <w:ind w:left="284" w:right="0" w:hanging="284"/>
        <w:rPr>
          <w:sz w:val="24"/>
          <w:szCs w:val="24"/>
          <w:lang w:val="sr-Cyrl-RS"/>
        </w:rPr>
      </w:pPr>
      <w:r w:rsidRPr="009873DA">
        <w:rPr>
          <w:rFonts w:eastAsia="Times New Roman"/>
          <w:sz w:val="24"/>
          <w:szCs w:val="24"/>
          <w:lang w:val="sr-Latn-RS"/>
        </w:rPr>
        <w:t>Borislav</w:t>
      </w:r>
      <w:r w:rsidRPr="009873DA">
        <w:rPr>
          <w:rFonts w:eastAsia="Times New Roman"/>
          <w:sz w:val="24"/>
          <w:szCs w:val="24"/>
          <w:lang w:val="sr-Cyrl-RS"/>
        </w:rPr>
        <w:t xml:space="preserve"> </w:t>
      </w:r>
      <w:r w:rsidRPr="009873DA">
        <w:rPr>
          <w:rFonts w:eastAsia="Times New Roman"/>
          <w:smallCaps/>
          <w:sz w:val="24"/>
          <w:szCs w:val="24"/>
          <w:lang w:val="sr-Latn-RS"/>
        </w:rPr>
        <w:t>Mihajlovi</w:t>
      </w:r>
      <w:r w:rsidRPr="009873DA">
        <w:rPr>
          <w:rFonts w:eastAsia="Times New Roman"/>
          <w:smallCaps/>
          <w:sz w:val="24"/>
          <w:szCs w:val="24"/>
          <w:lang w:val="sr-Cyrl-RS"/>
        </w:rPr>
        <w:t>ć,</w:t>
      </w:r>
      <w:r w:rsidRPr="009873DA">
        <w:rPr>
          <w:rFonts w:eastAsia="Times New Roman"/>
          <w:sz w:val="24"/>
          <w:szCs w:val="24"/>
          <w:lang w:val="sr-Cyrl-RS"/>
        </w:rPr>
        <w:t xml:space="preserve"> </w:t>
      </w:r>
      <w:r w:rsidRPr="009873DA">
        <w:rPr>
          <w:rFonts w:eastAsia="Times New Roman"/>
          <w:i/>
          <w:sz w:val="24"/>
          <w:szCs w:val="24"/>
          <w:lang w:val="sr-Latn-RS"/>
        </w:rPr>
        <w:t>Kazivanja</w:t>
      </w:r>
      <w:r w:rsidRPr="009873DA">
        <w:rPr>
          <w:rFonts w:eastAsia="Times New Roman"/>
          <w:i/>
          <w:sz w:val="24"/>
          <w:szCs w:val="24"/>
          <w:lang w:val="sr-Cyrl-RS"/>
        </w:rPr>
        <w:t xml:space="preserve"> </w:t>
      </w:r>
      <w:r w:rsidRPr="009873DA">
        <w:rPr>
          <w:rFonts w:eastAsia="Times New Roman"/>
          <w:i/>
          <w:sz w:val="24"/>
          <w:szCs w:val="24"/>
          <w:lang w:val="sr-Latn-RS"/>
        </w:rPr>
        <w:t>i</w:t>
      </w:r>
      <w:r w:rsidRPr="009873DA">
        <w:rPr>
          <w:rFonts w:eastAsia="Times New Roman"/>
          <w:i/>
          <w:sz w:val="24"/>
          <w:szCs w:val="24"/>
          <w:lang w:val="sr-Cyrl-RS"/>
        </w:rPr>
        <w:t xml:space="preserve"> </w:t>
      </w:r>
      <w:r w:rsidRPr="009873DA">
        <w:rPr>
          <w:rFonts w:eastAsia="Times New Roman"/>
          <w:i/>
          <w:sz w:val="24"/>
          <w:szCs w:val="24"/>
          <w:lang w:val="sr-Latn-RS"/>
        </w:rPr>
        <w:t>ukazivanja</w:t>
      </w:r>
      <w:r w:rsidRPr="009873DA">
        <w:rPr>
          <w:rFonts w:eastAsia="Times New Roman"/>
          <w:sz w:val="24"/>
          <w:szCs w:val="24"/>
          <w:lang w:val="sr-Cyrl-RS"/>
        </w:rPr>
        <w:t>, Beograd 1994</w:t>
      </w:r>
      <w:r w:rsidRPr="009873DA">
        <w:rPr>
          <w:rFonts w:eastAsia="Times New Roman"/>
          <w:sz w:val="24"/>
          <w:szCs w:val="24"/>
          <w:lang w:val="sr-Latn-RS"/>
        </w:rPr>
        <w:t>.</w:t>
      </w:r>
    </w:p>
    <w:p w14:paraId="1ACB0B73" w14:textId="32917323" w:rsidR="00313EED" w:rsidRPr="009873DA" w:rsidRDefault="00313EED" w:rsidP="000E785F">
      <w:pPr>
        <w:pStyle w:val="FootnoteText"/>
        <w:spacing w:line="360" w:lineRule="auto"/>
        <w:ind w:left="284" w:right="0" w:hanging="284"/>
        <w:rPr>
          <w:sz w:val="24"/>
          <w:szCs w:val="24"/>
          <w:lang w:val="sr-Latn-RS"/>
        </w:rPr>
      </w:pPr>
      <w:r w:rsidRPr="009873DA">
        <w:rPr>
          <w:sz w:val="24"/>
          <w:szCs w:val="24"/>
          <w:lang w:val="sr-Latn-RS"/>
        </w:rPr>
        <w:t xml:space="preserve">Borislav </w:t>
      </w:r>
      <w:r w:rsidR="006A6004" w:rsidRPr="009873DA">
        <w:rPr>
          <w:rFonts w:eastAsia="Times New Roman"/>
          <w:smallCaps/>
          <w:sz w:val="24"/>
          <w:szCs w:val="24"/>
          <w:lang w:val="sr-Latn-RS"/>
        </w:rPr>
        <w:t>Mihajlovi</w:t>
      </w:r>
      <w:r w:rsidR="006A6004" w:rsidRPr="009873DA">
        <w:rPr>
          <w:rFonts w:eastAsia="Times New Roman"/>
          <w:smallCaps/>
          <w:sz w:val="24"/>
          <w:szCs w:val="24"/>
          <w:lang w:val="sr-Cyrl-RS"/>
        </w:rPr>
        <w:t>ć</w:t>
      </w:r>
      <w:r w:rsidRPr="009873DA">
        <w:rPr>
          <w:sz w:val="24"/>
          <w:szCs w:val="24"/>
          <w:lang w:val="sr-Latn-RS"/>
        </w:rPr>
        <w:t xml:space="preserve">, </w:t>
      </w:r>
      <w:r w:rsidRPr="009873DA">
        <w:rPr>
          <w:i/>
          <w:sz w:val="24"/>
          <w:szCs w:val="24"/>
          <w:lang w:val="sr-Latn-RS"/>
        </w:rPr>
        <w:t>Kritike i ogledi 1</w:t>
      </w:r>
      <w:r w:rsidRPr="009873DA">
        <w:rPr>
          <w:sz w:val="24"/>
          <w:szCs w:val="24"/>
          <w:lang w:val="sr-Latn-RS"/>
        </w:rPr>
        <w:t xml:space="preserve">, Novi Sad </w:t>
      </w:r>
      <w:r w:rsidR="006A6004" w:rsidRPr="009873DA">
        <w:rPr>
          <w:sz w:val="24"/>
          <w:szCs w:val="24"/>
          <w:lang w:val="sr-Latn-RS"/>
        </w:rPr>
        <w:t>–</w:t>
      </w:r>
      <w:r w:rsidRPr="009873DA">
        <w:rPr>
          <w:sz w:val="24"/>
          <w:szCs w:val="24"/>
          <w:lang w:val="sr-Latn-RS"/>
        </w:rPr>
        <w:t xml:space="preserve"> Beograd </w:t>
      </w:r>
      <w:r w:rsidR="006A6004" w:rsidRPr="009873DA">
        <w:rPr>
          <w:sz w:val="24"/>
          <w:szCs w:val="24"/>
          <w:lang w:val="sr-Latn-RS"/>
        </w:rPr>
        <w:t>–</w:t>
      </w:r>
      <w:r w:rsidRPr="009873DA">
        <w:rPr>
          <w:sz w:val="24"/>
          <w:szCs w:val="24"/>
          <w:lang w:val="sr-Latn-RS"/>
        </w:rPr>
        <w:t xml:space="preserve"> Irig 2021.</w:t>
      </w:r>
    </w:p>
    <w:p w14:paraId="076B03AB" w14:textId="77777777" w:rsidR="002F5658" w:rsidRPr="009873DA" w:rsidRDefault="002F5658" w:rsidP="000E785F">
      <w:pPr>
        <w:pStyle w:val="BodyText"/>
        <w:spacing w:line="360" w:lineRule="auto"/>
        <w:ind w:left="284" w:hanging="284"/>
        <w:jc w:val="both"/>
        <w:rPr>
          <w:lang w:val="sr-Cyrl-RS"/>
        </w:rPr>
      </w:pPr>
    </w:p>
    <w:p w14:paraId="2F786EB8" w14:textId="77777777" w:rsidR="002F5658" w:rsidRPr="009873DA" w:rsidRDefault="002F5658" w:rsidP="000E785F">
      <w:pPr>
        <w:pStyle w:val="BodyText"/>
        <w:spacing w:line="360" w:lineRule="auto"/>
        <w:ind w:left="284" w:hanging="284"/>
        <w:jc w:val="center"/>
        <w:rPr>
          <w:lang w:val="hr-HR"/>
        </w:rPr>
      </w:pPr>
      <w:r w:rsidRPr="009873DA">
        <w:rPr>
          <w:lang w:val="hr-HR"/>
        </w:rPr>
        <w:t>***</w:t>
      </w:r>
    </w:p>
    <w:p w14:paraId="3A3C5A24" w14:textId="77777777" w:rsidR="002F5658" w:rsidRPr="009873DA" w:rsidRDefault="002F5658" w:rsidP="000E785F">
      <w:pPr>
        <w:pStyle w:val="BodyText"/>
        <w:spacing w:line="360" w:lineRule="auto"/>
        <w:ind w:left="284" w:hanging="284"/>
        <w:jc w:val="both"/>
        <w:rPr>
          <w:lang w:val="sr-Cyrl-RS"/>
        </w:rPr>
      </w:pPr>
    </w:p>
    <w:p w14:paraId="740040A4" w14:textId="544736B6" w:rsidR="006A426E" w:rsidRPr="009873DA" w:rsidRDefault="006A426E" w:rsidP="000E785F">
      <w:pPr>
        <w:pStyle w:val="BodyText"/>
        <w:spacing w:line="360" w:lineRule="auto"/>
        <w:ind w:left="284" w:hanging="284"/>
        <w:jc w:val="both"/>
        <w:rPr>
          <w:i/>
          <w:iCs/>
          <w:sz w:val="28"/>
          <w:szCs w:val="28"/>
          <w:lang w:val="hr-HR"/>
        </w:rPr>
      </w:pPr>
      <w:r w:rsidRPr="009873DA">
        <w:rPr>
          <w:i/>
          <w:iCs/>
          <w:sz w:val="28"/>
          <w:szCs w:val="28"/>
          <w:lang w:val="hr-HR"/>
        </w:rPr>
        <w:t>Literatura</w:t>
      </w:r>
    </w:p>
    <w:p w14:paraId="488D36DA" w14:textId="32784BB6" w:rsidR="00184AC2" w:rsidRPr="009873DA" w:rsidRDefault="00184AC2" w:rsidP="000E785F">
      <w:pPr>
        <w:pStyle w:val="FootnoteText"/>
        <w:spacing w:line="360" w:lineRule="auto"/>
        <w:ind w:left="284" w:right="0" w:hanging="284"/>
        <w:rPr>
          <w:sz w:val="24"/>
          <w:szCs w:val="24"/>
          <w:lang w:val="sr-Latn-RS"/>
        </w:rPr>
      </w:pPr>
      <w:r w:rsidRPr="009873DA">
        <w:rPr>
          <w:sz w:val="24"/>
          <w:szCs w:val="24"/>
          <w:lang w:val="sr-Latn-RS"/>
        </w:rPr>
        <w:t xml:space="preserve">Vladan </w:t>
      </w:r>
      <w:r w:rsidRPr="009873DA">
        <w:rPr>
          <w:smallCaps/>
          <w:sz w:val="24"/>
          <w:szCs w:val="24"/>
          <w:lang w:val="sr-Latn-RS"/>
        </w:rPr>
        <w:t>Bajčeta,</w:t>
      </w:r>
      <w:r w:rsidRPr="009873DA">
        <w:rPr>
          <w:sz w:val="24"/>
          <w:szCs w:val="24"/>
          <w:lang w:val="sr-Latn-RS"/>
        </w:rPr>
        <w:t xml:space="preserve"> </w:t>
      </w:r>
      <w:r w:rsidRPr="009873DA">
        <w:rPr>
          <w:i/>
          <w:sz w:val="24"/>
          <w:szCs w:val="24"/>
          <w:lang w:val="sr-Latn-RS"/>
        </w:rPr>
        <w:t>Borislav Mihajlović Mihiz: kritičar i pisac</w:t>
      </w:r>
      <w:r w:rsidRPr="009873DA">
        <w:rPr>
          <w:sz w:val="24"/>
          <w:szCs w:val="24"/>
          <w:lang w:val="sr-Latn-RS"/>
        </w:rPr>
        <w:t>, Novi Sad 2021.</w:t>
      </w:r>
    </w:p>
    <w:p w14:paraId="6C7E1F49" w14:textId="4F3F908F" w:rsidR="00072B70" w:rsidRPr="009873DA" w:rsidRDefault="00072B70" w:rsidP="000E785F">
      <w:pPr>
        <w:pStyle w:val="FootnoteText"/>
        <w:spacing w:line="360" w:lineRule="auto"/>
        <w:ind w:left="284" w:right="0" w:hanging="284"/>
        <w:rPr>
          <w:sz w:val="24"/>
          <w:szCs w:val="24"/>
          <w:lang w:val="sr-Latn-RS"/>
        </w:rPr>
      </w:pPr>
      <w:r w:rsidRPr="009873DA">
        <w:rPr>
          <w:sz w:val="24"/>
          <w:szCs w:val="24"/>
          <w:lang w:val="sr-Latn-RS"/>
        </w:rPr>
        <w:t xml:space="preserve">Dobrica </w:t>
      </w:r>
      <w:r w:rsidRPr="009873DA">
        <w:rPr>
          <w:smallCaps/>
          <w:sz w:val="24"/>
          <w:szCs w:val="24"/>
          <w:lang w:val="sr-Latn-RS"/>
        </w:rPr>
        <w:t>Ćosić</w:t>
      </w:r>
      <w:r w:rsidRPr="009873DA">
        <w:rPr>
          <w:sz w:val="24"/>
          <w:szCs w:val="24"/>
          <w:lang w:val="sr-Latn-RS"/>
        </w:rPr>
        <w:t xml:space="preserve">, </w:t>
      </w:r>
      <w:r w:rsidRPr="009873DA">
        <w:rPr>
          <w:i/>
          <w:sz w:val="24"/>
          <w:szCs w:val="24"/>
          <w:lang w:val="sr-Latn-RS"/>
        </w:rPr>
        <w:t>Mića Popović, vreme, prijatelji</w:t>
      </w:r>
      <w:r w:rsidRPr="009873DA">
        <w:rPr>
          <w:sz w:val="24"/>
          <w:szCs w:val="24"/>
          <w:lang w:val="sr-Latn-RS"/>
        </w:rPr>
        <w:t>, Beograd 1988.</w:t>
      </w:r>
    </w:p>
    <w:p w14:paraId="3D832868" w14:textId="24246943" w:rsidR="00072B70" w:rsidRPr="009873DA" w:rsidRDefault="00072B70" w:rsidP="000E785F">
      <w:pPr>
        <w:pStyle w:val="FootnoteText"/>
        <w:spacing w:line="360" w:lineRule="auto"/>
        <w:ind w:left="284" w:right="0" w:hanging="284"/>
        <w:rPr>
          <w:rFonts w:eastAsia="Times New Roman"/>
          <w:sz w:val="24"/>
          <w:szCs w:val="24"/>
          <w:lang w:val="sr-Latn-RS"/>
        </w:rPr>
      </w:pPr>
      <w:r w:rsidRPr="009873DA">
        <w:rPr>
          <w:rFonts w:eastAsia="Times New Roman"/>
          <w:sz w:val="24"/>
          <w:szCs w:val="24"/>
          <w:lang w:val="sr-Latn-RS"/>
        </w:rPr>
        <w:t xml:space="preserve">Milorad </w:t>
      </w:r>
      <w:r w:rsidRPr="009873DA">
        <w:rPr>
          <w:rFonts w:eastAsia="Times New Roman"/>
          <w:smallCaps/>
          <w:sz w:val="24"/>
          <w:szCs w:val="24"/>
          <w:lang w:val="sr-Latn-RS"/>
        </w:rPr>
        <w:t>Ekmečić</w:t>
      </w:r>
      <w:r w:rsidRPr="009873DA">
        <w:rPr>
          <w:rFonts w:eastAsia="Times New Roman"/>
          <w:sz w:val="24"/>
          <w:szCs w:val="24"/>
          <w:lang w:val="sr-Latn-RS"/>
        </w:rPr>
        <w:t xml:space="preserve">, </w:t>
      </w:r>
      <w:r w:rsidRPr="009873DA">
        <w:rPr>
          <w:rFonts w:eastAsia="Times New Roman"/>
          <w:i/>
          <w:sz w:val="24"/>
          <w:szCs w:val="24"/>
          <w:lang w:val="sr-Latn-RS"/>
        </w:rPr>
        <w:t>Dugo kretanje između klanja i oranja</w:t>
      </w:r>
      <w:r w:rsidRPr="009873DA">
        <w:rPr>
          <w:rFonts w:eastAsia="Times New Roman"/>
          <w:sz w:val="24"/>
          <w:szCs w:val="24"/>
          <w:lang w:val="sr-Latn-RS"/>
        </w:rPr>
        <w:t>, Beograd 2010.</w:t>
      </w:r>
    </w:p>
    <w:p w14:paraId="0FE115F6" w14:textId="27C311E4" w:rsidR="006A426E" w:rsidRPr="009873DA" w:rsidRDefault="006A426E" w:rsidP="000E785F">
      <w:pPr>
        <w:spacing w:line="360" w:lineRule="auto"/>
        <w:ind w:left="284" w:right="0" w:hanging="284"/>
        <w:rPr>
          <w:rFonts w:eastAsia="Times New Roman"/>
          <w:sz w:val="24"/>
          <w:szCs w:val="24"/>
          <w:lang w:val="sr-Cyrl-RS"/>
        </w:rPr>
      </w:pPr>
      <w:r w:rsidRPr="009873DA">
        <w:rPr>
          <w:rFonts w:eastAsia="Times New Roman"/>
          <w:sz w:val="24"/>
          <w:szCs w:val="24"/>
          <w:lang w:val="sr-Latn-RS"/>
        </w:rPr>
        <w:t>Slobodan</w:t>
      </w:r>
      <w:r w:rsidRPr="009873DA">
        <w:rPr>
          <w:rFonts w:eastAsia="Times New Roman"/>
          <w:sz w:val="24"/>
          <w:szCs w:val="24"/>
          <w:lang w:val="sr-Cyrl-RS"/>
        </w:rPr>
        <w:t xml:space="preserve"> </w:t>
      </w:r>
      <w:r w:rsidRPr="009873DA">
        <w:rPr>
          <w:rFonts w:eastAsia="Times New Roman"/>
          <w:smallCaps/>
          <w:sz w:val="24"/>
          <w:szCs w:val="24"/>
          <w:lang w:val="sr-Latn-RS"/>
        </w:rPr>
        <w:t>Jovanovi</w:t>
      </w:r>
      <w:r w:rsidRPr="009873DA">
        <w:rPr>
          <w:rFonts w:eastAsia="Times New Roman"/>
          <w:smallCaps/>
          <w:sz w:val="24"/>
          <w:szCs w:val="24"/>
          <w:lang w:val="sr-Cyrl-RS"/>
        </w:rPr>
        <w:t>ć</w:t>
      </w:r>
      <w:r w:rsidRPr="009873DA">
        <w:rPr>
          <w:rFonts w:eastAsia="Times New Roman"/>
          <w:sz w:val="24"/>
          <w:szCs w:val="24"/>
          <w:lang w:val="sr-Cyrl-RS"/>
        </w:rPr>
        <w:t>, „</w:t>
      </w:r>
      <w:r w:rsidRPr="009873DA">
        <w:rPr>
          <w:rFonts w:eastAsia="Times New Roman"/>
          <w:sz w:val="24"/>
          <w:szCs w:val="24"/>
          <w:lang w:val="sr-Latn-RS"/>
        </w:rPr>
        <w:t>Jedan</w:t>
      </w:r>
      <w:r w:rsidRPr="009873DA">
        <w:rPr>
          <w:rFonts w:eastAsia="Times New Roman"/>
          <w:sz w:val="24"/>
          <w:szCs w:val="24"/>
          <w:lang w:val="sr-Cyrl-RS"/>
        </w:rPr>
        <w:t xml:space="preserve"> </w:t>
      </w:r>
      <w:r w:rsidRPr="009873DA">
        <w:rPr>
          <w:rFonts w:eastAsia="Times New Roman"/>
          <w:sz w:val="24"/>
          <w:szCs w:val="24"/>
          <w:lang w:val="sr-Latn-RS"/>
        </w:rPr>
        <w:t>prilog</w:t>
      </w:r>
      <w:r w:rsidRPr="009873DA">
        <w:rPr>
          <w:rFonts w:eastAsia="Times New Roman"/>
          <w:sz w:val="24"/>
          <w:szCs w:val="24"/>
          <w:lang w:val="sr-Cyrl-RS"/>
        </w:rPr>
        <w:t xml:space="preserve"> </w:t>
      </w:r>
      <w:r w:rsidRPr="009873DA">
        <w:rPr>
          <w:rFonts w:eastAsia="Times New Roman"/>
          <w:sz w:val="24"/>
          <w:szCs w:val="24"/>
          <w:lang w:val="sr-Latn-RS"/>
        </w:rPr>
        <w:t>za</w:t>
      </w:r>
      <w:r w:rsidRPr="009873DA">
        <w:rPr>
          <w:rFonts w:eastAsia="Times New Roman"/>
          <w:sz w:val="24"/>
          <w:szCs w:val="24"/>
          <w:lang w:val="sr-Cyrl-RS"/>
        </w:rPr>
        <w:t xml:space="preserve"> </w:t>
      </w:r>
      <w:r w:rsidRPr="009873DA">
        <w:rPr>
          <w:rFonts w:eastAsia="Times New Roman"/>
          <w:sz w:val="24"/>
          <w:szCs w:val="24"/>
          <w:lang w:val="sr-Latn-RS"/>
        </w:rPr>
        <w:t>prou</w:t>
      </w:r>
      <w:r w:rsidRPr="009873DA">
        <w:rPr>
          <w:rFonts w:eastAsia="Times New Roman"/>
          <w:sz w:val="24"/>
          <w:szCs w:val="24"/>
          <w:lang w:val="sr-Cyrl-RS"/>
        </w:rPr>
        <w:t>č</w:t>
      </w:r>
      <w:r w:rsidRPr="009873DA">
        <w:rPr>
          <w:rFonts w:eastAsia="Times New Roman"/>
          <w:sz w:val="24"/>
          <w:szCs w:val="24"/>
          <w:lang w:val="sr-Latn-RS"/>
        </w:rPr>
        <w:t>avanje</w:t>
      </w:r>
      <w:r w:rsidRPr="009873DA">
        <w:rPr>
          <w:rFonts w:eastAsia="Times New Roman"/>
          <w:sz w:val="24"/>
          <w:szCs w:val="24"/>
          <w:lang w:val="sr-Cyrl-RS"/>
        </w:rPr>
        <w:t xml:space="preserve"> </w:t>
      </w:r>
      <w:r w:rsidRPr="009873DA">
        <w:rPr>
          <w:rFonts w:eastAsia="Times New Roman"/>
          <w:sz w:val="24"/>
          <w:szCs w:val="24"/>
          <w:lang w:val="sr-Latn-RS"/>
        </w:rPr>
        <w:t>srpskog</w:t>
      </w:r>
      <w:r w:rsidRPr="009873DA">
        <w:rPr>
          <w:rFonts w:eastAsia="Times New Roman"/>
          <w:sz w:val="24"/>
          <w:szCs w:val="24"/>
          <w:lang w:val="sr-Cyrl-RS"/>
        </w:rPr>
        <w:t xml:space="preserve"> </w:t>
      </w:r>
      <w:r w:rsidRPr="009873DA">
        <w:rPr>
          <w:rFonts w:eastAsia="Times New Roman"/>
          <w:sz w:val="24"/>
          <w:szCs w:val="24"/>
          <w:lang w:val="sr-Latn-RS"/>
        </w:rPr>
        <w:t>nacionalnog</w:t>
      </w:r>
      <w:r w:rsidRPr="009873DA">
        <w:rPr>
          <w:rFonts w:eastAsia="Times New Roman"/>
          <w:sz w:val="24"/>
          <w:szCs w:val="24"/>
          <w:lang w:val="sr-Cyrl-RS"/>
        </w:rPr>
        <w:t xml:space="preserve"> </w:t>
      </w:r>
      <w:r w:rsidRPr="009873DA">
        <w:rPr>
          <w:rFonts w:eastAsia="Times New Roman"/>
          <w:sz w:val="24"/>
          <w:szCs w:val="24"/>
          <w:lang w:val="sr-Latn-RS"/>
        </w:rPr>
        <w:t>karaktera</w:t>
      </w:r>
      <w:r w:rsidRPr="009873DA">
        <w:rPr>
          <w:rFonts w:eastAsia="Times New Roman"/>
          <w:sz w:val="24"/>
          <w:szCs w:val="24"/>
          <w:lang w:val="sr-Cyrl-RS"/>
        </w:rPr>
        <w:t xml:space="preserve">“, </w:t>
      </w:r>
      <w:r w:rsidRPr="009873DA">
        <w:rPr>
          <w:rFonts w:eastAsia="Times New Roman"/>
          <w:i/>
          <w:sz w:val="24"/>
          <w:szCs w:val="24"/>
          <w:lang w:val="sr-Latn-RS"/>
        </w:rPr>
        <w:t>Kulturni</w:t>
      </w:r>
      <w:r w:rsidRPr="009873DA">
        <w:rPr>
          <w:rFonts w:eastAsia="Times New Roman"/>
          <w:i/>
          <w:sz w:val="24"/>
          <w:szCs w:val="24"/>
          <w:lang w:val="sr-Cyrl-RS"/>
        </w:rPr>
        <w:t xml:space="preserve"> </w:t>
      </w:r>
      <w:r w:rsidRPr="009873DA">
        <w:rPr>
          <w:rFonts w:eastAsia="Times New Roman"/>
          <w:i/>
          <w:sz w:val="24"/>
          <w:szCs w:val="24"/>
          <w:lang w:val="sr-Latn-RS"/>
        </w:rPr>
        <w:t>obrazac</w:t>
      </w:r>
      <w:r w:rsidRPr="009873DA">
        <w:rPr>
          <w:rFonts w:eastAsia="Times New Roman"/>
          <w:sz w:val="24"/>
          <w:szCs w:val="24"/>
          <w:lang w:val="sr-Cyrl-RS"/>
        </w:rPr>
        <w:t xml:space="preserve">, </w:t>
      </w:r>
      <w:r w:rsidRPr="009873DA">
        <w:rPr>
          <w:rFonts w:eastAsia="Times New Roman"/>
          <w:sz w:val="24"/>
          <w:szCs w:val="24"/>
          <w:lang w:val="sr-Latn-RS"/>
        </w:rPr>
        <w:t>Beograd</w:t>
      </w:r>
      <w:r w:rsidRPr="009873DA">
        <w:rPr>
          <w:rFonts w:eastAsia="Times New Roman"/>
          <w:sz w:val="24"/>
          <w:szCs w:val="24"/>
          <w:lang w:val="sr-Cyrl-RS"/>
        </w:rPr>
        <w:t xml:space="preserve"> 2009.</w:t>
      </w:r>
    </w:p>
    <w:p w14:paraId="6BB20568" w14:textId="145DD075" w:rsidR="00E867BD" w:rsidRPr="009873DA" w:rsidRDefault="00E867BD" w:rsidP="000E785F">
      <w:pPr>
        <w:pStyle w:val="FootnoteText"/>
        <w:spacing w:line="360" w:lineRule="auto"/>
        <w:ind w:left="284" w:right="0" w:hanging="284"/>
        <w:rPr>
          <w:sz w:val="24"/>
          <w:szCs w:val="24"/>
          <w:lang w:val="sr-Cyrl-RS"/>
        </w:rPr>
      </w:pPr>
      <w:r w:rsidRPr="009873DA">
        <w:rPr>
          <w:sz w:val="24"/>
          <w:szCs w:val="24"/>
          <w:lang w:val="sr-Cyrl-RS"/>
        </w:rPr>
        <w:lastRenderedPageBreak/>
        <w:t xml:space="preserve">Predrag </w:t>
      </w:r>
      <w:r w:rsidRPr="009873DA">
        <w:rPr>
          <w:smallCaps/>
          <w:sz w:val="24"/>
          <w:szCs w:val="24"/>
          <w:lang w:val="sr-Latn-RS"/>
        </w:rPr>
        <w:t>Palavestra</w:t>
      </w:r>
      <w:r w:rsidRPr="009873DA">
        <w:rPr>
          <w:smallCaps/>
          <w:sz w:val="24"/>
          <w:szCs w:val="24"/>
          <w:lang w:val="sr-Cyrl-RS"/>
        </w:rPr>
        <w:t>,</w:t>
      </w:r>
      <w:r w:rsidRPr="009873DA">
        <w:rPr>
          <w:sz w:val="24"/>
          <w:szCs w:val="24"/>
          <w:lang w:val="sr-Cyrl-RS"/>
        </w:rPr>
        <w:t xml:space="preserve"> „Orali smo more (II)“, </w:t>
      </w:r>
      <w:r w:rsidRPr="009873DA">
        <w:rPr>
          <w:i/>
          <w:sz w:val="24"/>
          <w:szCs w:val="24"/>
          <w:lang w:val="sr-Cyrl-RS"/>
        </w:rPr>
        <w:t>NIN</w:t>
      </w:r>
      <w:r w:rsidR="006A6004" w:rsidRPr="009873DA">
        <w:rPr>
          <w:i/>
          <w:sz w:val="24"/>
          <w:szCs w:val="24"/>
          <w:lang w:val="hr-HR"/>
        </w:rPr>
        <w:t xml:space="preserve"> </w:t>
      </w:r>
      <w:r w:rsidR="006A6004" w:rsidRPr="009873DA">
        <w:rPr>
          <w:iCs/>
          <w:sz w:val="24"/>
          <w:szCs w:val="24"/>
          <w:lang w:val="hr-HR"/>
        </w:rPr>
        <w:t>(Beograd)</w:t>
      </w:r>
      <w:r w:rsidR="006A6004" w:rsidRPr="009873DA">
        <w:rPr>
          <w:sz w:val="24"/>
          <w:szCs w:val="24"/>
          <w:lang w:val="hr-HR"/>
        </w:rPr>
        <w:t>,</w:t>
      </w:r>
      <w:r w:rsidRPr="009873DA">
        <w:rPr>
          <w:sz w:val="24"/>
          <w:szCs w:val="24"/>
          <w:lang w:val="sr-Cyrl-RS"/>
        </w:rPr>
        <w:t xml:space="preserve"> 1. III 1996, 44–46.</w:t>
      </w:r>
    </w:p>
    <w:p w14:paraId="1EAE1FF7" w14:textId="2651421A" w:rsidR="006A426E" w:rsidRPr="009873DA" w:rsidRDefault="006A426E" w:rsidP="000E785F">
      <w:pPr>
        <w:pStyle w:val="FootnoteText"/>
        <w:spacing w:line="360" w:lineRule="auto"/>
        <w:ind w:left="284" w:right="0" w:hanging="284"/>
        <w:rPr>
          <w:rFonts w:eastAsia="Times New Roman"/>
          <w:sz w:val="24"/>
          <w:szCs w:val="24"/>
          <w:lang w:val="sr-Cyrl-RS"/>
        </w:rPr>
      </w:pPr>
      <w:r w:rsidRPr="009873DA">
        <w:rPr>
          <w:sz w:val="24"/>
          <w:szCs w:val="24"/>
        </w:rPr>
        <w:t>Vlatko</w:t>
      </w:r>
      <w:r w:rsidRPr="009873DA">
        <w:rPr>
          <w:sz w:val="24"/>
          <w:szCs w:val="24"/>
          <w:lang w:val="sr-Cyrl-RS"/>
        </w:rPr>
        <w:t xml:space="preserve"> </w:t>
      </w:r>
      <w:r w:rsidRPr="009873DA">
        <w:rPr>
          <w:smallCaps/>
          <w:sz w:val="24"/>
          <w:szCs w:val="24"/>
        </w:rPr>
        <w:t>Pavleti</w:t>
      </w:r>
      <w:r w:rsidRPr="009873DA">
        <w:rPr>
          <w:smallCaps/>
          <w:sz w:val="24"/>
          <w:szCs w:val="24"/>
          <w:lang w:val="sr-Cyrl-RS"/>
        </w:rPr>
        <w:t>ć</w:t>
      </w:r>
      <w:r w:rsidRPr="009873DA">
        <w:rPr>
          <w:sz w:val="24"/>
          <w:szCs w:val="24"/>
          <w:lang w:val="sr-Cyrl-RS"/>
        </w:rPr>
        <w:t>, „</w:t>
      </w:r>
      <w:r w:rsidRPr="009873DA">
        <w:rPr>
          <w:sz w:val="24"/>
          <w:szCs w:val="24"/>
        </w:rPr>
        <w:t>Jedan</w:t>
      </w:r>
      <w:r w:rsidRPr="009873DA">
        <w:rPr>
          <w:sz w:val="24"/>
          <w:szCs w:val="24"/>
          <w:lang w:val="sr-Cyrl-RS"/>
        </w:rPr>
        <w:t xml:space="preserve"> </w:t>
      </w:r>
      <w:r w:rsidRPr="009873DA">
        <w:rPr>
          <w:sz w:val="24"/>
          <w:szCs w:val="24"/>
        </w:rPr>
        <w:t>od</w:t>
      </w:r>
      <w:r w:rsidRPr="009873DA">
        <w:rPr>
          <w:sz w:val="24"/>
          <w:szCs w:val="24"/>
          <w:lang w:val="sr-Cyrl-RS"/>
        </w:rPr>
        <w:t xml:space="preserve"> č</w:t>
      </w:r>
      <w:r w:rsidRPr="009873DA">
        <w:rPr>
          <w:sz w:val="24"/>
          <w:szCs w:val="24"/>
        </w:rPr>
        <w:t>italaca</w:t>
      </w:r>
      <w:r w:rsidRPr="009873DA">
        <w:rPr>
          <w:sz w:val="24"/>
          <w:szCs w:val="24"/>
          <w:lang w:val="sr-Cyrl-RS"/>
        </w:rPr>
        <w:t xml:space="preserve">: </w:t>
      </w:r>
      <w:r w:rsidRPr="009873DA">
        <w:rPr>
          <w:sz w:val="24"/>
          <w:szCs w:val="24"/>
        </w:rPr>
        <w:t>kriti</w:t>
      </w:r>
      <w:r w:rsidRPr="009873DA">
        <w:rPr>
          <w:sz w:val="24"/>
          <w:szCs w:val="24"/>
          <w:lang w:val="sr-Cyrl-RS"/>
        </w:rPr>
        <w:t>č</w:t>
      </w:r>
      <w:r w:rsidRPr="009873DA">
        <w:rPr>
          <w:sz w:val="24"/>
          <w:szCs w:val="24"/>
        </w:rPr>
        <w:t>ar</w:t>
      </w:r>
      <w:r w:rsidRPr="009873DA">
        <w:rPr>
          <w:sz w:val="24"/>
          <w:szCs w:val="24"/>
          <w:lang w:val="sr-Cyrl-RS"/>
        </w:rPr>
        <w:t xml:space="preserve"> </w:t>
      </w:r>
      <w:r w:rsidRPr="009873DA">
        <w:rPr>
          <w:sz w:val="24"/>
          <w:szCs w:val="24"/>
        </w:rPr>
        <w:t>Borislav</w:t>
      </w:r>
      <w:r w:rsidRPr="009873DA">
        <w:rPr>
          <w:sz w:val="24"/>
          <w:szCs w:val="24"/>
          <w:lang w:val="sr-Cyrl-RS"/>
        </w:rPr>
        <w:t xml:space="preserve"> </w:t>
      </w:r>
      <w:r w:rsidRPr="009873DA">
        <w:rPr>
          <w:sz w:val="24"/>
          <w:szCs w:val="24"/>
        </w:rPr>
        <w:t>Mihajlovi</w:t>
      </w:r>
      <w:r w:rsidRPr="009873DA">
        <w:rPr>
          <w:sz w:val="24"/>
          <w:szCs w:val="24"/>
          <w:lang w:val="sr-Cyrl-RS"/>
        </w:rPr>
        <w:t xml:space="preserve">ć“, </w:t>
      </w:r>
      <w:r w:rsidRPr="009873DA">
        <w:rPr>
          <w:i/>
          <w:sz w:val="24"/>
          <w:szCs w:val="24"/>
        </w:rPr>
        <w:t>Analiza</w:t>
      </w:r>
      <w:r w:rsidRPr="009873DA">
        <w:rPr>
          <w:i/>
          <w:sz w:val="24"/>
          <w:szCs w:val="24"/>
          <w:lang w:val="sr-Cyrl-RS"/>
        </w:rPr>
        <w:t xml:space="preserve"> </w:t>
      </w:r>
      <w:r w:rsidRPr="009873DA">
        <w:rPr>
          <w:i/>
          <w:sz w:val="24"/>
          <w:szCs w:val="24"/>
        </w:rPr>
        <w:t>bez</w:t>
      </w:r>
      <w:r w:rsidRPr="009873DA">
        <w:rPr>
          <w:i/>
          <w:sz w:val="24"/>
          <w:szCs w:val="24"/>
          <w:lang w:val="sr-Cyrl-RS"/>
        </w:rPr>
        <w:t xml:space="preserve"> </w:t>
      </w:r>
      <w:r w:rsidRPr="009873DA">
        <w:rPr>
          <w:i/>
          <w:sz w:val="24"/>
          <w:szCs w:val="24"/>
        </w:rPr>
        <w:t>koje</w:t>
      </w:r>
      <w:r w:rsidRPr="009873DA">
        <w:rPr>
          <w:i/>
          <w:sz w:val="24"/>
          <w:szCs w:val="24"/>
          <w:lang w:val="sr-Cyrl-RS"/>
        </w:rPr>
        <w:t xml:space="preserve"> </w:t>
      </w:r>
      <w:r w:rsidRPr="009873DA">
        <w:rPr>
          <w:i/>
          <w:sz w:val="24"/>
          <w:szCs w:val="24"/>
        </w:rPr>
        <w:t>se</w:t>
      </w:r>
      <w:r w:rsidRPr="009873DA">
        <w:rPr>
          <w:i/>
          <w:sz w:val="24"/>
          <w:szCs w:val="24"/>
          <w:lang w:val="sr-Cyrl-RS"/>
        </w:rPr>
        <w:t xml:space="preserve"> </w:t>
      </w:r>
      <w:r w:rsidRPr="009873DA">
        <w:rPr>
          <w:i/>
          <w:sz w:val="24"/>
          <w:szCs w:val="24"/>
        </w:rPr>
        <w:t>ne</w:t>
      </w:r>
      <w:r w:rsidRPr="009873DA">
        <w:rPr>
          <w:i/>
          <w:sz w:val="24"/>
          <w:szCs w:val="24"/>
          <w:lang w:val="sr-Cyrl-RS"/>
        </w:rPr>
        <w:t xml:space="preserve"> </w:t>
      </w:r>
      <w:r w:rsidRPr="009873DA">
        <w:rPr>
          <w:i/>
          <w:sz w:val="24"/>
          <w:szCs w:val="24"/>
        </w:rPr>
        <w:t>mo</w:t>
      </w:r>
      <w:r w:rsidRPr="009873DA">
        <w:rPr>
          <w:i/>
          <w:sz w:val="24"/>
          <w:szCs w:val="24"/>
          <w:lang w:val="sr-Cyrl-RS"/>
        </w:rPr>
        <w:t>ž</w:t>
      </w:r>
      <w:r w:rsidRPr="009873DA">
        <w:rPr>
          <w:i/>
          <w:sz w:val="24"/>
          <w:szCs w:val="24"/>
        </w:rPr>
        <w:t>e</w:t>
      </w:r>
      <w:r w:rsidRPr="009873DA">
        <w:rPr>
          <w:sz w:val="24"/>
          <w:szCs w:val="24"/>
          <w:lang w:val="sr-Cyrl-RS"/>
        </w:rPr>
        <w:t xml:space="preserve">, </w:t>
      </w:r>
      <w:r w:rsidRPr="009873DA">
        <w:rPr>
          <w:sz w:val="24"/>
          <w:szCs w:val="24"/>
        </w:rPr>
        <w:t>Zagreb</w:t>
      </w:r>
      <w:r w:rsidRPr="009873DA">
        <w:rPr>
          <w:sz w:val="24"/>
          <w:szCs w:val="24"/>
          <w:lang w:val="sr-Cyrl-RS"/>
        </w:rPr>
        <w:t xml:space="preserve"> 1961</w:t>
      </w:r>
      <w:r w:rsidRPr="009873DA">
        <w:rPr>
          <w:rFonts w:eastAsia="Times New Roman"/>
          <w:sz w:val="24"/>
          <w:szCs w:val="24"/>
          <w:lang w:val="sr-Cyrl-RS"/>
        </w:rPr>
        <w:t>.</w:t>
      </w:r>
    </w:p>
    <w:p w14:paraId="278648A4" w14:textId="6F865055" w:rsidR="00350158" w:rsidRPr="009873DA" w:rsidRDefault="00350158" w:rsidP="000E785F">
      <w:pPr>
        <w:pStyle w:val="FootnoteText"/>
        <w:spacing w:line="360" w:lineRule="auto"/>
        <w:ind w:left="284" w:right="0" w:hanging="284"/>
        <w:rPr>
          <w:sz w:val="24"/>
          <w:szCs w:val="24"/>
          <w:lang w:val="sr-Latn-RS"/>
        </w:rPr>
      </w:pPr>
      <w:r w:rsidRPr="009873DA">
        <w:rPr>
          <w:sz w:val="24"/>
          <w:szCs w:val="24"/>
          <w:lang w:val="sr-Latn-RS"/>
        </w:rPr>
        <w:t xml:space="preserve">Radovan </w:t>
      </w:r>
      <w:r w:rsidRPr="009873DA">
        <w:rPr>
          <w:smallCaps/>
          <w:sz w:val="24"/>
          <w:szCs w:val="24"/>
          <w:lang w:val="sr-Latn-RS"/>
        </w:rPr>
        <w:t>Popović,</w:t>
      </w:r>
      <w:r w:rsidRPr="009873DA">
        <w:rPr>
          <w:sz w:val="24"/>
          <w:szCs w:val="24"/>
          <w:lang w:val="sr-Latn-RS"/>
        </w:rPr>
        <w:t xml:space="preserve"> </w:t>
      </w:r>
      <w:r w:rsidRPr="009873DA">
        <w:rPr>
          <w:i/>
          <w:sz w:val="24"/>
          <w:szCs w:val="24"/>
          <w:lang w:val="sr-Latn-RS"/>
        </w:rPr>
        <w:t>Krleža i Srbi</w:t>
      </w:r>
      <w:r w:rsidRPr="009873DA">
        <w:rPr>
          <w:sz w:val="24"/>
          <w:szCs w:val="24"/>
          <w:lang w:val="sr-Latn-RS"/>
        </w:rPr>
        <w:t xml:space="preserve">, Beograd 2012. </w:t>
      </w:r>
    </w:p>
    <w:p w14:paraId="659D77BE" w14:textId="69C44639" w:rsidR="002901A3" w:rsidRPr="009873DA" w:rsidRDefault="002901A3" w:rsidP="000E785F">
      <w:pPr>
        <w:pStyle w:val="FootnoteText"/>
        <w:spacing w:line="360" w:lineRule="auto"/>
        <w:ind w:left="284" w:right="0" w:hanging="284"/>
        <w:rPr>
          <w:sz w:val="24"/>
          <w:szCs w:val="24"/>
          <w:lang w:val="sr-Latn-RS"/>
        </w:rPr>
      </w:pPr>
      <w:r w:rsidRPr="009873DA">
        <w:rPr>
          <w:sz w:val="24"/>
          <w:szCs w:val="24"/>
          <w:lang w:val="sr-Latn-RS"/>
        </w:rPr>
        <w:t xml:space="preserve">Igor </w:t>
      </w:r>
      <w:r w:rsidRPr="009873DA">
        <w:rPr>
          <w:smallCaps/>
          <w:sz w:val="24"/>
          <w:szCs w:val="24"/>
          <w:lang w:val="sr-Latn-RS"/>
        </w:rPr>
        <w:t>Mandić</w:t>
      </w:r>
      <w:r w:rsidRPr="009873DA">
        <w:rPr>
          <w:sz w:val="24"/>
          <w:szCs w:val="24"/>
          <w:lang w:val="sr-Latn-RS"/>
        </w:rPr>
        <w:t xml:space="preserve">, „Pretposlednji Jugosloven“, </w:t>
      </w:r>
      <w:r w:rsidRPr="009873DA">
        <w:rPr>
          <w:i/>
          <w:sz w:val="24"/>
          <w:szCs w:val="24"/>
          <w:lang w:val="sr-Latn-RS"/>
        </w:rPr>
        <w:t>Nedeljnik</w:t>
      </w:r>
      <w:r w:rsidR="006A6004" w:rsidRPr="009873DA">
        <w:rPr>
          <w:i/>
          <w:sz w:val="24"/>
          <w:szCs w:val="24"/>
          <w:lang w:val="sr-Latn-RS"/>
        </w:rPr>
        <w:t xml:space="preserve"> </w:t>
      </w:r>
      <w:r w:rsidR="006A6004" w:rsidRPr="009873DA">
        <w:rPr>
          <w:iCs/>
          <w:sz w:val="24"/>
          <w:szCs w:val="24"/>
          <w:lang w:val="sr-Latn-RS"/>
        </w:rPr>
        <w:t>(</w:t>
      </w:r>
      <w:r w:rsidR="006A6004" w:rsidRPr="009873DA">
        <w:rPr>
          <w:iCs/>
          <w:sz w:val="24"/>
          <w:szCs w:val="24"/>
          <w:lang w:val="hr-HR"/>
        </w:rPr>
        <w:t>Beograd)</w:t>
      </w:r>
      <w:r w:rsidRPr="009873DA">
        <w:rPr>
          <w:sz w:val="24"/>
          <w:szCs w:val="24"/>
          <w:lang w:val="sr-Latn-RS"/>
        </w:rPr>
        <w:t>, 18. X 2018, 22–28.</w:t>
      </w:r>
    </w:p>
    <w:p w14:paraId="6507AEC1" w14:textId="2B7B98BA" w:rsidR="00072B70" w:rsidRPr="009873DA" w:rsidRDefault="00072B70" w:rsidP="000E785F">
      <w:pPr>
        <w:pStyle w:val="FootnoteText"/>
        <w:spacing w:line="360" w:lineRule="auto"/>
        <w:ind w:left="284" w:right="0" w:hanging="284"/>
        <w:rPr>
          <w:sz w:val="24"/>
          <w:szCs w:val="24"/>
          <w:lang w:val="sr-Cyrl-RS"/>
        </w:rPr>
      </w:pPr>
      <w:r w:rsidRPr="009873DA">
        <w:rPr>
          <w:sz w:val="24"/>
          <w:szCs w:val="24"/>
          <w:lang w:val="sr-Cyrl-RS"/>
        </w:rPr>
        <w:t xml:space="preserve">Ranko </w:t>
      </w:r>
      <w:r w:rsidRPr="009873DA">
        <w:rPr>
          <w:smallCaps/>
          <w:sz w:val="24"/>
          <w:szCs w:val="24"/>
          <w:lang w:val="sr-Cyrl-RS"/>
        </w:rPr>
        <w:t>Marinković</w:t>
      </w:r>
      <w:r w:rsidRPr="009873DA">
        <w:rPr>
          <w:sz w:val="24"/>
          <w:szCs w:val="24"/>
          <w:lang w:val="sr-Cyrl-RS"/>
        </w:rPr>
        <w:t xml:space="preserve">, </w:t>
      </w:r>
      <w:r w:rsidRPr="009873DA">
        <w:rPr>
          <w:i/>
          <w:sz w:val="24"/>
          <w:szCs w:val="24"/>
          <w:lang w:val="sr-Cyrl-RS"/>
        </w:rPr>
        <w:t>Kiklop</w:t>
      </w:r>
      <w:r w:rsidRPr="009873DA">
        <w:rPr>
          <w:sz w:val="24"/>
          <w:szCs w:val="24"/>
          <w:lang w:val="sr-Cyrl-RS"/>
        </w:rPr>
        <w:t>, Beograd 2004.</w:t>
      </w:r>
    </w:p>
    <w:p w14:paraId="0021AE66" w14:textId="136E8A02" w:rsidR="00886203" w:rsidRPr="009873DA" w:rsidRDefault="00886203" w:rsidP="000E785F">
      <w:pPr>
        <w:pStyle w:val="FootnoteText"/>
        <w:spacing w:line="360" w:lineRule="auto"/>
        <w:ind w:left="284" w:right="0" w:hanging="284"/>
        <w:rPr>
          <w:sz w:val="24"/>
          <w:szCs w:val="24"/>
          <w:lang w:val="sr-Cyrl-RS"/>
        </w:rPr>
      </w:pPr>
      <w:r w:rsidRPr="009873DA">
        <w:rPr>
          <w:sz w:val="24"/>
          <w:szCs w:val="24"/>
          <w:lang w:val="sr-Latn-RS"/>
        </w:rPr>
        <w:t>Antun</w:t>
      </w:r>
      <w:r w:rsidRPr="009873DA">
        <w:rPr>
          <w:sz w:val="24"/>
          <w:szCs w:val="24"/>
          <w:lang w:val="sr-Cyrl-RS"/>
        </w:rPr>
        <w:t xml:space="preserve"> </w:t>
      </w:r>
      <w:r w:rsidRPr="009873DA">
        <w:rPr>
          <w:smallCaps/>
          <w:sz w:val="24"/>
          <w:szCs w:val="24"/>
          <w:lang w:val="sr-Cyrl-RS"/>
        </w:rPr>
        <w:t>Š</w:t>
      </w:r>
      <w:r w:rsidRPr="009873DA">
        <w:rPr>
          <w:smallCaps/>
          <w:sz w:val="24"/>
          <w:szCs w:val="24"/>
          <w:lang w:val="sr-Latn-RS"/>
        </w:rPr>
        <w:t>oljan</w:t>
      </w:r>
      <w:r w:rsidRPr="009873DA">
        <w:rPr>
          <w:sz w:val="24"/>
          <w:szCs w:val="24"/>
          <w:lang w:val="sr-Cyrl-RS"/>
        </w:rPr>
        <w:t xml:space="preserve">, </w:t>
      </w:r>
      <w:r w:rsidRPr="009873DA">
        <w:rPr>
          <w:i/>
          <w:sz w:val="24"/>
          <w:szCs w:val="24"/>
          <w:lang w:val="sr-Latn-RS"/>
        </w:rPr>
        <w:t>Izdajice</w:t>
      </w:r>
      <w:r w:rsidRPr="009873DA">
        <w:rPr>
          <w:sz w:val="24"/>
          <w:szCs w:val="24"/>
          <w:lang w:val="sr-Cyrl-RS"/>
        </w:rPr>
        <w:t xml:space="preserve">, </w:t>
      </w:r>
      <w:r w:rsidRPr="009873DA">
        <w:rPr>
          <w:sz w:val="24"/>
          <w:szCs w:val="24"/>
          <w:lang w:val="sr-Latn-RS"/>
        </w:rPr>
        <w:t>Zagreb</w:t>
      </w:r>
      <w:r w:rsidRPr="009873DA">
        <w:rPr>
          <w:sz w:val="24"/>
          <w:szCs w:val="24"/>
          <w:lang w:val="sr-Cyrl-RS"/>
        </w:rPr>
        <w:t xml:space="preserve"> 1961</w:t>
      </w:r>
      <w:r w:rsidR="00DA6CEA" w:rsidRPr="009873DA">
        <w:rPr>
          <w:sz w:val="24"/>
          <w:szCs w:val="24"/>
          <w:lang w:val="sr-Cyrl-RS"/>
        </w:rPr>
        <w:t>.</w:t>
      </w:r>
    </w:p>
    <w:p w14:paraId="0DD00095" w14:textId="7FB30068" w:rsidR="00181B86" w:rsidRPr="009873DA" w:rsidRDefault="00181B86">
      <w:pPr>
        <w:spacing w:after="200" w:line="276" w:lineRule="auto"/>
        <w:ind w:right="0"/>
        <w:jc w:val="left"/>
        <w:rPr>
          <w:sz w:val="24"/>
          <w:szCs w:val="24"/>
          <w:lang w:val="sr-Cyrl-RS"/>
        </w:rPr>
      </w:pPr>
      <w:r w:rsidRPr="009873DA">
        <w:rPr>
          <w:sz w:val="24"/>
          <w:szCs w:val="24"/>
          <w:lang w:val="sr-Cyrl-RS"/>
        </w:rPr>
        <w:br w:type="page"/>
      </w:r>
    </w:p>
    <w:p w14:paraId="12709310" w14:textId="6395A6B0" w:rsidR="00181B86" w:rsidRPr="009873DA" w:rsidRDefault="00F00C36" w:rsidP="00181B86">
      <w:pPr>
        <w:spacing w:line="360" w:lineRule="auto"/>
        <w:jc w:val="center"/>
        <w:rPr>
          <w:noProof/>
          <w:sz w:val="40"/>
          <w:szCs w:val="40"/>
          <w:lang w:val="sr-Cyrl-RS"/>
        </w:rPr>
      </w:pPr>
      <w:r w:rsidRPr="009873DA">
        <w:rPr>
          <w:noProof/>
          <w:sz w:val="40"/>
          <w:szCs w:val="40"/>
          <w:lang w:val="sr-Latn-RS"/>
        </w:rPr>
        <w:lastRenderedPageBreak/>
        <w:t>2</w:t>
      </w:r>
      <w:r w:rsidR="00181B86" w:rsidRPr="009873DA">
        <w:rPr>
          <w:noProof/>
          <w:sz w:val="40"/>
          <w:szCs w:val="40"/>
          <w:lang w:val="sr-Cyrl-RS"/>
        </w:rPr>
        <w:t>.</w:t>
      </w:r>
    </w:p>
    <w:p w14:paraId="087C03CA" w14:textId="77777777" w:rsidR="006A6F1C" w:rsidRPr="009873DA" w:rsidRDefault="00181B86" w:rsidP="006A6F1C">
      <w:pPr>
        <w:ind w:right="244"/>
        <w:jc w:val="center"/>
        <w:rPr>
          <w:b/>
          <w:bCs/>
          <w:noProof/>
          <w:sz w:val="40"/>
          <w:szCs w:val="40"/>
          <w:lang w:val="sr-Cyrl-RS"/>
        </w:rPr>
      </w:pPr>
      <w:bookmarkStart w:id="1" w:name="_Hlk136375329"/>
      <w:r w:rsidRPr="009873DA">
        <w:rPr>
          <w:b/>
          <w:bCs/>
          <w:noProof/>
          <w:sz w:val="40"/>
          <w:szCs w:val="40"/>
          <w:lang w:val="sr-Cyrl-RS"/>
        </w:rPr>
        <w:t>Č</w:t>
      </w:r>
      <w:r w:rsidRPr="009873DA">
        <w:rPr>
          <w:b/>
          <w:bCs/>
          <w:noProof/>
          <w:sz w:val="40"/>
          <w:szCs w:val="40"/>
          <w:lang w:val="sr-Latn-RS"/>
        </w:rPr>
        <w:t>ASOPISI</w:t>
      </w:r>
      <w:r w:rsidRPr="009873DA">
        <w:rPr>
          <w:b/>
          <w:bCs/>
          <w:noProof/>
          <w:sz w:val="40"/>
          <w:szCs w:val="40"/>
          <w:lang w:val="sr-Cyrl-RS"/>
        </w:rPr>
        <w:t xml:space="preserve"> </w:t>
      </w:r>
      <w:r w:rsidRPr="009873DA">
        <w:rPr>
          <w:b/>
          <w:bCs/>
          <w:noProof/>
          <w:sz w:val="40"/>
          <w:szCs w:val="40"/>
          <w:lang w:val="sr-Latn-RS"/>
        </w:rPr>
        <w:t>ZA</w:t>
      </w:r>
      <w:r w:rsidRPr="009873DA">
        <w:rPr>
          <w:b/>
          <w:bCs/>
          <w:noProof/>
          <w:sz w:val="40"/>
          <w:szCs w:val="40"/>
          <w:lang w:val="sr-Cyrl-RS"/>
        </w:rPr>
        <w:t xml:space="preserve"> </w:t>
      </w:r>
      <w:r w:rsidRPr="009873DA">
        <w:rPr>
          <w:b/>
          <w:bCs/>
          <w:noProof/>
          <w:sz w:val="40"/>
          <w:szCs w:val="40"/>
          <w:lang w:val="sr-Latn-RS"/>
        </w:rPr>
        <w:t>KNJI</w:t>
      </w:r>
      <w:r w:rsidRPr="009873DA">
        <w:rPr>
          <w:b/>
          <w:bCs/>
          <w:noProof/>
          <w:sz w:val="40"/>
          <w:szCs w:val="40"/>
          <w:lang w:val="sr-Cyrl-RS"/>
        </w:rPr>
        <w:t>Ž</w:t>
      </w:r>
      <w:r w:rsidRPr="009873DA">
        <w:rPr>
          <w:b/>
          <w:bCs/>
          <w:noProof/>
          <w:sz w:val="40"/>
          <w:szCs w:val="40"/>
          <w:lang w:val="sr-Latn-RS"/>
        </w:rPr>
        <w:t>EVNOST</w:t>
      </w:r>
      <w:r w:rsidRPr="009873DA">
        <w:rPr>
          <w:b/>
          <w:bCs/>
          <w:noProof/>
          <w:sz w:val="40"/>
          <w:szCs w:val="40"/>
          <w:lang w:val="sr-Cyrl-RS"/>
        </w:rPr>
        <w:t xml:space="preserve"> </w:t>
      </w:r>
      <w:r w:rsidRPr="009873DA">
        <w:rPr>
          <w:b/>
          <w:bCs/>
          <w:noProof/>
          <w:sz w:val="40"/>
          <w:szCs w:val="40"/>
          <w:lang w:val="sr-Latn-RS"/>
        </w:rPr>
        <w:t>I</w:t>
      </w:r>
      <w:r w:rsidRPr="009873DA">
        <w:rPr>
          <w:b/>
          <w:bCs/>
          <w:noProof/>
          <w:sz w:val="40"/>
          <w:szCs w:val="40"/>
          <w:lang w:val="sr-Cyrl-RS"/>
        </w:rPr>
        <w:t xml:space="preserve"> </w:t>
      </w:r>
      <w:r w:rsidRPr="009873DA">
        <w:rPr>
          <w:b/>
          <w:bCs/>
          <w:noProof/>
          <w:sz w:val="40"/>
          <w:szCs w:val="40"/>
          <w:lang w:val="sr-Latn-RS"/>
        </w:rPr>
        <w:t>KULTURU</w:t>
      </w:r>
      <w:r w:rsidRPr="009873DA">
        <w:rPr>
          <w:b/>
          <w:bCs/>
          <w:noProof/>
          <w:sz w:val="40"/>
          <w:szCs w:val="40"/>
          <w:lang w:val="sr-Cyrl-RS"/>
        </w:rPr>
        <w:t xml:space="preserve"> </w:t>
      </w:r>
      <w:r w:rsidRPr="009873DA">
        <w:rPr>
          <w:b/>
          <w:bCs/>
          <w:noProof/>
          <w:sz w:val="40"/>
          <w:szCs w:val="40"/>
          <w:lang w:val="sr-Latn-RS"/>
        </w:rPr>
        <w:t>KAO</w:t>
      </w:r>
      <w:r w:rsidRPr="009873DA">
        <w:rPr>
          <w:b/>
          <w:bCs/>
          <w:noProof/>
          <w:sz w:val="40"/>
          <w:szCs w:val="40"/>
          <w:lang w:val="sr-Cyrl-RS"/>
        </w:rPr>
        <w:t xml:space="preserve"> </w:t>
      </w:r>
      <w:r w:rsidRPr="009873DA">
        <w:rPr>
          <w:b/>
          <w:bCs/>
          <w:noProof/>
          <w:sz w:val="40"/>
          <w:szCs w:val="40"/>
          <w:lang w:val="sr-Latn-RS"/>
        </w:rPr>
        <w:t>OGLEDALO</w:t>
      </w:r>
      <w:r w:rsidRPr="009873DA">
        <w:rPr>
          <w:b/>
          <w:bCs/>
          <w:noProof/>
          <w:sz w:val="40"/>
          <w:szCs w:val="40"/>
          <w:lang w:val="sr-Cyrl-RS"/>
        </w:rPr>
        <w:t xml:space="preserve"> </w:t>
      </w:r>
      <w:r w:rsidRPr="009873DA">
        <w:rPr>
          <w:b/>
          <w:bCs/>
          <w:noProof/>
          <w:sz w:val="40"/>
          <w:szCs w:val="40"/>
          <w:lang w:val="sr-Latn-RS"/>
        </w:rPr>
        <w:t>I</w:t>
      </w:r>
      <w:r w:rsidRPr="009873DA">
        <w:rPr>
          <w:b/>
          <w:bCs/>
          <w:noProof/>
          <w:sz w:val="40"/>
          <w:szCs w:val="40"/>
          <w:lang w:val="sr-Cyrl-RS"/>
        </w:rPr>
        <w:t xml:space="preserve"> </w:t>
      </w:r>
      <w:r w:rsidRPr="009873DA">
        <w:rPr>
          <w:b/>
          <w:bCs/>
          <w:noProof/>
          <w:sz w:val="40"/>
          <w:szCs w:val="40"/>
          <w:lang w:val="sr-Latn-RS"/>
        </w:rPr>
        <w:t>POLIGON</w:t>
      </w:r>
      <w:r w:rsidRPr="009873DA">
        <w:rPr>
          <w:b/>
          <w:bCs/>
          <w:noProof/>
          <w:sz w:val="40"/>
          <w:szCs w:val="40"/>
          <w:lang w:val="sr-Cyrl-RS"/>
        </w:rPr>
        <w:t xml:space="preserve"> </w:t>
      </w:r>
    </w:p>
    <w:p w14:paraId="5769426A" w14:textId="77777777" w:rsidR="006A6F1C" w:rsidRPr="009873DA" w:rsidRDefault="00181B86" w:rsidP="006A6F1C">
      <w:pPr>
        <w:ind w:right="244"/>
        <w:jc w:val="center"/>
        <w:rPr>
          <w:b/>
          <w:bCs/>
          <w:noProof/>
          <w:sz w:val="40"/>
          <w:szCs w:val="40"/>
          <w:lang w:val="sr-Cyrl-RS"/>
        </w:rPr>
      </w:pPr>
      <w:r w:rsidRPr="009873DA">
        <w:rPr>
          <w:b/>
          <w:bCs/>
          <w:noProof/>
          <w:sz w:val="40"/>
          <w:szCs w:val="40"/>
          <w:lang w:val="it-IT"/>
        </w:rPr>
        <w:t>KULTURNE</w:t>
      </w:r>
      <w:r w:rsidRPr="009873DA">
        <w:rPr>
          <w:b/>
          <w:bCs/>
          <w:noProof/>
          <w:sz w:val="40"/>
          <w:szCs w:val="40"/>
          <w:lang w:val="sr-Cyrl-RS"/>
        </w:rPr>
        <w:t xml:space="preserve"> </w:t>
      </w:r>
      <w:r w:rsidRPr="009873DA">
        <w:rPr>
          <w:b/>
          <w:bCs/>
          <w:noProof/>
          <w:sz w:val="40"/>
          <w:szCs w:val="40"/>
          <w:lang w:val="it-IT"/>
        </w:rPr>
        <w:t>POLITIKE</w:t>
      </w:r>
      <w:r w:rsidRPr="009873DA">
        <w:rPr>
          <w:b/>
          <w:bCs/>
          <w:noProof/>
          <w:sz w:val="40"/>
          <w:szCs w:val="40"/>
          <w:lang w:val="sr-Cyrl-RS"/>
        </w:rPr>
        <w:t xml:space="preserve"> </w:t>
      </w:r>
    </w:p>
    <w:p w14:paraId="0F5130DE" w14:textId="13C24379" w:rsidR="006A6F1C" w:rsidRPr="009873DA" w:rsidRDefault="00181B86" w:rsidP="006A6F1C">
      <w:pPr>
        <w:ind w:right="244"/>
        <w:jc w:val="center"/>
        <w:rPr>
          <w:b/>
          <w:bCs/>
          <w:noProof/>
          <w:sz w:val="40"/>
          <w:szCs w:val="40"/>
          <w:lang w:val="sr-Cyrl-RS"/>
        </w:rPr>
      </w:pPr>
      <w:r w:rsidRPr="009873DA">
        <w:rPr>
          <w:b/>
          <w:bCs/>
          <w:noProof/>
          <w:sz w:val="40"/>
          <w:szCs w:val="40"/>
          <w:lang w:val="it-IT"/>
        </w:rPr>
        <w:t>SOCIJALISTI</w:t>
      </w:r>
      <w:r w:rsidRPr="009873DA">
        <w:rPr>
          <w:b/>
          <w:bCs/>
          <w:noProof/>
          <w:sz w:val="40"/>
          <w:szCs w:val="40"/>
          <w:lang w:val="sr-Cyrl-RS"/>
        </w:rPr>
        <w:t>Č</w:t>
      </w:r>
      <w:r w:rsidRPr="009873DA">
        <w:rPr>
          <w:b/>
          <w:bCs/>
          <w:noProof/>
          <w:sz w:val="40"/>
          <w:szCs w:val="40"/>
          <w:lang w:val="it-IT"/>
        </w:rPr>
        <w:t>KE</w:t>
      </w:r>
      <w:r w:rsidRPr="009873DA">
        <w:rPr>
          <w:b/>
          <w:bCs/>
          <w:noProof/>
          <w:sz w:val="40"/>
          <w:szCs w:val="40"/>
          <w:lang w:val="sr-Cyrl-RS"/>
        </w:rPr>
        <w:t xml:space="preserve"> </w:t>
      </w:r>
      <w:r w:rsidRPr="009873DA">
        <w:rPr>
          <w:b/>
          <w:bCs/>
          <w:noProof/>
          <w:sz w:val="40"/>
          <w:szCs w:val="40"/>
          <w:lang w:val="it-IT"/>
        </w:rPr>
        <w:t>JUGOSLAVIJE</w:t>
      </w:r>
      <w:r w:rsidRPr="009873DA">
        <w:rPr>
          <w:b/>
          <w:bCs/>
          <w:noProof/>
          <w:sz w:val="40"/>
          <w:szCs w:val="40"/>
          <w:lang w:val="sr-Cyrl-RS"/>
        </w:rPr>
        <w:t xml:space="preserve"> </w:t>
      </w:r>
    </w:p>
    <w:p w14:paraId="03C67F9E" w14:textId="47F4A455" w:rsidR="00181B86" w:rsidRPr="009873DA" w:rsidRDefault="00181B86" w:rsidP="006A6F1C">
      <w:pPr>
        <w:ind w:right="244"/>
        <w:jc w:val="center"/>
        <w:rPr>
          <w:b/>
          <w:bCs/>
          <w:noProof/>
          <w:sz w:val="40"/>
          <w:szCs w:val="40"/>
          <w:lang w:val="sr-Cyrl-RS"/>
        </w:rPr>
      </w:pPr>
      <w:r w:rsidRPr="009873DA">
        <w:rPr>
          <w:b/>
          <w:bCs/>
          <w:noProof/>
          <w:sz w:val="40"/>
          <w:szCs w:val="40"/>
          <w:lang w:val="it-IT"/>
        </w:rPr>
        <w:t>NA</w:t>
      </w:r>
      <w:r w:rsidRPr="009873DA">
        <w:rPr>
          <w:b/>
          <w:bCs/>
          <w:noProof/>
          <w:sz w:val="40"/>
          <w:szCs w:val="40"/>
          <w:lang w:val="sr-Cyrl-RS"/>
        </w:rPr>
        <w:t xml:space="preserve"> </w:t>
      </w:r>
      <w:r w:rsidRPr="009873DA">
        <w:rPr>
          <w:b/>
          <w:bCs/>
          <w:noProof/>
          <w:sz w:val="40"/>
          <w:szCs w:val="40"/>
          <w:lang w:val="it-IT"/>
        </w:rPr>
        <w:t>PRIMERU</w:t>
      </w:r>
      <w:r w:rsidRPr="009873DA">
        <w:rPr>
          <w:b/>
          <w:bCs/>
          <w:noProof/>
          <w:sz w:val="40"/>
          <w:szCs w:val="40"/>
          <w:lang w:val="sr-Cyrl-RS"/>
        </w:rPr>
        <w:t xml:space="preserve"> </w:t>
      </w:r>
      <w:r w:rsidRPr="009873DA">
        <w:rPr>
          <w:b/>
          <w:bCs/>
          <w:noProof/>
          <w:sz w:val="40"/>
          <w:szCs w:val="40"/>
          <w:lang w:val="it-IT"/>
        </w:rPr>
        <w:t>BEOGRADSKOG</w:t>
      </w:r>
      <w:r w:rsidRPr="009873DA">
        <w:rPr>
          <w:b/>
          <w:bCs/>
          <w:noProof/>
          <w:sz w:val="40"/>
          <w:szCs w:val="40"/>
          <w:lang w:val="sr-Cyrl-RS"/>
        </w:rPr>
        <w:t xml:space="preserve"> Č</w:t>
      </w:r>
      <w:r w:rsidRPr="009873DA">
        <w:rPr>
          <w:b/>
          <w:bCs/>
          <w:noProof/>
          <w:sz w:val="40"/>
          <w:szCs w:val="40"/>
          <w:lang w:val="it-IT"/>
        </w:rPr>
        <w:t>ASOPISA</w:t>
      </w:r>
      <w:r w:rsidRPr="009873DA">
        <w:rPr>
          <w:b/>
          <w:bCs/>
          <w:noProof/>
          <w:sz w:val="40"/>
          <w:szCs w:val="40"/>
          <w:lang w:val="sr-Cyrl-RS"/>
        </w:rPr>
        <w:t xml:space="preserve"> </w:t>
      </w:r>
      <w:r w:rsidRPr="009873DA">
        <w:rPr>
          <w:b/>
          <w:bCs/>
          <w:i/>
          <w:iCs/>
          <w:noProof/>
          <w:sz w:val="40"/>
          <w:szCs w:val="40"/>
          <w:lang w:val="it-IT"/>
        </w:rPr>
        <w:t>DANAS</w:t>
      </w:r>
    </w:p>
    <w:p w14:paraId="6F46AF1F" w14:textId="77777777" w:rsidR="006A6F1C" w:rsidRPr="009873DA" w:rsidRDefault="006A6F1C" w:rsidP="00181B86">
      <w:pPr>
        <w:spacing w:line="360" w:lineRule="auto"/>
        <w:jc w:val="center"/>
        <w:rPr>
          <w:noProof/>
          <w:sz w:val="28"/>
          <w:szCs w:val="28"/>
          <w:lang w:val="sr-Cyrl-RS"/>
        </w:rPr>
      </w:pPr>
    </w:p>
    <w:p w14:paraId="711A89B7" w14:textId="2FDDE92A" w:rsidR="00181B86" w:rsidRPr="009873DA" w:rsidRDefault="00181B86" w:rsidP="00181B86">
      <w:pPr>
        <w:spacing w:line="360" w:lineRule="auto"/>
        <w:jc w:val="center"/>
        <w:rPr>
          <w:noProof/>
          <w:sz w:val="28"/>
          <w:szCs w:val="28"/>
          <w:lang w:val="sr-Cyrl-RS"/>
        </w:rPr>
      </w:pPr>
      <w:r w:rsidRPr="009873DA">
        <w:rPr>
          <w:noProof/>
          <w:sz w:val="28"/>
          <w:szCs w:val="28"/>
          <w:lang w:val="it-IT"/>
        </w:rPr>
        <w:t>Bojan</w:t>
      </w:r>
      <w:r w:rsidRPr="009873DA">
        <w:rPr>
          <w:noProof/>
          <w:sz w:val="28"/>
          <w:szCs w:val="28"/>
          <w:lang w:val="sr-Cyrl-RS"/>
        </w:rPr>
        <w:t xml:space="preserve"> Đ</w:t>
      </w:r>
      <w:r w:rsidRPr="009873DA">
        <w:rPr>
          <w:noProof/>
          <w:sz w:val="28"/>
          <w:szCs w:val="28"/>
          <w:lang w:val="it-IT"/>
        </w:rPr>
        <w:t>or</w:t>
      </w:r>
      <w:r w:rsidRPr="009873DA">
        <w:rPr>
          <w:noProof/>
          <w:sz w:val="28"/>
          <w:szCs w:val="28"/>
          <w:lang w:val="sr-Cyrl-RS"/>
        </w:rPr>
        <w:t>đ</w:t>
      </w:r>
      <w:r w:rsidRPr="009873DA">
        <w:rPr>
          <w:noProof/>
          <w:sz w:val="28"/>
          <w:szCs w:val="28"/>
          <w:lang w:val="it-IT"/>
        </w:rPr>
        <w:t>evi</w:t>
      </w:r>
      <w:r w:rsidRPr="009873DA">
        <w:rPr>
          <w:noProof/>
          <w:sz w:val="28"/>
          <w:szCs w:val="28"/>
          <w:lang w:val="sr-Cyrl-RS"/>
        </w:rPr>
        <w:t>ć</w:t>
      </w:r>
      <w:bookmarkEnd w:id="1"/>
    </w:p>
    <w:p w14:paraId="22222FF6" w14:textId="78BB39AF" w:rsidR="00181B86" w:rsidRPr="009873DA" w:rsidRDefault="00181B86" w:rsidP="00181B86">
      <w:pPr>
        <w:spacing w:line="360" w:lineRule="auto"/>
        <w:jc w:val="center"/>
        <w:rPr>
          <w:noProof/>
          <w:sz w:val="24"/>
          <w:szCs w:val="24"/>
          <w:lang w:val="sr-Cyrl-RS"/>
        </w:rPr>
      </w:pPr>
      <w:r w:rsidRPr="009873DA">
        <w:rPr>
          <w:noProof/>
          <w:sz w:val="24"/>
          <w:szCs w:val="24"/>
          <w:lang w:val="sr-Cyrl-RS"/>
        </w:rPr>
        <w:t>_________________________________________________________________________</w:t>
      </w:r>
    </w:p>
    <w:p w14:paraId="1496BB39" w14:textId="77777777" w:rsidR="00181B86" w:rsidRPr="009873DA" w:rsidRDefault="00181B86" w:rsidP="00181B86">
      <w:pPr>
        <w:pStyle w:val="NoSpacing"/>
        <w:jc w:val="both"/>
        <w:rPr>
          <w:rFonts w:ascii="Times New Roman" w:hAnsi="Times New Roman"/>
          <w:noProof/>
        </w:rPr>
      </w:pPr>
      <w:r w:rsidRPr="009873DA">
        <w:rPr>
          <w:rFonts w:ascii="Times New Roman" w:hAnsi="Times New Roman"/>
          <w:i/>
          <w:iCs/>
          <w:noProof/>
        </w:rPr>
        <w:t>Sažetak:</w:t>
      </w:r>
      <w:r w:rsidRPr="009873DA">
        <w:rPr>
          <w:rFonts w:ascii="Times New Roman" w:hAnsi="Times New Roman"/>
          <w:noProof/>
        </w:rPr>
        <w:t xml:space="preserve"> U radu se ukazuje na činjenicu da se kulturna politika socijalističke Jugoslavije, u velikim, ponekad burnim, menama tokom pedesetih i šezdesetih godina dvadesetog stoleća, ovaploćavala i u časopisima za književnost i kulturu, da se urednička koncepcija tih časopisa rukovodila smernicama politike, ali i da je politika koristila te časopise za afirmisanje različitih kulturnih i napose umetničkih tendencija. Takva praksa analizira se na primeru beogradskog časopisa </w:t>
      </w:r>
      <w:r w:rsidRPr="009873DA">
        <w:rPr>
          <w:rFonts w:ascii="Times New Roman" w:hAnsi="Times New Roman"/>
          <w:i/>
          <w:iCs/>
          <w:noProof/>
        </w:rPr>
        <w:t>Danas</w:t>
      </w:r>
      <w:r w:rsidRPr="009873DA">
        <w:rPr>
          <w:rFonts w:ascii="Times New Roman" w:hAnsi="Times New Roman"/>
          <w:noProof/>
        </w:rPr>
        <w:t>, koji je izlazio od 1961. do 1963. godine.</w:t>
      </w:r>
    </w:p>
    <w:p w14:paraId="75993ECA" w14:textId="77777777" w:rsidR="00181B86" w:rsidRPr="009873DA" w:rsidRDefault="00181B86" w:rsidP="00181B86">
      <w:pPr>
        <w:pStyle w:val="NoSpacing"/>
        <w:jc w:val="both"/>
        <w:rPr>
          <w:rFonts w:ascii="Times New Roman" w:hAnsi="Times New Roman"/>
        </w:rPr>
      </w:pPr>
    </w:p>
    <w:p w14:paraId="130AB75C" w14:textId="77777777" w:rsidR="00181B86" w:rsidRPr="009873DA" w:rsidRDefault="00181B86" w:rsidP="00181B86">
      <w:pPr>
        <w:pStyle w:val="NoSpacing"/>
        <w:jc w:val="both"/>
        <w:rPr>
          <w:rFonts w:ascii="Times New Roman" w:hAnsi="Times New Roman"/>
          <w:noProof/>
        </w:rPr>
      </w:pPr>
      <w:r w:rsidRPr="009873DA">
        <w:rPr>
          <w:rFonts w:ascii="Times New Roman" w:hAnsi="Times New Roman"/>
          <w:i/>
          <w:iCs/>
          <w:noProof/>
        </w:rPr>
        <w:t>Ključne riječi:</w:t>
      </w:r>
      <w:r w:rsidRPr="009873DA">
        <w:rPr>
          <w:rFonts w:ascii="Times New Roman" w:hAnsi="Times New Roman"/>
          <w:noProof/>
        </w:rPr>
        <w:t xml:space="preserve"> kultura, socijalizam, Program SKJ, periodika, liberalizacija, dogmatizam, tradicija</w:t>
      </w:r>
    </w:p>
    <w:p w14:paraId="1D28EE29" w14:textId="54B61F66" w:rsidR="00181B86" w:rsidRPr="009873DA" w:rsidRDefault="00181B86" w:rsidP="00181B86">
      <w:pPr>
        <w:spacing w:line="360" w:lineRule="auto"/>
        <w:rPr>
          <w:noProof/>
          <w:sz w:val="24"/>
          <w:szCs w:val="24"/>
          <w:lang w:val="sr-Latn-CS"/>
        </w:rPr>
      </w:pPr>
      <w:r w:rsidRPr="009873DA">
        <w:rPr>
          <w:noProof/>
          <w:sz w:val="24"/>
          <w:szCs w:val="24"/>
          <w:lang w:val="sr-Latn-CS"/>
        </w:rPr>
        <w:t>_________________________________________________________________________</w:t>
      </w:r>
    </w:p>
    <w:p w14:paraId="4645550A" w14:textId="77777777" w:rsidR="00181B86" w:rsidRPr="009873DA" w:rsidRDefault="00181B86" w:rsidP="00181B86">
      <w:pPr>
        <w:spacing w:line="360" w:lineRule="auto"/>
        <w:rPr>
          <w:sz w:val="24"/>
          <w:szCs w:val="24"/>
          <w:lang w:val="sr-Latn-CS"/>
        </w:rPr>
      </w:pPr>
    </w:p>
    <w:p w14:paraId="6CDC38AC" w14:textId="77777777" w:rsidR="00181B86" w:rsidRPr="009873DA" w:rsidRDefault="00181B86" w:rsidP="00181B86">
      <w:pPr>
        <w:jc w:val="center"/>
        <w:rPr>
          <w:bCs/>
          <w:smallCaps/>
          <w:sz w:val="28"/>
          <w:szCs w:val="28"/>
          <w:lang w:val="sr-Latn-CS"/>
        </w:rPr>
      </w:pPr>
      <w:r w:rsidRPr="009873DA">
        <w:rPr>
          <w:bCs/>
          <w:smallCaps/>
          <w:sz w:val="28"/>
          <w:szCs w:val="28"/>
          <w:lang w:val="sr-Latn-CS"/>
        </w:rPr>
        <w:t>1.</w:t>
      </w:r>
    </w:p>
    <w:p w14:paraId="577708BB" w14:textId="77777777" w:rsidR="00181B86" w:rsidRPr="009873DA" w:rsidRDefault="00181B86" w:rsidP="00181B86">
      <w:pPr>
        <w:spacing w:line="360" w:lineRule="auto"/>
        <w:rPr>
          <w:iCs/>
          <w:sz w:val="24"/>
          <w:szCs w:val="24"/>
          <w:lang w:val="sr-Latn-CS"/>
        </w:rPr>
      </w:pPr>
    </w:p>
    <w:p w14:paraId="0C96DDA8" w14:textId="77777777" w:rsidR="00181B86" w:rsidRPr="009873DA" w:rsidRDefault="00181B86" w:rsidP="00181B86">
      <w:pPr>
        <w:pStyle w:val="NoSpacing"/>
        <w:spacing w:line="360" w:lineRule="auto"/>
        <w:ind w:firstLine="708"/>
        <w:jc w:val="both"/>
        <w:rPr>
          <w:rFonts w:ascii="Times New Roman" w:hAnsi="Times New Roman"/>
          <w:sz w:val="24"/>
          <w:szCs w:val="24"/>
          <w:lang w:val="sr-Latn-RS"/>
        </w:rPr>
      </w:pPr>
      <w:r w:rsidRPr="009873DA">
        <w:rPr>
          <w:rFonts w:ascii="Times New Roman" w:hAnsi="Times New Roman"/>
          <w:sz w:val="24"/>
          <w:szCs w:val="24"/>
          <w:lang w:val="sr-Latn-RS"/>
        </w:rPr>
        <w:t xml:space="preserve">Kulturna politika socijalističke Jugoslavije u godinama nakon raskida sa socrealističkim modelom očitovala se – naročito krajem pedesetih i početkom šezdesetih godina prošloga stoleća (u godinama nakon Sedmog kongresa Saveza komunista Jugoslavije koji je održan 1958. godine) – i u pokretanju čitavog niza časopisa za kulturu i književnost, u kojima se putem književnih i grafičkih priloga, eseja i rasprava, te književne i umetničke kritike, iskazivalo političko i ideološko, ali i kulturno ozračje toga vremena. Pokretanje ovakvih časopisa po pravilu je diktirano „odozgo“, i njih su finansirala politička tela koja su bila nadležna za kulturu, bilo na saveznom, bilo na republičkom nivou. Tako je časopis </w:t>
      </w:r>
      <w:r w:rsidRPr="009873DA">
        <w:rPr>
          <w:rFonts w:ascii="Times New Roman" w:hAnsi="Times New Roman"/>
          <w:i/>
          <w:iCs/>
          <w:sz w:val="24"/>
          <w:szCs w:val="24"/>
          <w:lang w:val="sr-Latn-RS"/>
        </w:rPr>
        <w:t>Republika</w:t>
      </w:r>
      <w:r w:rsidRPr="009873DA">
        <w:rPr>
          <w:rFonts w:ascii="Times New Roman" w:hAnsi="Times New Roman"/>
          <w:sz w:val="24"/>
          <w:szCs w:val="24"/>
          <w:lang w:val="sr-Latn-RS"/>
        </w:rPr>
        <w:t xml:space="preserve"> izdavalo Društvo književnika Hrvatske koje je, iako nominalno strukovno, ustvari bilo, kao i sva ostala književna udruženja u tadašnjoj Jugoslaviji, pod patronatom i kontrolom države, u to doba još prilično ideološki ustrojeno. Čak i </w:t>
      </w:r>
      <w:r w:rsidRPr="009873DA">
        <w:rPr>
          <w:rFonts w:ascii="Times New Roman" w:hAnsi="Times New Roman"/>
          <w:i/>
          <w:iCs/>
          <w:sz w:val="24"/>
          <w:szCs w:val="24"/>
          <w:lang w:val="sr-Latn-RS"/>
        </w:rPr>
        <w:t>Krugovi</w:t>
      </w:r>
      <w:r w:rsidRPr="009873DA">
        <w:rPr>
          <w:rFonts w:ascii="Times New Roman" w:hAnsi="Times New Roman"/>
          <w:sz w:val="24"/>
          <w:szCs w:val="24"/>
          <w:lang w:val="sr-Latn-RS"/>
        </w:rPr>
        <w:t xml:space="preserve">, koji su doneli izvesne, ponekad i ne male, pomake u hrvatskoj, a delomice i jugoslovenskoj kulturi i književnosti, bili su pod paskom kutlurnih komisija, članova tadašnjeg Saveta akademija FNRJ, te intelektualaca bliskih političkom vrhu, </w:t>
      </w:r>
      <w:r w:rsidRPr="009873DA">
        <w:rPr>
          <w:rFonts w:ascii="Times New Roman" w:hAnsi="Times New Roman"/>
          <w:sz w:val="24"/>
          <w:szCs w:val="24"/>
          <w:lang w:val="sr-Latn-RS"/>
        </w:rPr>
        <w:lastRenderedPageBreak/>
        <w:t>koji su it</w:t>
      </w:r>
      <w:r w:rsidRPr="009873DA">
        <w:rPr>
          <w:rFonts w:ascii="Times New Roman" w:hAnsi="Times New Roman"/>
          <w:sz w:val="24"/>
          <w:szCs w:val="24"/>
          <w:lang w:val="sr-Cyrl-RS"/>
        </w:rPr>
        <w:t>е</w:t>
      </w:r>
      <w:r w:rsidRPr="009873DA">
        <w:rPr>
          <w:rFonts w:ascii="Times New Roman" w:hAnsi="Times New Roman"/>
          <w:sz w:val="24"/>
          <w:szCs w:val="24"/>
          <w:lang w:val="sr-Latn-RS"/>
        </w:rPr>
        <w:t xml:space="preserve">kako kontrolisali strukturu i sadržaj časopisa. Upravo takva atmosfera uticala je na trunjenje krugovaškog diskursa. On je delimično obnovljen 1961. godine časopisom </w:t>
      </w:r>
      <w:r w:rsidRPr="009873DA">
        <w:rPr>
          <w:rFonts w:ascii="Times New Roman" w:hAnsi="Times New Roman"/>
          <w:i/>
          <w:iCs/>
          <w:sz w:val="24"/>
          <w:szCs w:val="24"/>
          <w:lang w:val="sr-Latn-RS"/>
        </w:rPr>
        <w:t>Razlog</w:t>
      </w:r>
      <w:r w:rsidRPr="009873DA">
        <w:rPr>
          <w:rFonts w:ascii="Times New Roman" w:hAnsi="Times New Roman"/>
          <w:sz w:val="24"/>
          <w:szCs w:val="24"/>
          <w:lang w:val="sr-Latn-RS"/>
        </w:rPr>
        <w:t>, koji je izlazio tokom burnih šezdesetih godina dvadesetog veka i okupljao ne samo hrvatske, već i jugoslovenske književnike, filozofe, umetnike i sociologe.</w:t>
      </w:r>
    </w:p>
    <w:p w14:paraId="12C222D7"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Slično ovome časopisu, u Srbiji je 1961. godine pokrenut list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„revija za kulturu, umetnost i društvena pitanja“, kako je stajalo u njegovom zaglavlju.</w:t>
      </w:r>
      <w:r w:rsidRPr="009873DA">
        <w:rPr>
          <w:rFonts w:ascii="Times New Roman" w:hAnsi="Times New Roman"/>
          <w:sz w:val="24"/>
          <w:szCs w:val="24"/>
          <w:lang w:val="sr-Cyrl-RS"/>
        </w:rPr>
        <w:t xml:space="preserve"> </w:t>
      </w:r>
      <w:r w:rsidRPr="009873DA">
        <w:rPr>
          <w:rFonts w:ascii="Times New Roman" w:hAnsi="Times New Roman"/>
          <w:sz w:val="24"/>
          <w:szCs w:val="24"/>
          <w:lang w:val="sr-Latn-RS"/>
        </w:rPr>
        <w:t>U proučavanju srpske i jugoslovenske kulturne istorije među naučnicima u Srbiji početak šezdesetih godina prilično je zanemaren i čini se nedovoljno osvetljen i analiziran. Skloni smo mišljenju da je to zbog toga što je kraj šezdesetih godina prošloga stoleća bio toliko buran da je nekako neosetno pomakao u stranu godine koje su prethodile, a u kojima je, međutim, sazrevalo sve ono što će na površinu izbiti u periodu od 1967. do 1972. godine (izuzetak su nekolike studije koje navodimo u spisku literature na kraju ovog članka). Čak i neke kapitalne studije, iako se u svom podnaslovu referišu na „šezdesete godine“, fokusirane su prevashodno na period nakon 1967. godine. A početak šezdesetih godina bio je sve samo ne beznačajan. U neku ruku, bio je i zanimljiviji, jer su se tad preplitali diskursi koji su samo koju godinu pre toga bili oštro suprotstavljeni, a sad – intervencijom političkih činilaca – dovedeni u stanje paralelnog bivstvovanja. To je, s jedne strane, trebalo da otupi kritičku oštricu. S druge, pak, strane trebalo je da pruži sliku tolerantnog društva u kome se ne sukobljavaju, već naporedo egzistiraju, različiti – a ravnopravni – stavovi o kulturi i umetnosti, naravno stavovi koji su suštinski sledili osnovni ideološki i politički svetonazor. Tome su imali da služe i časopisi, često eklektički uređivani, i po temama, i po pristupu tim temama, pa, posledično, i po urednicima i saradnicima. Osim toga, to su bile godine u kojima se, i u kulturi i umetnosti – napose književnosti – kao i u drugim oblastima, insistiralo na sprovođenju Programa Saveza komunista Jugoslavije, usvojenog na Sedmom kongresu 1958. godine.</w:t>
      </w:r>
    </w:p>
    <w:p w14:paraId="3CBF5D69"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Pravi primer toga je list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pokrenut kao svojevrsna tribina na kojoj se istupalo sa socijalističkih stanovišta, koju su vodili – kao urednici – relativno, ili sasvim, mladi ljudi, docnije priznata imena naše kulture i književnosti.</w:t>
      </w:r>
      <w:r w:rsidRPr="009873DA">
        <w:rPr>
          <w:rFonts w:ascii="Times New Roman" w:hAnsi="Times New Roman"/>
          <w:sz w:val="24"/>
          <w:szCs w:val="24"/>
          <w:lang w:val="hr-HR"/>
        </w:rPr>
        <w:t xml:space="preserve"> </w:t>
      </w:r>
      <w:r w:rsidRPr="009873DA">
        <w:rPr>
          <w:rFonts w:ascii="Times New Roman" w:hAnsi="Times New Roman"/>
          <w:sz w:val="24"/>
          <w:szCs w:val="24"/>
          <w:lang w:val="sr-Latn-RS"/>
        </w:rPr>
        <w:t xml:space="preserve">Osim toga, revija je imala jugoslovenski karakter i tzv. međurepubličko uredništvo. Neka imena mogu ukazati na ozbiljnost, ali i „ideološku izgrađenost“ uredništva. Proverom smo došli do saznanja da samo jedan od urednika navedenih u impresumu nije bio član Saveza komunista Jugoslavije. Među urednicima nalazimo imena Bore Ćosića, Jovana Hristića, Živojina Pavlovića, Mladena Popovića, Huseina Thmiščića, Branka Vučićevića. Glavni i odgovorni urednik bio je Stevan Majstorović, koji je u to vreme bio mladi i perspektivni „kadar u kulturi“. Mesto glavnog urednika </w:t>
      </w:r>
      <w:r w:rsidRPr="009873DA">
        <w:rPr>
          <w:rFonts w:ascii="Times New Roman" w:hAnsi="Times New Roman"/>
          <w:i/>
          <w:iCs/>
          <w:sz w:val="24"/>
          <w:szCs w:val="24"/>
          <w:lang w:val="sr-Latn-RS"/>
        </w:rPr>
        <w:t>Danasa</w:t>
      </w:r>
      <w:r w:rsidRPr="009873DA">
        <w:rPr>
          <w:rFonts w:ascii="Times New Roman" w:hAnsi="Times New Roman"/>
          <w:sz w:val="24"/>
          <w:szCs w:val="24"/>
          <w:lang w:val="sr-Latn-RS"/>
        </w:rPr>
        <w:t xml:space="preserve"> bilo mu je odskočna daska za docniju karijeru u kulturnim institucijama i politčkim organizacijama. Bio </w:t>
      </w:r>
      <w:r w:rsidRPr="009873DA">
        <w:rPr>
          <w:rFonts w:ascii="Times New Roman" w:hAnsi="Times New Roman"/>
          <w:sz w:val="24"/>
          <w:szCs w:val="24"/>
          <w:lang w:val="sr-Latn-RS"/>
        </w:rPr>
        <w:lastRenderedPageBreak/>
        <w:t xml:space="preserve">je glavni urednik značajnog časopisa </w:t>
      </w:r>
      <w:r w:rsidRPr="009873DA">
        <w:rPr>
          <w:rFonts w:ascii="Times New Roman" w:hAnsi="Times New Roman"/>
          <w:i/>
          <w:iCs/>
          <w:sz w:val="24"/>
          <w:szCs w:val="24"/>
          <w:lang w:val="sr-Latn-RS"/>
        </w:rPr>
        <w:t>Kultura</w:t>
      </w:r>
      <w:r w:rsidRPr="009873DA">
        <w:rPr>
          <w:rFonts w:ascii="Times New Roman" w:hAnsi="Times New Roman"/>
          <w:sz w:val="24"/>
          <w:szCs w:val="24"/>
          <w:lang w:val="sr-Latn-RS"/>
        </w:rPr>
        <w:t xml:space="preserve">, pokrenutog 1968. godine, i bio je na tom položaju u turbulentnim vremenima, kada je taj časopis bio zabranjivan, a onda na izvesno vreme njegovo izlaženje prekinuto. Nakon epitimije koju je izdržao radeći u redakcijama kulture raznih dnevnih listova, bio je Majstorović jedan od osnivača i prvi direktor Zavoda za proučavanje kulturnog razvitka. Docnije je bio jugoslovenski predstavnik u UNESC-u, za koji je napisao monografiju </w:t>
      </w:r>
      <w:r w:rsidRPr="009873DA">
        <w:rPr>
          <w:rFonts w:ascii="Times New Roman" w:hAnsi="Times New Roman"/>
          <w:i/>
          <w:iCs/>
          <w:sz w:val="24"/>
          <w:szCs w:val="24"/>
          <w:lang w:val="sr-Latn-RS"/>
        </w:rPr>
        <w:t>Cultural policy in Yugoslavia</w:t>
      </w:r>
      <w:r w:rsidRPr="009873DA">
        <w:rPr>
          <w:rFonts w:ascii="Times New Roman" w:hAnsi="Times New Roman"/>
          <w:sz w:val="24"/>
          <w:szCs w:val="24"/>
          <w:lang w:val="sr-Latn-RS"/>
        </w:rPr>
        <w:t>. Ovakav profil redakcije trebalo je da obezbedi pravovernost, ali i mogućnost kritičkog sučeljavanja u donekle liberalizovanom socijalističkom društvu. Toga je, naravno, bilo, ali ne u onoj meri u kojoj bi se pomislilo, i ne na onaj način kakav bismo sa ove distance očekivali od jednog beogradskog časopisa jugoslovenskog konteksta. Bilo je tu lutanja, proplamsaja kritičkog i slobodnog promišljanja društva i kulture, dragocenih kritičkih priloga o knjigama, pozorišnim predstavama, izložbama, intervjua sa značajnim kulturnim stvaraocima Jugoslavije i Evrope, važnih književnih priloga (naročito poezije i drame) – ali i slepog sleđenja ideoloških direktiva, nesnalaženja u oceni novih umetničkih tendencija, te dogmatičnog odnosa prema umetnicima i umetničkim delima. Sve se to zorno vidi u prvom broju časopisa</w:t>
      </w:r>
      <w:r w:rsidRPr="009873DA">
        <w:rPr>
          <w:rFonts w:ascii="Times New Roman" w:hAnsi="Times New Roman"/>
          <w:i/>
          <w:iCs/>
          <w:sz w:val="24"/>
          <w:szCs w:val="24"/>
          <w:lang w:val="sr-Latn-RS"/>
        </w:rPr>
        <w:t xml:space="preserve"> Danas</w:t>
      </w:r>
      <w:r w:rsidRPr="009873DA">
        <w:rPr>
          <w:rFonts w:ascii="Times New Roman" w:hAnsi="Times New Roman"/>
          <w:sz w:val="24"/>
          <w:szCs w:val="24"/>
          <w:lang w:val="sr-Latn-RS"/>
        </w:rPr>
        <w:t xml:space="preserve"> koji ćemo analizirati.</w:t>
      </w:r>
    </w:p>
    <w:p w14:paraId="146F4DAE"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Sâm datum izlaska prvog broja časopisa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xml:space="preserve"> simbolički se ukazuje kao postvarenje socijalističkog (vladajućeg) pogleda na kulturu. Broj se pojavio 24. maja 1961. godine, dakle kao svojevrstan omaž Titovom rođendanu, sa kratkim panegirikom predsedniku države na naslovnoj strani.</w:t>
      </w:r>
    </w:p>
    <w:p w14:paraId="0D03B919"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Prirodno je da se u prvom broju uredništvo obrati čitaocima programskim uvodnikom. To je učinilo uredništvo </w:t>
      </w:r>
      <w:r w:rsidRPr="009873DA">
        <w:rPr>
          <w:rFonts w:ascii="Times New Roman" w:hAnsi="Times New Roman"/>
          <w:i/>
          <w:iCs/>
          <w:sz w:val="24"/>
          <w:szCs w:val="24"/>
          <w:lang w:val="sr-Latn-RS"/>
        </w:rPr>
        <w:t>Danasa</w:t>
      </w:r>
      <w:r w:rsidRPr="009873DA">
        <w:rPr>
          <w:rFonts w:ascii="Times New Roman" w:hAnsi="Times New Roman"/>
          <w:sz w:val="24"/>
          <w:szCs w:val="24"/>
          <w:lang w:val="sr-Latn-RS"/>
        </w:rPr>
        <w:t xml:space="preserve">, ne skrivajući da će list biti „na liniji“, da će afirmisati socijalistički kulturni model, i to onog tipa koji je u tom trenutku bio ozvaničen. O tome svedoči već uvodna fraza koja govori o tome da će ovaj list raditi „na daljoj humanizaciji i demokratizaciji kulturnog i umetničkog života“, i to „na temelju principa proklamovanih u Programu SKJ.“ Prva sintagma je neodređena i šablonska: kultura je po prirodi humanizacijska, a ne precizira se u kom pravcu treba da ide njena demokratizacija (da se tada neko usudio da ove reči dublje analizira, mogao bi da utvrdi da redakcija smatra da u kulturi i umetnosti dotad nije bilo demokratije). Pozivanje na Program SKJ, pak, jeste utvrđivanje zaleđa i obezbeđenje podrške – ideološke i materijalne – tadašnjih vlasti. Naime, u Programu SKJ, usvojenom na Sedmom kongresu partije, održanom 1958. godine, kultura i umetnost zauzimaju zanemarljivo mesto. Sve što je o tome imalo da se kaže, stalo je na dve i po strane teksta (250‒252). Stvarni odjek stavova izloženih u Programu SKJ prepoznaje se samo u stavu redakcije da je cilj ovog glasila „da prevaziđe sve uskosti i isključivosti, estetske ili regionalne /čitaj: nacionalne/“, to jest „suprotstavljanje intelektualističkom konzervativizmu – i birokratskom i onom čiji su </w:t>
      </w:r>
      <w:r w:rsidRPr="009873DA">
        <w:rPr>
          <w:rFonts w:ascii="Times New Roman" w:hAnsi="Times New Roman"/>
          <w:sz w:val="24"/>
          <w:szCs w:val="24"/>
          <w:lang w:val="sr-Latn-RS"/>
        </w:rPr>
        <w:lastRenderedPageBreak/>
        <w:t xml:space="preserve">koreni regionalne, šovinističke prirode.“ Dakle, tražila se sredina između etatističkih ostataka socrealističkog kulturnog modela i pokušaja afirmacije – kako se na drugom mestu kaže – „prevaziđenih, tobože građanskih, tendencija u umetnosti.“ U ovom pogledu, redakcija se povela za intencijom oličenom u Programu SKJ, gde se kaže da Savez komunista, s jedne strane, „odbacuje svako pragmatističko izopačavanje marksističkih pogleda na ulogu umetnosti u društvu i svako pretvaranje umetnosti u sredstvo dnevnopolitčkog interesa“ (što je očigledna kritika recidiva socrealizma i birokratskog pristupa kulturi i umetnosti), ali, s druge strane, „Savez komunista Jugoslavije u isto vreme ustaje protiv „teorija“ koje, u ime apstraktnih koncepcija slobode, u stvari ukidaju istinsku slobodu umetničkog stvaranja, potčinjavajući ga praktično reakcionarnim političkim tendencijama“, to jest „protiv pokušaja da se pod firmom slobode umetnosti, u stvari, afirmiraju reakcionarna i antisocijalistička shvatanja.“ Ovaj, tzv. srednji kurs, redakcija će ojačati razgovorom sa tadašnjim saveznim sekrretarom za prosvetu i kulturu, Krstom Crvenkovskim, koji takođe proklamuje ovu „umerenu“ politiku u kulturi, jer bi vraćanje „preživelim tendencijama delovalo negativno na celokupni društveni razvitak“, kao što bi istu opasnost predstavljao „neiskorenjeni birokratizam u kulturi.“ </w:t>
      </w:r>
    </w:p>
    <w:p w14:paraId="62E09FFD"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Kurs koji je u programskom uvodniku naznačila, redakcija lista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xml:space="preserve"> trudila se da održi tokom nepune tri godine izlaženja. To se vidi i ako se pomnije analizira prvi broj časopisa. A vidi se i da je obračun sa birokratskim i socrealističkim preostacima i pojavama bio, ipak, u drugom planu u odnosu na borbu protiv tradicionalističkih, „konzervativnih i retrogradnih“ tendencija, protiv „nacionalnih mitova i zabluda.“</w:t>
      </w:r>
    </w:p>
    <w:p w14:paraId="5E6697AE"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20D5E832" w14:textId="77777777" w:rsidR="00181B86" w:rsidRPr="009873DA" w:rsidRDefault="00181B86" w:rsidP="00181B86">
      <w:pPr>
        <w:pStyle w:val="NoSpacing"/>
        <w:spacing w:line="360" w:lineRule="auto"/>
        <w:jc w:val="center"/>
        <w:rPr>
          <w:rFonts w:ascii="Times New Roman" w:hAnsi="Times New Roman"/>
          <w:smallCaps/>
          <w:sz w:val="28"/>
          <w:szCs w:val="28"/>
          <w:lang w:val="sr-Latn-RS"/>
        </w:rPr>
      </w:pPr>
      <w:r w:rsidRPr="009873DA">
        <w:rPr>
          <w:rFonts w:ascii="Times New Roman" w:hAnsi="Times New Roman"/>
          <w:smallCaps/>
          <w:sz w:val="28"/>
          <w:szCs w:val="28"/>
          <w:lang w:val="sr-Latn-RS"/>
        </w:rPr>
        <w:t>2.</w:t>
      </w:r>
    </w:p>
    <w:p w14:paraId="493994EA"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4112AB2D"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Otklon od ekstremno levih i okoštalih tendencija u umetnosti i kulturi uopšte ogleda se pre svega u zalaganju za – najširim pojmom imenovan – modernizam u svim sferama umetnosti i kulture. I kada se donosi jedna pozorišna kritika Laze Kostića, to se čini da bi se pokazalo da je i ovaj srpski pesnik, još u 19. stoleću, promovisao modernističke tendencije u pozorištu. Afirmaciji tzv. novih stremljenja u umetnosti imali su da posluže i članci – svi od reda afirmativni – o apstraktnom slikarstvu. Na tom tragu, a potpuno u skladu sa svojim shvatanjem književnosti za decu i svojim poetičkim načelima, bio je i Dušan Radović, koji oštro kritikuje jugoslovenske ilustratore knjiga za decu kao konzervativne i patrijarhalne: „Oni su u svojim slikama za red i poslušnost, za disciplinu.“</w:t>
      </w:r>
    </w:p>
    <w:p w14:paraId="043DB2D8"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lastRenderedPageBreak/>
        <w:tab/>
        <w:t xml:space="preserve">Ipak, najjači prodor u polje nekonvencionalnog i modernističkog, aktuelnog, pa i provokativnog,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xml:space="preserve"> je načinio književnim prilozima, što je vidljivo već u prvom broju. Iako su objavljene dve pesme književnika koji su u poznatom sporu krajem pedesetih godina percipirani kao „realisti“ (Dušan Kostić i Husein Tahmiščić), mnogo je više imena koja pripadaju modernističkim pravcima, od korifeja Dušana Matića, preko Ganeta Todorovskog i Radovana Pavlovskog, potom prevoda poeme Fransisa Ponžea, do odlomka drame </w:t>
      </w:r>
      <w:r w:rsidRPr="009873DA">
        <w:rPr>
          <w:rFonts w:ascii="Times New Roman" w:hAnsi="Times New Roman"/>
          <w:i/>
          <w:iCs/>
          <w:sz w:val="24"/>
          <w:szCs w:val="24"/>
          <w:lang w:val="sr-Latn-RS"/>
        </w:rPr>
        <w:t xml:space="preserve">Antigona </w:t>
      </w:r>
      <w:r w:rsidRPr="009873DA">
        <w:rPr>
          <w:rFonts w:ascii="Times New Roman" w:hAnsi="Times New Roman"/>
          <w:sz w:val="24"/>
          <w:szCs w:val="24"/>
          <w:lang w:val="sr-Latn-RS"/>
        </w:rPr>
        <w:t>Dominika Smolea. Ovaj odnos, daleko pretežniji u korist tzv. modernističkih pisaca, biće zadržan do poslednjeg broja časopisa.</w:t>
      </w:r>
    </w:p>
    <w:p w14:paraId="4E02C59C"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S druge strane, pak, već prvi broj časopisa </w:t>
      </w:r>
      <w:r w:rsidRPr="009873DA">
        <w:rPr>
          <w:rFonts w:ascii="Times New Roman" w:hAnsi="Times New Roman"/>
          <w:i/>
          <w:iCs/>
          <w:sz w:val="24"/>
          <w:szCs w:val="24"/>
          <w:lang w:val="sr-Latn-RS"/>
        </w:rPr>
        <w:t xml:space="preserve">Danas </w:t>
      </w:r>
      <w:r w:rsidRPr="009873DA">
        <w:rPr>
          <w:rFonts w:ascii="Times New Roman" w:hAnsi="Times New Roman"/>
          <w:sz w:val="24"/>
          <w:szCs w:val="24"/>
          <w:lang w:val="sr-Latn-RS"/>
        </w:rPr>
        <w:t>nagovestio je da se neće ići predaleko u pravcu kritičnijeg i sistematičnijeg preispitivanja ideoloških postulata. To je nagovešteno već tekstom glavnog urednika Stevana Majstorovića („Poverenje u pisanu reč“), u kome se nedvosmisleno tvrdi da nije svaka kritika ni dobrodošla ni prihvatljiva, i da u tome „treba imati mere i opreza.“ Isto to iščitava se i u tekstu Milana Damjanovića, koji eksplicitno tvrdi da „filozofska kritika s pozicija dogmatizma“ može biti prevladana „jedino izvornom marksističkom filozofijom“, a da su sve druge pomodne i „kvazileve“ filozofije (očigledna aluzija na egzistencijalizam) neprihvatljive.</w:t>
      </w:r>
    </w:p>
    <w:p w14:paraId="5B63D3E7"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Ako se za književnu ostavštinu u slučaju Laze Kostića posezalo da bi se promovisao modernistički iskorak u kulturi i umetnosti, onda se u slučaju Branimira Ćosića to činilo kako bi se osnažila ideološka osuda prokazanih književnika. U ovom slučaju, iz Ćosićevog dnevnika rada odabrani su delovi u kojima on negativno govori o Milošu Crnjanskom. Za priređivača ovog odlomka nije bilo sumnje da on predstavlja „pravo svedočanstvo o Crnjanskom kao oličenju moralne truleži međuratnog građanskog društva i lovcu na veštice.“ Ovaj – ko zna koji po redu – obračun sa Crnjanskim, međutim, očigledno je ne slučajno plasiran, jer se baš u to vreme počelo govoriti o mogućnosti piščevog povratka iz egzila, što je izazivalo otpor i ideoloških protivnika, ali i mnogih savremenika Crnjanskog iz međuratnog doba.</w:t>
      </w:r>
    </w:p>
    <w:p w14:paraId="1FC523C8"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U</w:t>
      </w:r>
      <w:r w:rsidRPr="009873DA">
        <w:rPr>
          <w:rFonts w:ascii="Times New Roman" w:hAnsi="Times New Roman"/>
          <w:i/>
          <w:iCs/>
          <w:sz w:val="24"/>
          <w:szCs w:val="24"/>
          <w:lang w:val="sr-Latn-RS"/>
        </w:rPr>
        <w:t xml:space="preserve"> Danasu</w:t>
      </w:r>
      <w:r w:rsidRPr="009873DA">
        <w:rPr>
          <w:rFonts w:ascii="Times New Roman" w:hAnsi="Times New Roman"/>
          <w:sz w:val="24"/>
          <w:szCs w:val="24"/>
          <w:lang w:val="sr-Latn-RS"/>
        </w:rPr>
        <w:t xml:space="preserve"> je – kada je o ideološko-svetonazorskom diskursu reč – bilo relativno malo apologetskog pristupa. U prvom broju takav je bio samo tekst Dušana Makavejeva o radnim akcijama („Krampovi juče i danas“), ali i on sa jednim kritičkim upozorenjem da čak i brigadiri – „najsvesniji deo naše omladine“ – ne pokazuju razvijenu patriotsku svest. Budući reditelj i samoproklamovani disident tada je ogorčeno primećivao da brigadiri himnu pevaju „</w:t>
      </w:r>
      <w:r w:rsidRPr="009873DA">
        <w:rPr>
          <w:rFonts w:ascii="Times New Roman" w:hAnsi="Times New Roman"/>
          <w:i/>
          <w:iCs/>
          <w:sz w:val="24"/>
          <w:szCs w:val="24"/>
          <w:lang w:val="sr-Latn-RS"/>
        </w:rPr>
        <w:t>državohulno</w:t>
      </w:r>
      <w:r w:rsidRPr="009873DA">
        <w:rPr>
          <w:rFonts w:ascii="Times New Roman" w:hAnsi="Times New Roman"/>
          <w:sz w:val="24"/>
          <w:szCs w:val="24"/>
          <w:lang w:val="sr-Latn-RS"/>
        </w:rPr>
        <w:t xml:space="preserve"> (kurziv – B. Đ.), bez unošenja srca u pevanje.“</w:t>
      </w:r>
    </w:p>
    <w:p w14:paraId="68FA617B"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U skladu sa programskim usmerenjem uredništva da se na kulturnom planu vrši obračun sa „šovinizmom“ bio je i prilog dvojice tada mladih, a docnije poznatih satiričara, Vladimira Bulatovića Viba i Brane Crnčevića („O zabavama u Srba“), koji je išao za tim da na duhovit </w:t>
      </w:r>
      <w:r w:rsidRPr="009873DA">
        <w:rPr>
          <w:rFonts w:ascii="Times New Roman" w:hAnsi="Times New Roman"/>
          <w:sz w:val="24"/>
          <w:szCs w:val="24"/>
          <w:lang w:val="sr-Latn-RS"/>
        </w:rPr>
        <w:lastRenderedPageBreak/>
        <w:t>način podvrgava kritici tzv. srpske mitove. Ova kritika razarala je čak i one najistrajnije i najsnažnije mitske obrasce, poput onog kosovskog. Kombinujući kritiku mitskog diskursa i potrošačkog mentaliteta, Vib i Crnčević su oslikali profil „savremenog Srbina“, kataloški nabrajajući šta je u njegovoj glavi: „Jedan roštilj. Dvadeset seksualnih viceva. Car Murat u ležećem položaju. Kosovka devojka u kupaćem kostimu kako prevrće kupače na plaži. Miloš Obilić na naduvavanje. Pumpa za ponos zbog poraza na Kosovu.“ Tako su, sve u nameri da razbiju tradicionalističke, mitske srpske stereotipove, ovi satiričari (jedan od njih, Brana Crnčević, krajem osamdesetih i u devedesetim godinama prošloga stoleća biće ikona srpskog nacrealističkog kulturnog modela) nisu odmakli dalje od stereotipne slike o srpskom čoveku i njegovim navikama koje se nisu uklapale u socijalističko-modernistički svetonazor.</w:t>
      </w:r>
    </w:p>
    <w:p w14:paraId="687AA3DE"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Ipak, najdogmatskiji pristup kulturi i umetnosti iščitava se u kritičkom eseju Branka Vučićevića koji se referiše na jugoslovenski film, koji, po njemu, „jeste film – ali nije umetnost.“ A nije umetnost, jer „ne govori na pravi način o našoj sadašnjici.“ Ovaj, danas potpuno zaboravljeni, tekst Branka Vučićevića ( „Da li će Marsovci pravilno shvatiti“) ne pominje niko od njegovih apologeta, a on je značajan jer je možda prva kritika tzv. crnog talasa u filmu i pre nego što se on zaista profilisao. Značajan je i stoga što ga je u prvi broj časopisa </w:t>
      </w:r>
      <w:r w:rsidRPr="009873DA">
        <w:rPr>
          <w:rFonts w:ascii="Times New Roman" w:hAnsi="Times New Roman"/>
          <w:i/>
          <w:iCs/>
          <w:sz w:val="24"/>
          <w:szCs w:val="24"/>
          <w:lang w:val="sr-Latn-RS"/>
        </w:rPr>
        <w:t xml:space="preserve">Danas </w:t>
      </w:r>
      <w:r w:rsidRPr="009873DA">
        <w:rPr>
          <w:rFonts w:ascii="Times New Roman" w:hAnsi="Times New Roman"/>
          <w:sz w:val="24"/>
          <w:szCs w:val="24"/>
          <w:lang w:val="sr-Latn-RS"/>
        </w:rPr>
        <w:t xml:space="preserve">uvrstio urednik filmske rubrike Živojin Pavlović, koji će samo koju godinu docnije biti jedan od glavnih reprezentenata tzv. crnog talasa i suočiti se sa kritikama koje su bile na tragu Vučićevićevih. Vučićević je, tada, za popularnu seriju Radivoja Lole Đukića </w:t>
      </w:r>
      <w:r w:rsidRPr="009873DA">
        <w:rPr>
          <w:rFonts w:ascii="Times New Roman" w:hAnsi="Times New Roman"/>
          <w:i/>
          <w:iCs/>
          <w:sz w:val="24"/>
          <w:szCs w:val="24"/>
          <w:lang w:val="sr-Latn-RS"/>
        </w:rPr>
        <w:t>Servisna stanica</w:t>
      </w:r>
      <w:r w:rsidRPr="009873DA">
        <w:rPr>
          <w:rFonts w:ascii="Times New Roman" w:hAnsi="Times New Roman"/>
          <w:sz w:val="24"/>
          <w:szCs w:val="24"/>
          <w:lang w:val="sr-Latn-RS"/>
        </w:rPr>
        <w:t xml:space="preserve"> upotrebio izraz „crna serija“ („jer nudi beznadežno crnu viziju života“), da bi, onda, navodeći i neke filmove (</w:t>
      </w:r>
      <w:r w:rsidRPr="009873DA">
        <w:rPr>
          <w:rFonts w:ascii="Times New Roman" w:hAnsi="Times New Roman"/>
          <w:i/>
          <w:iCs/>
          <w:sz w:val="24"/>
          <w:szCs w:val="24"/>
          <w:lang w:val="sr-Latn-RS"/>
        </w:rPr>
        <w:t>Drug predsednik centarfor</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Bolje je imati</w:t>
      </w:r>
      <w:r w:rsidRPr="009873DA">
        <w:rPr>
          <w:rFonts w:ascii="Times New Roman" w:hAnsi="Times New Roman"/>
          <w:sz w:val="24"/>
          <w:szCs w:val="24"/>
          <w:lang w:val="sr-Latn-RS"/>
        </w:rPr>
        <w:t xml:space="preserve">), zaključio da ti filmovi žele da pokažu da je „sve u našem socijalističkom društvu glupo, pokvareno i ružno.“ A s druge strane se nudi film </w:t>
      </w:r>
      <w:r w:rsidRPr="009873DA">
        <w:rPr>
          <w:rFonts w:ascii="Times New Roman" w:hAnsi="Times New Roman"/>
          <w:i/>
          <w:iCs/>
          <w:sz w:val="24"/>
          <w:szCs w:val="24"/>
          <w:lang w:val="sr-Latn-RS"/>
        </w:rPr>
        <w:t>Ljubav i moda</w:t>
      </w:r>
      <w:r w:rsidRPr="009873DA">
        <w:rPr>
          <w:rFonts w:ascii="Times New Roman" w:hAnsi="Times New Roman"/>
          <w:sz w:val="24"/>
          <w:szCs w:val="24"/>
          <w:lang w:val="sr-Latn-RS"/>
        </w:rPr>
        <w:t xml:space="preserve"> kao oličenje „trule zapadne malograđanštine“ (danas nas posebno zabavlja Vučićevićeva zamerka cenzuri što je dozvolila pesmu </w:t>
      </w:r>
      <w:r w:rsidRPr="009873DA">
        <w:rPr>
          <w:rFonts w:ascii="Times New Roman" w:hAnsi="Times New Roman"/>
          <w:i/>
          <w:iCs/>
          <w:sz w:val="24"/>
          <w:szCs w:val="24"/>
          <w:lang w:val="sr-Latn-RS"/>
        </w:rPr>
        <w:t>Jedna mala dama</w:t>
      </w:r>
      <w:r w:rsidRPr="009873DA">
        <w:rPr>
          <w:rFonts w:ascii="Times New Roman" w:hAnsi="Times New Roman"/>
          <w:sz w:val="24"/>
          <w:szCs w:val="24"/>
          <w:lang w:val="sr-Latn-RS"/>
        </w:rPr>
        <w:t xml:space="preserve"> – „jer otkud kod nas dame“). No, sa današnje tačke gledišta, i sa ove distance, najbizarnije zvuči Vučićevićeva kritika filma </w:t>
      </w:r>
      <w:r w:rsidRPr="009873DA">
        <w:rPr>
          <w:rFonts w:ascii="Times New Roman" w:hAnsi="Times New Roman"/>
          <w:i/>
          <w:iCs/>
          <w:sz w:val="24"/>
          <w:szCs w:val="24"/>
          <w:lang w:val="sr-Latn-RS"/>
        </w:rPr>
        <w:t>Dan četrnaesti</w:t>
      </w:r>
      <w:r w:rsidRPr="009873DA">
        <w:rPr>
          <w:rFonts w:ascii="Times New Roman" w:hAnsi="Times New Roman"/>
          <w:sz w:val="24"/>
          <w:szCs w:val="24"/>
          <w:lang w:val="sr-Latn-RS"/>
        </w:rPr>
        <w:t xml:space="preserve"> reditelja Zdravka Velimirovića, kao „savršeno lažnog“. Film govori o osuđenicima koji dobijaju odsustvo od dve sedmice zbog dobrog vladanja i predstavlja s jedne strane realističan prikaz života robijaša, a s druge snažnu psihološku introspekciju socijalno izopštenih i marginalizovanih, svojim grehovima obeleženih ljudi. Vučićević to tako nije video, a da je film loš i „nestvaran“ dokazivao je činjenicom da se na jednoj projekciji u zatvoru svideo osuđenicima, a „poznato je da je njihovo osećanje realističnosti nužno poremećeno.“ No, najbizarniji detalj iz današnje perspektive krije se u Vučićevićevoj kritici scenariste ovoga filma: „Čini nam se da je </w:t>
      </w:r>
      <w:r w:rsidRPr="009873DA">
        <w:rPr>
          <w:rFonts w:ascii="Times New Roman" w:hAnsi="Times New Roman"/>
          <w:i/>
          <w:iCs/>
          <w:sz w:val="24"/>
          <w:szCs w:val="24"/>
          <w:lang w:val="sr-Latn-RS"/>
        </w:rPr>
        <w:t>Dan četrnaesti</w:t>
      </w:r>
      <w:r w:rsidRPr="009873DA">
        <w:rPr>
          <w:rFonts w:ascii="Times New Roman" w:hAnsi="Times New Roman"/>
          <w:sz w:val="24"/>
          <w:szCs w:val="24"/>
          <w:lang w:val="sr-Latn-RS"/>
        </w:rPr>
        <w:t xml:space="preserve"> pisao čovek koji je još od detinjstva živeo potpuno izolovan, o životu saznavao samo iz novina.“ Vučićević nije ni slutio da se iza </w:t>
      </w:r>
      <w:r w:rsidRPr="009873DA">
        <w:rPr>
          <w:rFonts w:ascii="Times New Roman" w:hAnsi="Times New Roman"/>
          <w:sz w:val="24"/>
          <w:szCs w:val="24"/>
          <w:lang w:val="sr-Latn-RS"/>
        </w:rPr>
        <w:lastRenderedPageBreak/>
        <w:t xml:space="preserve">imena autora scenarija – </w:t>
      </w:r>
      <w:r w:rsidRPr="009873DA">
        <w:rPr>
          <w:rFonts w:ascii="Times New Roman" w:hAnsi="Times New Roman"/>
          <w:i/>
          <w:iCs/>
          <w:sz w:val="24"/>
          <w:szCs w:val="24"/>
          <w:lang w:val="sr-Latn-RS"/>
        </w:rPr>
        <w:t>Borislav Petrović</w:t>
      </w:r>
      <w:r w:rsidRPr="009873DA">
        <w:rPr>
          <w:rFonts w:ascii="Times New Roman" w:hAnsi="Times New Roman"/>
          <w:sz w:val="24"/>
          <w:szCs w:val="24"/>
          <w:lang w:val="sr-Latn-RS"/>
        </w:rPr>
        <w:t xml:space="preserve"> – ustvari krio Borislav Pekić, koji je više nego dobro razumeo sudbinu osuđenika, pošto je više od pet godina proveo kao politički zatvorenik u zatvorima u Sremskoj Mitrovici i Nišu. Uspeh filma (koji je te, 1961. godine, bio predstavnik Jugoslavije na filmskom festivalu u Kanu!) reditelj Zdravko Velimirović kasnije je upravo time i objašnjavao: „Povoljna okolnost za film bila je što je Pekić imao važno lično iskustvo za ovu temu – robijao je pet i po godina.“ </w:t>
      </w:r>
    </w:p>
    <w:p w14:paraId="43ED62FA"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04FAD6CF" w14:textId="77777777" w:rsidR="00181B86" w:rsidRPr="009873DA" w:rsidRDefault="00181B86" w:rsidP="00181B86">
      <w:pPr>
        <w:pStyle w:val="NoSpacing"/>
        <w:spacing w:line="360" w:lineRule="auto"/>
        <w:jc w:val="center"/>
        <w:rPr>
          <w:rFonts w:ascii="Times New Roman" w:hAnsi="Times New Roman"/>
          <w:smallCaps/>
          <w:sz w:val="28"/>
          <w:szCs w:val="28"/>
          <w:lang w:val="sr-Latn-RS"/>
        </w:rPr>
      </w:pPr>
      <w:r w:rsidRPr="009873DA">
        <w:rPr>
          <w:rFonts w:ascii="Times New Roman" w:hAnsi="Times New Roman"/>
          <w:smallCaps/>
          <w:sz w:val="28"/>
          <w:szCs w:val="28"/>
          <w:lang w:val="sr-Latn-RS"/>
        </w:rPr>
        <w:t>3.</w:t>
      </w:r>
    </w:p>
    <w:p w14:paraId="260F6957"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3848F38A"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Iako smo analizirali samo prvi broj časopisa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to je, uvereni smo, dovoljno za neke zaključke šireg spektra, s obzirom na to da se za dve godine i četrdeset sedam brojeva urednička koncepcija nije menjala, a list je, programski i ideološki, do poslednjeg broja sledio nakane glavnog urednika iskazane u prvom broju časopisa. Uostalom, u oproštajnom obraćanju čitaocima, u poslednjem broju, od 27. februara 1963. godine, Stevan Majstorović još jednom decidirano izjavljuje: „Programom SKJ su određeni principi naše kulturne politike.“</w:t>
      </w:r>
    </w:p>
    <w:p w14:paraId="61B3D32B"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Druga doslednost ogleda se u percipiranju nacionalnih isključivosti kao najveće opasnosti za kulturni život i kulturnu afirmaciju. Tu je, i u poslednjem broju, Majstorović rigidan, oštar i isključiv: „Kulturni radnici su konzervativni, zaostali za vremenom, mistifikuju i nacionalnu prošlost i kulturnu istoriju, ne ustručavaju se čak da koketuju sa nacionalnim, čak šovinističkim osećanjem.“</w:t>
      </w:r>
    </w:p>
    <w:p w14:paraId="4AB8F0E3"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Treći lajtmotiv uredničke politike i tekstova u</w:t>
      </w:r>
      <w:r w:rsidRPr="009873DA">
        <w:rPr>
          <w:rFonts w:ascii="Times New Roman" w:hAnsi="Times New Roman"/>
          <w:i/>
          <w:iCs/>
          <w:sz w:val="24"/>
          <w:szCs w:val="24"/>
          <w:lang w:val="sr-Latn-RS"/>
        </w:rPr>
        <w:t xml:space="preserve"> Danasu</w:t>
      </w:r>
      <w:r w:rsidRPr="009873DA">
        <w:rPr>
          <w:rFonts w:ascii="Times New Roman" w:hAnsi="Times New Roman"/>
          <w:sz w:val="24"/>
          <w:szCs w:val="24"/>
          <w:lang w:val="sr-Latn-RS"/>
        </w:rPr>
        <w:t xml:space="preserve"> jeste kritika „pretvaranja umetnosti u kulturnu industriju“ (to je verovatno jedno od prvih pojavljivanja ovoga termina, naravno u pežorativnom značenju). To se ističe u prvom broju, a do kraja potencira u poslednjem, u tekstu Tarasa Kermaunera „Kultura i ekonomija“: „Kultura ne može biti industrija, ne može bitri struka. Ona mora imati uticaja na tok društvenih zbivanja.“</w:t>
      </w:r>
    </w:p>
    <w:p w14:paraId="33FE0D42"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344F59D2" w14:textId="77777777" w:rsidR="00181B86" w:rsidRPr="009873DA" w:rsidRDefault="00181B86" w:rsidP="00181B86">
      <w:pPr>
        <w:pStyle w:val="NoSpacing"/>
        <w:spacing w:line="360" w:lineRule="auto"/>
        <w:jc w:val="center"/>
        <w:rPr>
          <w:rFonts w:ascii="Times New Roman" w:hAnsi="Times New Roman"/>
          <w:smallCaps/>
          <w:sz w:val="28"/>
          <w:szCs w:val="28"/>
          <w:lang w:val="sr-Latn-RS"/>
        </w:rPr>
      </w:pPr>
      <w:r w:rsidRPr="009873DA">
        <w:rPr>
          <w:rFonts w:ascii="Times New Roman" w:hAnsi="Times New Roman"/>
          <w:smallCaps/>
          <w:sz w:val="28"/>
          <w:szCs w:val="28"/>
          <w:lang w:val="sr-Latn-RS"/>
        </w:rPr>
        <w:t>4.</w:t>
      </w:r>
    </w:p>
    <w:p w14:paraId="633593A5"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196E104A"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Ako, na kraju, časopis </w:t>
      </w:r>
      <w:r w:rsidRPr="009873DA">
        <w:rPr>
          <w:rFonts w:ascii="Times New Roman" w:hAnsi="Times New Roman"/>
          <w:i/>
          <w:iCs/>
          <w:sz w:val="24"/>
          <w:szCs w:val="24"/>
          <w:lang w:val="sr-Latn-RS"/>
        </w:rPr>
        <w:t xml:space="preserve">Danas </w:t>
      </w:r>
      <w:r w:rsidRPr="009873DA">
        <w:rPr>
          <w:rFonts w:ascii="Times New Roman" w:hAnsi="Times New Roman"/>
          <w:sz w:val="24"/>
          <w:szCs w:val="24"/>
          <w:lang w:val="sr-Latn-RS"/>
        </w:rPr>
        <w:t>uzmemo kao paradigmatičan za promišljanje kulturnog života u doba tzv. demokratizacije s kraja pedesetih i šezdesetih godina prošloga stoleća, možemo izvući određene zaključke koji će, mislimo, odudarati od slike nekog velikog buđenja kritičke svesti i liberalizacije u umetnosti i kulturi uopšte.</w:t>
      </w:r>
    </w:p>
    <w:p w14:paraId="2E739737"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lastRenderedPageBreak/>
        <w:tab/>
        <w:t xml:space="preserve">1) Nakon pojave novih, modernističkih tendencija u umetnosti i kulturi, a napose književnosti, tokom pedesetih godina dvadesetog stoleća, oličenih u sukobu tzv. tradicionalista i modernista (u kome se modernistička orijentacija pre svega ogledala u zagrebačkom časopisu </w:t>
      </w:r>
      <w:r w:rsidRPr="009873DA">
        <w:rPr>
          <w:rFonts w:ascii="Times New Roman" w:hAnsi="Times New Roman"/>
          <w:i/>
          <w:iCs/>
          <w:sz w:val="24"/>
          <w:szCs w:val="24"/>
          <w:lang w:val="sr-Latn-RS"/>
        </w:rPr>
        <w:t>Krugovi</w:t>
      </w:r>
      <w:r w:rsidRPr="009873DA">
        <w:rPr>
          <w:rFonts w:ascii="Times New Roman" w:hAnsi="Times New Roman"/>
          <w:sz w:val="24"/>
          <w:szCs w:val="24"/>
          <w:lang w:val="sr-Latn-RS"/>
        </w:rPr>
        <w:t xml:space="preserve"> i beogradskom </w:t>
      </w:r>
      <w:r w:rsidRPr="009873DA">
        <w:rPr>
          <w:rFonts w:ascii="Times New Roman" w:hAnsi="Times New Roman"/>
          <w:i/>
          <w:iCs/>
          <w:sz w:val="24"/>
          <w:szCs w:val="24"/>
          <w:lang w:val="sr-Latn-RS"/>
        </w:rPr>
        <w:t>Delu</w:t>
      </w:r>
      <w:r w:rsidRPr="009873DA">
        <w:rPr>
          <w:rFonts w:ascii="Times New Roman" w:hAnsi="Times New Roman"/>
          <w:sz w:val="24"/>
          <w:szCs w:val="24"/>
          <w:lang w:val="sr-Latn-RS"/>
        </w:rPr>
        <w:t xml:space="preserve">, a donekle i u sarajevskom </w:t>
      </w:r>
      <w:r w:rsidRPr="009873DA">
        <w:rPr>
          <w:rFonts w:ascii="Times New Roman" w:hAnsi="Times New Roman"/>
          <w:i/>
          <w:iCs/>
          <w:sz w:val="24"/>
          <w:szCs w:val="24"/>
          <w:lang w:val="sr-Latn-RS"/>
        </w:rPr>
        <w:t>Izrazu</w:t>
      </w:r>
      <w:r w:rsidRPr="009873DA">
        <w:rPr>
          <w:rFonts w:ascii="Times New Roman" w:hAnsi="Times New Roman"/>
          <w:sz w:val="24"/>
          <w:szCs w:val="24"/>
          <w:lang w:val="sr-Latn-RS"/>
        </w:rPr>
        <w:t xml:space="preserve"> i novosadskim </w:t>
      </w:r>
      <w:r w:rsidRPr="009873DA">
        <w:rPr>
          <w:rFonts w:ascii="Times New Roman" w:hAnsi="Times New Roman"/>
          <w:i/>
          <w:iCs/>
          <w:sz w:val="24"/>
          <w:szCs w:val="24"/>
          <w:lang w:val="sr-Latn-RS"/>
        </w:rPr>
        <w:t>Poljima</w:t>
      </w:r>
      <w:r w:rsidRPr="009873DA">
        <w:rPr>
          <w:rFonts w:ascii="Times New Roman" w:hAnsi="Times New Roman"/>
          <w:sz w:val="24"/>
          <w:szCs w:val="24"/>
          <w:lang w:val="sr-Latn-RS"/>
        </w:rPr>
        <w:t xml:space="preserve">), došlo je do etabliranja pripadnika mlađe generacije književnika i prihvatanja modernih umetničkih praksi od strane političkog establišmenta. </w:t>
      </w:r>
      <w:r w:rsidRPr="009873DA">
        <w:rPr>
          <w:rFonts w:ascii="Times New Roman" w:hAnsi="Times New Roman"/>
          <w:i/>
          <w:iCs/>
          <w:sz w:val="24"/>
          <w:szCs w:val="24"/>
          <w:lang w:val="sr-Latn-RS"/>
        </w:rPr>
        <w:t>Krugovi</w:t>
      </w:r>
      <w:r w:rsidRPr="009873DA">
        <w:rPr>
          <w:rFonts w:ascii="Times New Roman" w:hAnsi="Times New Roman"/>
          <w:sz w:val="24"/>
          <w:szCs w:val="24"/>
          <w:lang w:val="sr-Latn-RS"/>
        </w:rPr>
        <w:t xml:space="preserve"> su okončali svoj život 1958. godine, a </w:t>
      </w:r>
      <w:r w:rsidRPr="009873DA">
        <w:rPr>
          <w:rFonts w:ascii="Times New Roman" w:hAnsi="Times New Roman"/>
          <w:i/>
          <w:iCs/>
          <w:sz w:val="24"/>
          <w:szCs w:val="24"/>
          <w:lang w:val="sr-Latn-RS"/>
        </w:rPr>
        <w:t xml:space="preserve">Delo </w:t>
      </w:r>
      <w:r w:rsidRPr="009873DA">
        <w:rPr>
          <w:rFonts w:ascii="Times New Roman" w:hAnsi="Times New Roman"/>
          <w:sz w:val="24"/>
          <w:szCs w:val="24"/>
          <w:lang w:val="sr-Latn-RS"/>
        </w:rPr>
        <w:t xml:space="preserve">je sve više postajalo klasičan književni časopis sa teorijskim </w:t>
      </w:r>
      <w:r w:rsidRPr="009873DA">
        <w:rPr>
          <w:rFonts w:ascii="Times New Roman" w:hAnsi="Times New Roman"/>
          <w:i/>
          <w:iCs/>
          <w:sz w:val="24"/>
          <w:szCs w:val="24"/>
          <w:lang w:val="sr-Latn-RS"/>
        </w:rPr>
        <w:t>backgroundom</w:t>
      </w:r>
      <w:r w:rsidRPr="009873DA">
        <w:rPr>
          <w:rFonts w:ascii="Times New Roman" w:hAnsi="Times New Roman"/>
          <w:sz w:val="24"/>
          <w:szCs w:val="24"/>
          <w:lang w:val="sr-Latn-RS"/>
        </w:rPr>
        <w:t xml:space="preserve">, poput etablirane </w:t>
      </w:r>
      <w:r w:rsidRPr="009873DA">
        <w:rPr>
          <w:rFonts w:ascii="Times New Roman" w:hAnsi="Times New Roman"/>
          <w:i/>
          <w:iCs/>
          <w:sz w:val="24"/>
          <w:szCs w:val="24"/>
          <w:lang w:val="sr-Latn-RS"/>
        </w:rPr>
        <w:t>Književnosti</w:t>
      </w:r>
      <w:r w:rsidRPr="009873DA">
        <w:rPr>
          <w:rFonts w:ascii="Times New Roman" w:hAnsi="Times New Roman"/>
          <w:sz w:val="24"/>
          <w:szCs w:val="24"/>
          <w:lang w:val="sr-Latn-RS"/>
        </w:rPr>
        <w:t>.</w:t>
      </w:r>
    </w:p>
    <w:p w14:paraId="237CD287"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2) Borba za pluralizam umetničkih postupaka i praksi nije prerasla u borbu za pluralizam kritičkog promišljanja kulturne politike tadašnje države. Ona je, što se vidi i iz primera časopisa </w:t>
      </w:r>
      <w:r w:rsidRPr="009873DA">
        <w:rPr>
          <w:rFonts w:ascii="Times New Roman" w:hAnsi="Times New Roman"/>
          <w:i/>
          <w:iCs/>
          <w:sz w:val="24"/>
          <w:szCs w:val="24"/>
          <w:lang w:val="sr-Latn-RS"/>
        </w:rPr>
        <w:t>Danas</w:t>
      </w:r>
      <w:r w:rsidRPr="009873DA">
        <w:rPr>
          <w:rFonts w:ascii="Times New Roman" w:hAnsi="Times New Roman"/>
          <w:sz w:val="24"/>
          <w:szCs w:val="24"/>
          <w:lang w:val="sr-Latn-RS"/>
        </w:rPr>
        <w:t>, još uvek, i bez priziva, bila diktirana od strane vladajuće partije i političkih krugova.</w:t>
      </w:r>
    </w:p>
    <w:p w14:paraId="06A54BB4"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3) Kritički diskurs s početka šezdesetih godna dvadesetog stoleća ostao je u okvirima dominantne – i jedino dopuštene – ideološke paradigme, sa uvek prisutnom tendencijom i otvorenom mogućnosti povratka dogmatskom i administrativnom pristupu kulturi i umetnosti.</w:t>
      </w:r>
    </w:p>
    <w:p w14:paraId="0E55F6E2"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 xml:space="preserve">4) Pozicije na tadašnjoj kulturnoj sceni, pa i u časopisima, izgrađivali su mladi ljudi – književnici, umetnici, reditelji, kritičari – krećući se, međutim, u svojim promišljanjima i u delovanju, u okviru levičarske ideologije i jasno ideološki utvrđenih okvira. </w:t>
      </w:r>
    </w:p>
    <w:p w14:paraId="12ED0250" w14:textId="77777777" w:rsidR="00181B86" w:rsidRPr="009873DA" w:rsidRDefault="00181B86" w:rsidP="00181B86">
      <w:pPr>
        <w:pStyle w:val="NoSpacing"/>
        <w:spacing w:line="360" w:lineRule="auto"/>
        <w:jc w:val="both"/>
        <w:rPr>
          <w:rFonts w:ascii="Times New Roman" w:hAnsi="Times New Roman"/>
          <w:sz w:val="24"/>
          <w:szCs w:val="24"/>
          <w:lang w:val="sr-Latn-RS"/>
        </w:rPr>
      </w:pPr>
      <w:r w:rsidRPr="009873DA">
        <w:rPr>
          <w:rFonts w:ascii="Times New Roman" w:hAnsi="Times New Roman"/>
          <w:sz w:val="24"/>
          <w:szCs w:val="24"/>
          <w:lang w:val="sr-Latn-RS"/>
        </w:rPr>
        <w:tab/>
        <w:t>Neće, međutim, proći mnogo vremena, a pitanje umetničkih sloboda, formiranje slike sveta u umetničkim delima (knjigama, pozorištu, filmu), odnosa tradicionalnog i modernog, te pitanje afirmacije i (zlo)upotrebe nacionalnih kulturnih identiteta, doći će u prvi plan, a generacija koja je stasavala uz pomenute književne i umetničke časopise poći će različitim putevima i sa različitim motivima u susret poslednjim dvema decenijama zajedničke države i kulture.</w:t>
      </w:r>
    </w:p>
    <w:p w14:paraId="297E721C"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72EC54BD" w14:textId="77777777" w:rsidR="00181B86" w:rsidRPr="009873DA" w:rsidRDefault="00181B86" w:rsidP="00181B86">
      <w:pPr>
        <w:pStyle w:val="NoSpacing"/>
        <w:spacing w:line="360" w:lineRule="auto"/>
        <w:jc w:val="center"/>
        <w:rPr>
          <w:rFonts w:ascii="Times New Roman" w:hAnsi="Times New Roman"/>
          <w:sz w:val="24"/>
          <w:szCs w:val="24"/>
          <w:lang w:val="sr-Latn-RS"/>
        </w:rPr>
      </w:pPr>
      <w:r w:rsidRPr="009873DA">
        <w:rPr>
          <w:rFonts w:ascii="Times New Roman" w:hAnsi="Times New Roman"/>
          <w:sz w:val="24"/>
          <w:szCs w:val="24"/>
          <w:lang w:val="sr-Latn-RS"/>
        </w:rPr>
        <w:t>***</w:t>
      </w:r>
    </w:p>
    <w:p w14:paraId="6F7BDC2E" w14:textId="77777777" w:rsidR="00181B86" w:rsidRPr="009873DA" w:rsidRDefault="00181B86" w:rsidP="00181B86">
      <w:pPr>
        <w:pStyle w:val="NoSpacing"/>
        <w:spacing w:line="360" w:lineRule="auto"/>
        <w:jc w:val="both"/>
        <w:rPr>
          <w:rFonts w:ascii="Times New Roman" w:hAnsi="Times New Roman"/>
          <w:sz w:val="24"/>
          <w:szCs w:val="24"/>
          <w:lang w:val="sr-Latn-RS"/>
        </w:rPr>
      </w:pPr>
    </w:p>
    <w:p w14:paraId="7DBAC4EC" w14:textId="77777777" w:rsidR="00181B86" w:rsidRPr="009873DA" w:rsidRDefault="00181B86" w:rsidP="00181B86">
      <w:pPr>
        <w:pStyle w:val="NoSpacing"/>
        <w:spacing w:line="360" w:lineRule="auto"/>
        <w:ind w:left="284" w:hanging="284"/>
        <w:jc w:val="both"/>
        <w:rPr>
          <w:rFonts w:ascii="Times New Roman" w:hAnsi="Times New Roman"/>
          <w:sz w:val="28"/>
          <w:szCs w:val="28"/>
          <w:lang w:val="sr-Latn-RS"/>
        </w:rPr>
      </w:pPr>
      <w:r w:rsidRPr="009873DA">
        <w:rPr>
          <w:rFonts w:ascii="Times New Roman" w:hAnsi="Times New Roman"/>
          <w:i/>
          <w:iCs/>
          <w:sz w:val="28"/>
          <w:szCs w:val="28"/>
          <w:lang w:val="sr-Latn-RS"/>
        </w:rPr>
        <w:t>Literatura</w:t>
      </w:r>
    </w:p>
    <w:p w14:paraId="01218773"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Sveta </w:t>
      </w:r>
      <w:r w:rsidRPr="009873DA">
        <w:rPr>
          <w:rFonts w:ascii="Times New Roman" w:hAnsi="Times New Roman"/>
          <w:smallCaps/>
          <w:sz w:val="24"/>
          <w:szCs w:val="24"/>
          <w:lang w:val="sr-Latn-RS"/>
        </w:rPr>
        <w:t>Lukić,</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Savremena jugoslovenska literatura 1945.-1965.</w:t>
      </w:r>
      <w:r w:rsidRPr="009873DA">
        <w:rPr>
          <w:rFonts w:ascii="Times New Roman" w:hAnsi="Times New Roman"/>
          <w:sz w:val="24"/>
          <w:szCs w:val="24"/>
          <w:lang w:val="sr-Latn-RS"/>
        </w:rPr>
        <w:t>, Beograd 1968.</w:t>
      </w:r>
    </w:p>
    <w:p w14:paraId="7E560809"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Predrag J. </w:t>
      </w:r>
      <w:r w:rsidRPr="009873DA">
        <w:rPr>
          <w:rFonts w:ascii="Times New Roman" w:hAnsi="Times New Roman"/>
          <w:smallCaps/>
          <w:sz w:val="24"/>
          <w:szCs w:val="24"/>
          <w:lang w:val="sr-Latn-RS"/>
        </w:rPr>
        <w:t>Marković,</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Beograd između istoka i zapada 1948.-1965.</w:t>
      </w:r>
      <w:r w:rsidRPr="009873DA">
        <w:rPr>
          <w:rFonts w:ascii="Times New Roman" w:hAnsi="Times New Roman"/>
          <w:sz w:val="24"/>
          <w:szCs w:val="24"/>
          <w:lang w:val="sr-Latn-RS"/>
        </w:rPr>
        <w:t>, Beograd 1996.</w:t>
      </w:r>
    </w:p>
    <w:p w14:paraId="457F497E"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Predrag </w:t>
      </w:r>
      <w:r w:rsidRPr="009873DA">
        <w:rPr>
          <w:rFonts w:ascii="Times New Roman" w:hAnsi="Times New Roman"/>
          <w:smallCaps/>
          <w:sz w:val="24"/>
          <w:szCs w:val="24"/>
          <w:lang w:val="sr-Latn-RS"/>
        </w:rPr>
        <w:t>Palavestra,</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Posleratna srpska književnost 1945.-1970.</w:t>
      </w:r>
      <w:r w:rsidRPr="009873DA">
        <w:rPr>
          <w:rFonts w:ascii="Times New Roman" w:hAnsi="Times New Roman"/>
          <w:sz w:val="24"/>
          <w:szCs w:val="24"/>
          <w:lang w:val="sr-Latn-RS"/>
        </w:rPr>
        <w:t>, Beograd 2012.</w:t>
      </w:r>
    </w:p>
    <w:p w14:paraId="3F332E55"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Ratko </w:t>
      </w:r>
      <w:r w:rsidRPr="009873DA">
        <w:rPr>
          <w:rFonts w:ascii="Times New Roman" w:hAnsi="Times New Roman"/>
          <w:smallCaps/>
          <w:sz w:val="24"/>
          <w:szCs w:val="24"/>
          <w:lang w:val="sr-Latn-RS"/>
        </w:rPr>
        <w:t>Peković,</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Ni rat ni mir – panorama književnih polemika 1945.-1965.</w:t>
      </w:r>
      <w:r w:rsidRPr="009873DA">
        <w:rPr>
          <w:rFonts w:ascii="Times New Roman" w:hAnsi="Times New Roman"/>
          <w:sz w:val="24"/>
          <w:szCs w:val="24"/>
          <w:lang w:val="sr-Latn-RS"/>
        </w:rPr>
        <w:t>, Beograd 1986.</w:t>
      </w:r>
    </w:p>
    <w:p w14:paraId="29853844" w14:textId="77777777" w:rsidR="00181B86" w:rsidRPr="009873DA" w:rsidRDefault="00181B86" w:rsidP="00181B86">
      <w:pPr>
        <w:pStyle w:val="NoSpacing"/>
        <w:spacing w:line="360" w:lineRule="auto"/>
        <w:ind w:left="284" w:hanging="284"/>
        <w:jc w:val="both"/>
        <w:rPr>
          <w:rFonts w:ascii="Times New Roman" w:hAnsi="Times New Roman"/>
          <w:sz w:val="24"/>
          <w:szCs w:val="24"/>
          <w:lang w:val="sr-Cyrl-RS"/>
        </w:rPr>
      </w:pPr>
      <w:r w:rsidRPr="009873DA">
        <w:rPr>
          <w:rFonts w:ascii="Times New Roman" w:hAnsi="Times New Roman"/>
          <w:i/>
          <w:iCs/>
          <w:sz w:val="24"/>
          <w:szCs w:val="24"/>
          <w:lang w:val="sr-Latn-RS"/>
        </w:rPr>
        <w:lastRenderedPageBreak/>
        <w:t>Socijalizam i modernost: umjetnost, kultura, politika 1950.-1974.</w:t>
      </w:r>
      <w:r w:rsidRPr="009873DA">
        <w:rPr>
          <w:rFonts w:ascii="Times New Roman" w:hAnsi="Times New Roman"/>
          <w:sz w:val="24"/>
          <w:szCs w:val="24"/>
          <w:lang w:val="sr-Latn-RS"/>
        </w:rPr>
        <w:t xml:space="preserve"> (ur. Ljiljana Kolešnik), Zagreb 2012.</w:t>
      </w:r>
    </w:p>
    <w:p w14:paraId="76CC43D2"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Radina </w:t>
      </w:r>
      <w:r w:rsidRPr="009873DA">
        <w:rPr>
          <w:rFonts w:ascii="Times New Roman" w:hAnsi="Times New Roman"/>
          <w:smallCaps/>
          <w:sz w:val="24"/>
          <w:szCs w:val="24"/>
          <w:lang w:val="sr-Latn-RS"/>
        </w:rPr>
        <w:t>Vučetić</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Monopol na istinu: partija, kultura i cenzura u Srbiji šezdesetih i sedamdesetih godina XX veka</w:t>
      </w:r>
      <w:r w:rsidRPr="009873DA">
        <w:rPr>
          <w:rFonts w:ascii="Times New Roman" w:hAnsi="Times New Roman"/>
          <w:sz w:val="24"/>
          <w:szCs w:val="24"/>
          <w:lang w:val="sr-Latn-RS"/>
        </w:rPr>
        <w:t>, Beograd 2016.</w:t>
      </w:r>
    </w:p>
    <w:p w14:paraId="1552B532" w14:textId="77777777" w:rsidR="00181B86" w:rsidRPr="009873DA" w:rsidRDefault="00181B86" w:rsidP="00181B86">
      <w:pPr>
        <w:pStyle w:val="NoSpacing"/>
        <w:spacing w:line="360" w:lineRule="auto"/>
        <w:ind w:left="284" w:hanging="284"/>
        <w:jc w:val="both"/>
        <w:rPr>
          <w:rFonts w:ascii="Times New Roman" w:hAnsi="Times New Roman"/>
          <w:sz w:val="24"/>
          <w:szCs w:val="24"/>
          <w:lang w:val="sr-Latn-RS"/>
        </w:rPr>
      </w:pPr>
      <w:r w:rsidRPr="009873DA">
        <w:rPr>
          <w:rFonts w:ascii="Times New Roman" w:hAnsi="Times New Roman"/>
          <w:sz w:val="24"/>
          <w:szCs w:val="24"/>
          <w:lang w:val="sr-Latn-RS"/>
        </w:rPr>
        <w:t xml:space="preserve">Dejan </w:t>
      </w:r>
      <w:r w:rsidRPr="009873DA">
        <w:rPr>
          <w:rFonts w:ascii="Times New Roman" w:hAnsi="Times New Roman"/>
          <w:smallCaps/>
          <w:sz w:val="24"/>
          <w:szCs w:val="24"/>
          <w:lang w:val="sr-Latn-RS"/>
        </w:rPr>
        <w:t>Vukićević,</w:t>
      </w:r>
      <w:r w:rsidRPr="009873DA">
        <w:rPr>
          <w:rFonts w:ascii="Times New Roman" w:hAnsi="Times New Roman"/>
          <w:sz w:val="24"/>
          <w:szCs w:val="24"/>
          <w:lang w:val="sr-Latn-RS"/>
        </w:rPr>
        <w:t xml:space="preserve"> „Predgovor“, u: </w:t>
      </w:r>
      <w:r w:rsidRPr="009873DA">
        <w:rPr>
          <w:rFonts w:ascii="Times New Roman" w:hAnsi="Times New Roman"/>
          <w:smallCaps/>
          <w:sz w:val="24"/>
          <w:szCs w:val="24"/>
          <w:lang w:val="sr-Latn-RS"/>
        </w:rPr>
        <w:t>Isti</w:t>
      </w:r>
      <w:r w:rsidRPr="009873DA">
        <w:rPr>
          <w:rFonts w:ascii="Times New Roman" w:hAnsi="Times New Roman"/>
          <w:sz w:val="24"/>
          <w:szCs w:val="24"/>
          <w:lang w:val="sr-Latn-RS"/>
        </w:rPr>
        <w:t xml:space="preserve">, </w:t>
      </w:r>
      <w:r w:rsidRPr="009873DA">
        <w:rPr>
          <w:rFonts w:ascii="Times New Roman" w:hAnsi="Times New Roman"/>
          <w:i/>
          <w:iCs/>
          <w:sz w:val="24"/>
          <w:szCs w:val="24"/>
          <w:lang w:val="sr-Latn-RS"/>
        </w:rPr>
        <w:t>Delo 1955.-1992.: bibliografija</w:t>
      </w:r>
      <w:r w:rsidRPr="009873DA">
        <w:rPr>
          <w:rFonts w:ascii="Times New Roman" w:hAnsi="Times New Roman"/>
          <w:sz w:val="24"/>
          <w:szCs w:val="24"/>
          <w:lang w:val="sr-Latn-RS"/>
        </w:rPr>
        <w:t>, Beograd 2007.</w:t>
      </w:r>
    </w:p>
    <w:p w14:paraId="1123A366" w14:textId="71D4FAD0" w:rsidR="00181B86" w:rsidRPr="009873DA" w:rsidRDefault="00181B86">
      <w:pPr>
        <w:spacing w:after="200" w:line="276" w:lineRule="auto"/>
        <w:ind w:right="0"/>
        <w:jc w:val="left"/>
        <w:rPr>
          <w:sz w:val="24"/>
          <w:szCs w:val="24"/>
          <w:lang w:val="sr-Latn-RS"/>
        </w:rPr>
      </w:pPr>
      <w:r w:rsidRPr="009873DA">
        <w:rPr>
          <w:sz w:val="24"/>
          <w:szCs w:val="24"/>
          <w:lang w:val="sr-Latn-RS"/>
        </w:rPr>
        <w:br w:type="page"/>
      </w:r>
    </w:p>
    <w:p w14:paraId="2C0CAF87" w14:textId="53CAADFC" w:rsidR="00181B86" w:rsidRPr="009873DA" w:rsidRDefault="00F00C36" w:rsidP="00181B86">
      <w:pPr>
        <w:spacing w:line="360" w:lineRule="auto"/>
        <w:jc w:val="center"/>
        <w:rPr>
          <w:noProof/>
          <w:sz w:val="40"/>
          <w:szCs w:val="40"/>
          <w:lang w:val="it-IT"/>
        </w:rPr>
      </w:pPr>
      <w:bookmarkStart w:id="2" w:name="_Hlk136463190"/>
      <w:r w:rsidRPr="009873DA">
        <w:rPr>
          <w:noProof/>
          <w:sz w:val="40"/>
          <w:szCs w:val="40"/>
          <w:lang w:val="it-IT"/>
        </w:rPr>
        <w:lastRenderedPageBreak/>
        <w:t>3</w:t>
      </w:r>
      <w:r w:rsidR="00181B86" w:rsidRPr="009873DA">
        <w:rPr>
          <w:noProof/>
          <w:sz w:val="40"/>
          <w:szCs w:val="40"/>
          <w:lang w:val="it-IT"/>
        </w:rPr>
        <w:t>.</w:t>
      </w:r>
    </w:p>
    <w:p w14:paraId="7DB69BD1" w14:textId="77777777" w:rsidR="00181B86" w:rsidRPr="009873DA" w:rsidRDefault="00181B86" w:rsidP="006A6F1C">
      <w:pPr>
        <w:ind w:right="244"/>
        <w:jc w:val="center"/>
        <w:rPr>
          <w:b/>
          <w:bCs/>
          <w:smallCaps/>
          <w:sz w:val="40"/>
          <w:szCs w:val="40"/>
          <w:lang w:val="sr-Latn-CS"/>
        </w:rPr>
      </w:pPr>
      <w:bookmarkStart w:id="3" w:name="_Hlk136375357"/>
      <w:r w:rsidRPr="009873DA">
        <w:rPr>
          <w:b/>
          <w:bCs/>
          <w:smallCaps/>
          <w:sz w:val="40"/>
          <w:szCs w:val="40"/>
          <w:lang w:val="sr-Latn-CS"/>
        </w:rPr>
        <w:t>„Između očeva i očeva“</w:t>
      </w:r>
    </w:p>
    <w:p w14:paraId="61848F98" w14:textId="77777777" w:rsidR="00181B86" w:rsidRPr="009873DA" w:rsidRDefault="00181B86" w:rsidP="006A6F1C">
      <w:pPr>
        <w:ind w:right="244"/>
        <w:jc w:val="center"/>
        <w:rPr>
          <w:b/>
          <w:bCs/>
          <w:noProof/>
          <w:sz w:val="40"/>
          <w:szCs w:val="40"/>
          <w:lang w:val="sr-Latn-CS"/>
        </w:rPr>
      </w:pPr>
      <w:r w:rsidRPr="009873DA">
        <w:rPr>
          <w:b/>
          <w:bCs/>
          <w:smallCaps/>
          <w:sz w:val="40"/>
          <w:szCs w:val="40"/>
          <w:lang w:val="sr-Latn-CS"/>
        </w:rPr>
        <w:t>(predgovor)</w:t>
      </w:r>
      <w:bookmarkEnd w:id="3"/>
      <w:r w:rsidRPr="009873DA">
        <w:rPr>
          <w:rStyle w:val="FootnoteReference"/>
          <w:bCs/>
          <w:smallCaps/>
          <w:sz w:val="40"/>
          <w:szCs w:val="40"/>
          <w:lang w:val="sr-Latn-CS"/>
        </w:rPr>
        <w:footnoteReference w:id="1"/>
      </w:r>
    </w:p>
    <w:p w14:paraId="73629236" w14:textId="77777777" w:rsidR="006A6F1C" w:rsidRPr="009873DA" w:rsidRDefault="006A6F1C" w:rsidP="00181B86">
      <w:pPr>
        <w:spacing w:line="360" w:lineRule="auto"/>
        <w:jc w:val="center"/>
        <w:rPr>
          <w:noProof/>
          <w:sz w:val="28"/>
          <w:szCs w:val="28"/>
          <w:lang w:val="sr-Latn-CS"/>
        </w:rPr>
      </w:pPr>
    </w:p>
    <w:p w14:paraId="35859F00" w14:textId="2FCD55D5" w:rsidR="00181B86" w:rsidRPr="009873DA" w:rsidRDefault="00181B86" w:rsidP="00181B86">
      <w:pPr>
        <w:spacing w:line="360" w:lineRule="auto"/>
        <w:jc w:val="center"/>
        <w:rPr>
          <w:noProof/>
          <w:sz w:val="28"/>
          <w:szCs w:val="28"/>
          <w:lang w:val="sr-Latn-CS"/>
        </w:rPr>
      </w:pPr>
      <w:r w:rsidRPr="009873DA">
        <w:rPr>
          <w:noProof/>
          <w:sz w:val="28"/>
          <w:szCs w:val="28"/>
        </w:rPr>
        <w:t>Robert</w:t>
      </w:r>
      <w:r w:rsidRPr="009873DA">
        <w:rPr>
          <w:noProof/>
          <w:sz w:val="28"/>
          <w:szCs w:val="28"/>
          <w:lang w:val="sr-Latn-CS"/>
        </w:rPr>
        <w:t xml:space="preserve"> </w:t>
      </w:r>
      <w:r w:rsidRPr="009873DA">
        <w:rPr>
          <w:noProof/>
          <w:sz w:val="28"/>
          <w:szCs w:val="28"/>
        </w:rPr>
        <w:t>Hodel</w:t>
      </w:r>
    </w:p>
    <w:p w14:paraId="6231823D" w14:textId="69DF606C" w:rsidR="00181B86" w:rsidRPr="009873DA" w:rsidRDefault="00181B86" w:rsidP="00181B86">
      <w:pPr>
        <w:spacing w:line="360" w:lineRule="auto"/>
        <w:jc w:val="center"/>
        <w:rPr>
          <w:noProof/>
          <w:sz w:val="24"/>
          <w:szCs w:val="24"/>
          <w:lang w:val="sr-Latn-CS"/>
        </w:rPr>
      </w:pPr>
      <w:r w:rsidRPr="009873DA">
        <w:rPr>
          <w:noProof/>
          <w:sz w:val="24"/>
          <w:szCs w:val="24"/>
          <w:lang w:val="sr-Latn-CS"/>
        </w:rPr>
        <w:t>_________________________________________________________________________</w:t>
      </w:r>
    </w:p>
    <w:p w14:paraId="205E43B1" w14:textId="77777777" w:rsidR="00181B86" w:rsidRPr="009873DA" w:rsidRDefault="00181B86" w:rsidP="00181B86">
      <w:pPr>
        <w:spacing w:line="360" w:lineRule="auto"/>
        <w:rPr>
          <w:iCs/>
          <w:sz w:val="24"/>
          <w:szCs w:val="24"/>
          <w:lang w:val="sr-Latn-CS"/>
        </w:rPr>
      </w:pPr>
    </w:p>
    <w:p w14:paraId="5B57957F" w14:textId="77777777" w:rsidR="00181B86" w:rsidRPr="009873DA" w:rsidRDefault="00181B86" w:rsidP="00181B86">
      <w:pPr>
        <w:tabs>
          <w:tab w:val="left" w:pos="1810"/>
        </w:tabs>
        <w:ind w:left="4248"/>
        <w:jc w:val="right"/>
        <w:rPr>
          <w:sz w:val="22"/>
          <w:szCs w:val="22"/>
          <w:lang w:val="sr-Latn-CS"/>
        </w:rPr>
      </w:pPr>
      <w:r w:rsidRPr="009873DA">
        <w:rPr>
          <w:sz w:val="22"/>
          <w:szCs w:val="22"/>
          <w:lang w:val="sr-Latn-CS"/>
        </w:rPr>
        <w:t>Svimа pripаdnе sаmо kоје kоrеnоm dubоkо prоdrо u rоdnо tlе. Јеr оpštеčоvеčаnskо u umеtnоsti kоlikо је cvеtоm iznаd tоlikо је kоrеnоm ispоd nаciоnаlnоg.</w:t>
      </w:r>
    </w:p>
    <w:p w14:paraId="4A0F0BD1" w14:textId="77777777" w:rsidR="00181B86" w:rsidRPr="009873DA" w:rsidRDefault="00181B86" w:rsidP="00181B86">
      <w:pPr>
        <w:tabs>
          <w:tab w:val="left" w:pos="1810"/>
        </w:tabs>
        <w:jc w:val="right"/>
        <w:rPr>
          <w:sz w:val="22"/>
          <w:szCs w:val="22"/>
          <w:lang w:val="sr-Latn-CS"/>
        </w:rPr>
      </w:pPr>
      <w:r w:rsidRPr="009873DA">
        <w:rPr>
          <w:sz w:val="22"/>
          <w:szCs w:val="22"/>
          <w:lang w:val="sr-Latn-CS"/>
        </w:rPr>
        <w:t>Моmčilо Nаstаsiјеvić</w:t>
      </w:r>
      <w:r w:rsidRPr="009873DA">
        <w:rPr>
          <w:rStyle w:val="FootnoteReference"/>
          <w:sz w:val="22"/>
          <w:szCs w:val="22"/>
          <w:lang w:val="sr-Latn-CS"/>
        </w:rPr>
        <w:footnoteReference w:id="2"/>
      </w:r>
    </w:p>
    <w:p w14:paraId="3E45333B" w14:textId="77777777" w:rsidR="00181B86" w:rsidRPr="009873DA" w:rsidRDefault="00181B86" w:rsidP="00181B86">
      <w:pPr>
        <w:tabs>
          <w:tab w:val="left" w:pos="1810"/>
        </w:tabs>
        <w:spacing w:line="360" w:lineRule="auto"/>
        <w:ind w:left="3538"/>
        <w:rPr>
          <w:sz w:val="24"/>
          <w:szCs w:val="24"/>
          <w:lang w:val="sr-Latn-CS"/>
        </w:rPr>
      </w:pPr>
    </w:p>
    <w:p w14:paraId="7FCB4442"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Dvojezična antologija srpske poezije </w:t>
      </w:r>
      <w:r w:rsidRPr="009873DA">
        <w:rPr>
          <w:i/>
          <w:iCs/>
          <w:sz w:val="24"/>
          <w:szCs w:val="24"/>
          <w:lang w:val="sr-Latn-CS"/>
        </w:rPr>
        <w:t>Deset deka duše</w:t>
      </w:r>
      <w:r w:rsidRPr="009873DA">
        <w:rPr>
          <w:sz w:val="24"/>
          <w:szCs w:val="24"/>
          <w:lang w:val="sr-Latn-CS"/>
        </w:rPr>
        <w:t xml:space="preserve"> po prvi put ujedinjuje generaciju druge polovine XX veka savremenih srpskih pesnika u jednu zbirku (pesnici rođeni između 1940 i 1960). Time se otvara prostor za različite estetske kao i etičko-ideološke pristupe. Sa ovakvom širinom povezana je želja da se jednim izborom prenese slika Srbije i srpskog pesništva koja je u najmanjoj mogućoj meri oblikovana pod uticajem sastavljačevih ubeđenja i preferencija. Isključivo zbog toga što je sastavljač želeo da za ovaj izbor bude presudna recepcija u samoj Srbiji, pa je on sačinjen na osnovu postojećih antologija, književno-istorijskih tekstova i predloga poznatih kritičara i pesnika. </w:t>
      </w:r>
    </w:p>
    <w:p w14:paraId="34069269"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Druga svrha antologije proizilazi iz nastojanja sastavljača da se sa stanovišta poezije toga vremena baci svetlost na tragične događaje 90-ih godina i njihovu dominantnu percepciju u zapadnom (posebno u nemačkom govornom) svetu. </w:t>
      </w:r>
    </w:p>
    <w:p w14:paraId="7B2B987D"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Svi autori su zastupljeni sa po sedam pesama sa namerom da se omogući celovitiji uvid u razvitak njihovog stvaralaštva. Pošto su stariji, autori rođeni tokom 40-ih godina, počeli da pišu već ranih 60-ih godina, sabrani tekstovi predstavljaju </w:t>
      </w:r>
      <w:r w:rsidRPr="009873DA">
        <w:rPr>
          <w:i/>
          <w:sz w:val="24"/>
          <w:szCs w:val="24"/>
          <w:lang w:val="sr-Latn-CS"/>
        </w:rPr>
        <w:t>panoramu</w:t>
      </w:r>
      <w:r w:rsidRPr="009873DA">
        <w:rPr>
          <w:sz w:val="24"/>
          <w:szCs w:val="24"/>
          <w:lang w:val="sr-Latn-CS"/>
        </w:rPr>
        <w:t xml:space="preserve"> pet decenija, tj. do prve decenije XXI veka. Dakle, u određenom smislu antologija predstavlja jednu vrstu istorije srpske poezije druge polovine XX veka.</w:t>
      </w:r>
    </w:p>
    <w:bookmarkEnd w:id="2"/>
    <w:p w14:paraId="5285E527"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Ova istorija počinje 60-ih godina, koje su bile liberalno i odlučujuće jugoslovenski obeležene, i nakon Titove smrti prerasta u fatalnu trku nacionalno-religioznih identiteta, koja </w:t>
      </w:r>
      <w:r w:rsidRPr="009873DA">
        <w:rPr>
          <w:sz w:val="24"/>
          <w:szCs w:val="24"/>
          <w:lang w:val="sr-Latn-CS"/>
        </w:rPr>
        <w:lastRenderedPageBreak/>
        <w:t xml:space="preserve">u prvoj deceniji XXI veka odlučno daje pečat „posleratnog vremena“. Dakako, u ovoj </w:t>
      </w:r>
      <w:r w:rsidRPr="009873DA">
        <w:rPr>
          <w:i/>
          <w:sz w:val="24"/>
          <w:szCs w:val="24"/>
          <w:lang w:val="sr-Latn-CS"/>
        </w:rPr>
        <w:t>panorami</w:t>
      </w:r>
      <w:r w:rsidRPr="009873DA">
        <w:rPr>
          <w:sz w:val="24"/>
          <w:szCs w:val="24"/>
          <w:lang w:val="sr-Latn-CS"/>
        </w:rPr>
        <w:t xml:space="preserve"> ne radi se o „objektivnoj“ istoriji, koja bi u širokom luku pokušala da obuhvati čitave mreže događaja, već o rasparčanim momentima percepcije, obeleženih individualnim doživljajem i svesnih svoje ograničenosti. Ovi sijajući i međusobno retko sjedinjivi unutrašnji uvidi počinju upravo tamo gde medijsko izveštavanje 90-ih godina često prestaje. Time se ne misli samo na samokritička ispitivanja sopstvene istorijske uloge, težak položaj jednog dezertera ili otuđenost emigranta u stranoj kao i u sopstvenoj zemlji, već i na u velikoj meri kanonizovan i uprkos tome lični pogled na istoriju Kosova, iskustva prognanih iz Krajine, mentalno dejstvo bombardovanja rodnog grada ili osećanje vojnika povratnika. Tako ruralno-patrijarhalno obeležene predstave porodice, rada i religije stoje u neposrednoj blizini borbene profanacije i ironično-sarkastične infiltracije upravo ovih vrednosti, da bi preneli ukupnu sliku zemlje, čija šarolikost mišljenja jedva da bi se mogla razlikovati od ostalih zemalja Evrope. Ali pre svega, u ovoj se šarolikoj mnogostrukosti pokazuje jedno: pesme predstavljaju mnogo manje Srbiju, već se odnose na ono Nastasijevićevo оpštеčоvеčаnskо što cveta iznad nacionalnog i pušta koren ispod nacionalnog. </w:t>
      </w:r>
    </w:p>
    <w:p w14:paraId="75B4D8D0"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Ipak, čini se neophodnim da se takođe nešto pobliže predstavi ona „objektivna“ istorija, koja se, doduše, u pesmama pojavljuje samo sporadično, ali zbog toga ništa manje ne oslikava onu pozadinu ispred koje se tekstovi neminovno čitaju. Pri tome, posebno bi trebalo da se obrati pažnja na jugoslovenski period, pošto bi nekim čitaocima mogao da deluje kao manje prisutan nego najnovija prošlost. U daljem tekstu kratko ću skicirati naizmenična dejstva na razvoj književnosti, pri čemu pisanje književne istorije jugoslovenskog perioda može da važi kao dalekosežno kanonizovano, dok se u poslednje dve decenije u ovom smislu tek prepoznaju osnovne naznake linija razvoja. </w:t>
      </w:r>
    </w:p>
    <w:p w14:paraId="35EEA6FD"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Još pre nego što su pesnici rođeni između 1940. i 1960. počeli da pišu, jugoslovenska književnost se oslobodila kolektivnih tema prvih posleratnih godina – narodno-oslobodilačkog rata i socijalističke obnove. Odlučujuća pretpostavka za okretanje od ovih socrealističkih premisa bio je Titov prekid sa Staljinom 1948, koji je markirao početak „jugoslovenskog posebnog puta“. Time su bile postavljene osnove za ekonomski oporavak, koji je naišao na priznanje daleko izvan granica nesvrstanih zemalja.</w:t>
      </w:r>
    </w:p>
    <w:p w14:paraId="1F890277"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Liberalizacija FNRJ (Federativna Narodna Republika Jugoslavija) započela je već početkom pedesetih godina, kad je prinudno „podruštvljavanje“ prekinuto, a zakonska pozicija verskih zajednica učvršćena. Pored nezavisnosti od Istočnog bloka, samostalni socijalistički put se formirao u transnacionalnom jugoslovenstvu i sistemu radničkog samoupravljanja, o čemu se 60-ih i 70-ih godina – u bliskom kontaktu sa Frankfurtskom </w:t>
      </w:r>
      <w:r w:rsidRPr="009873DA">
        <w:rPr>
          <w:sz w:val="24"/>
          <w:szCs w:val="24"/>
          <w:lang w:val="sr-Latn-CS"/>
        </w:rPr>
        <w:lastRenderedPageBreak/>
        <w:t>školom – diskutovalo u čitavoj Evropi. Rezultati su bili zavidni i to pre svega u vreme FNRJ. Tako se, na primer, povećao društveni bruto proizvod 1953 – 1965, u proseku za 8,1%</w:t>
      </w:r>
      <w:r w:rsidRPr="009873DA">
        <w:rPr>
          <w:rStyle w:val="FootnoteReference"/>
          <w:sz w:val="24"/>
          <w:szCs w:val="24"/>
          <w:lang w:val="sr-Latn-CS"/>
        </w:rPr>
        <w:footnoteReference w:id="3"/>
      </w:r>
      <w:r w:rsidRPr="009873DA">
        <w:rPr>
          <w:sz w:val="24"/>
          <w:szCs w:val="24"/>
          <w:lang w:val="sr-Latn-CS"/>
        </w:rPr>
        <w:t>; seljaci i radnici su napredovali na društvenoj lestvici i postajali ugledni građani države; ravnopravnost žena bila je zakonom učvršćena 1946; abortus liberalizovan i rad u inostranstvu legalizovan. Jugoslavija, koja je 1963. bila preimenovana u SFRJ (Socialistička Federativna Republika Jugoslavija), bila je tako jedina socijalistička zemlja Evrope, čiji su građani manje-više mogli slobodno da putuju. Odgovarajuće intenzivan bio je takođe uticaj zapadne kulture na književnost (egzistencijalizam, verizam, neoavangarda, postmoderna), muziku (džez, bluz, pop, „flower-power“, roken rol), film (Holivud, film noir, italijanski neorealizam), modu (džins, kožne jakne), ponašanje (raspad patrijarhalnih normi, seksualna revolucija)…</w:t>
      </w:r>
    </w:p>
    <w:p w14:paraId="66305ECD" w14:textId="77777777" w:rsidR="00181B86" w:rsidRPr="009873DA" w:rsidRDefault="00181B86" w:rsidP="00181B86">
      <w:pPr>
        <w:tabs>
          <w:tab w:val="left" w:pos="1810"/>
        </w:tabs>
        <w:spacing w:line="360" w:lineRule="auto"/>
        <w:ind w:firstLine="720"/>
        <w:rPr>
          <w:sz w:val="24"/>
          <w:szCs w:val="24"/>
          <w:lang w:val="sr-Latn-CS"/>
        </w:rPr>
      </w:pPr>
      <w:r w:rsidRPr="009873DA">
        <w:rPr>
          <w:sz w:val="24"/>
          <w:szCs w:val="24"/>
          <w:lang w:val="sr-Latn-CS"/>
        </w:rPr>
        <w:t xml:space="preserve">Kao prethodnicu pesama sabranih u ovoj zbirci treba navesti emocionalno obeleženu liriku koja je otvorena za intimne i lične ispovesti, i koja je predstavljala prvu reakciju na socrealističku književnost posleratnog vremena. Ovo ukidanje prvenstva kolektivnog našlo je u srpskoj sferi poseban izraz kod Stevana Raičkovića, a u Hrvatskoj kod autora okupljenih oko časopisa </w:t>
      </w:r>
      <w:r w:rsidRPr="009873DA">
        <w:rPr>
          <w:i/>
          <w:iCs/>
          <w:sz w:val="24"/>
          <w:szCs w:val="24"/>
          <w:lang w:val="sr-Latn-CS"/>
        </w:rPr>
        <w:t>Krugovi</w:t>
      </w:r>
      <w:r w:rsidRPr="009873DA">
        <w:rPr>
          <w:sz w:val="24"/>
          <w:szCs w:val="24"/>
          <w:lang w:val="sr-Latn-CS"/>
        </w:rPr>
        <w:t xml:space="preserve"> (Slavko Mihalić, Milivoj Slaviček, Ivan Slamnig, Antun Šoljan, i već kod njihovih prethodnika Vesne Parun i Jure Kaštelana).</w:t>
      </w:r>
    </w:p>
    <w:p w14:paraId="68B1DAED"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Na ovu „neoromantičnu“ struju nadovezali su se u srpskom kontekstu Vasko Popa i Miodrag Pavlović, dva pesnika koji su radikalno prekinuli sa poezijom „mekog i nežnog štimunga“ (Jovan Deretić), i time inicirali „drugu modernu“. Ova struja, koja se poziva na pesnike „prve moderne“ kao što su: Miloš Crnjanski, Momčilo Nastasijević, Ivo Andrić, Miroslav Krleža ili Marko Ristić, ostavila je svoj trajni pečat na period 1950. do 1960. godine i ostala takođe u kasnijim godinama važna orijentaciona tačka. </w:t>
      </w:r>
    </w:p>
    <w:p w14:paraId="0A28AAFD"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Kad su 60-ih godina prvi ovde zastupljeni pesnici (Ivan Rastegorac, Milutin Petrović, Milan Milišić, Ismet Rebronja, Rajko Petrov Nogo, Raša Livada, Jovan Zivlak) počinjali da objavljuju svoje tekstove, bili su u srpskoj oblasti konfrontirani pre svega sa dve orijentacije „druge moderne“. Prva (sa Borislavom Radovićem i Velimirom Lukićem) nosila je neosimbolističke crte i bila je okrenuta prirodi i čistoj lirici, druga (sa drugom fazom stvaralaštva Miodraga Pavlovića, Ivanom V. Lalićem i Jovanom Hristićem) pokazivala je neoklasicističke crte i usmerila fokus na istoriju. Za obe orijentacije bila je od velike važnosti rasprava sa egzistencijalizmom. Neoklasicističko pesništvo je, pri tom, u tolikoj meri dobilo na uticaju, da je sa svoje strane ponovo evociralo burne reakcije. Na prominentnom mestu </w:t>
      </w:r>
      <w:r w:rsidRPr="009873DA">
        <w:rPr>
          <w:sz w:val="24"/>
          <w:szCs w:val="24"/>
          <w:lang w:val="sr-Latn-CS"/>
        </w:rPr>
        <w:lastRenderedPageBreak/>
        <w:t>ovde stoje rana čulno-vedra ljubavna lirika i estradna poezija Matije Bećkovića i popularno ozvučeno pesništvo Duška Trifunovića.</w:t>
      </w:r>
    </w:p>
    <w:p w14:paraId="55346D2C"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Kao što je već naznačeno časopisom </w:t>
      </w:r>
      <w:r w:rsidRPr="009873DA">
        <w:rPr>
          <w:i/>
          <w:iCs/>
          <w:sz w:val="24"/>
          <w:szCs w:val="24"/>
          <w:lang w:val="sr-Latn-CS"/>
        </w:rPr>
        <w:t>Krugovi</w:t>
      </w:r>
      <w:r w:rsidRPr="009873DA">
        <w:rPr>
          <w:sz w:val="24"/>
          <w:szCs w:val="24"/>
          <w:lang w:val="sr-Latn-CS"/>
        </w:rPr>
        <w:t xml:space="preserve">, jedva da je opravdano opisivanje književnog razvoja ove decenije isključivo u okviru jedne nacionalne književnosti. Tako je, na primer, na strani Bećkovićeve estradne poezije stajao bosanski autor Izet Sarajlić, koji je, kao i Bećković, naišao na entuzijastičnu recepciju u čitavoj Jugoslaviji. </w:t>
      </w:r>
    </w:p>
    <w:p w14:paraId="574D12D7"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Analogno važi za ovde zastupljenu generaciju pesnika. Ona je takođe pisala u jednom dalekosežno zajedničkom kulturnom prostoru koji je u okviru srpsko-hrvatskog govornog područja dostigao poseban intenzitet. Uz ovde zastupljene srpske autore mogli bi još da se navedu hrvatski i bosansko-hercegovački: </w:t>
      </w:r>
      <w:r w:rsidRPr="009873DA">
        <w:rPr>
          <w:sz w:val="24"/>
          <w:szCs w:val="24"/>
          <w:lang w:val="it-IT"/>
        </w:rPr>
        <w:t>Ivan</w:t>
      </w:r>
      <w:r w:rsidRPr="009873DA">
        <w:rPr>
          <w:sz w:val="24"/>
          <w:szCs w:val="24"/>
          <w:lang w:val="sr-Latn-CS"/>
        </w:rPr>
        <w:t xml:space="preserve"> </w:t>
      </w:r>
      <w:r w:rsidRPr="009873DA">
        <w:rPr>
          <w:sz w:val="24"/>
          <w:szCs w:val="24"/>
          <w:lang w:val="it-IT"/>
        </w:rPr>
        <w:t>Kordi</w:t>
      </w:r>
      <w:r w:rsidRPr="009873DA">
        <w:rPr>
          <w:sz w:val="24"/>
          <w:szCs w:val="24"/>
          <w:lang w:val="sr-Latn-CS"/>
        </w:rPr>
        <w:t xml:space="preserve">ć, Josip Osti, Ivan Rogić Nehajev, Mile Stojić, </w:t>
      </w:r>
      <w:r w:rsidRPr="009873DA">
        <w:rPr>
          <w:sz w:val="24"/>
          <w:szCs w:val="24"/>
          <w:lang w:val="it-IT"/>
        </w:rPr>
        <w:t>Goran</w:t>
      </w:r>
      <w:r w:rsidRPr="009873DA">
        <w:rPr>
          <w:sz w:val="24"/>
          <w:szCs w:val="24"/>
          <w:lang w:val="sr-Latn-CS"/>
        </w:rPr>
        <w:t xml:space="preserve"> </w:t>
      </w:r>
      <w:r w:rsidRPr="009873DA">
        <w:rPr>
          <w:sz w:val="24"/>
          <w:szCs w:val="24"/>
          <w:lang w:val="it-IT"/>
        </w:rPr>
        <w:t>Babi</w:t>
      </w:r>
      <w:r w:rsidRPr="009873DA">
        <w:rPr>
          <w:sz w:val="24"/>
          <w:szCs w:val="24"/>
          <w:lang w:val="sr-Latn-CS"/>
        </w:rPr>
        <w:t xml:space="preserve">ć, </w:t>
      </w:r>
      <w:r w:rsidRPr="009873DA">
        <w:rPr>
          <w:sz w:val="24"/>
          <w:szCs w:val="24"/>
          <w:lang w:val="it-IT"/>
        </w:rPr>
        <w:t>Kre</w:t>
      </w:r>
      <w:r w:rsidRPr="009873DA">
        <w:rPr>
          <w:sz w:val="24"/>
          <w:szCs w:val="24"/>
          <w:lang w:val="sr-Latn-CS"/>
        </w:rPr>
        <w:t>š</w:t>
      </w:r>
      <w:r w:rsidRPr="009873DA">
        <w:rPr>
          <w:sz w:val="24"/>
          <w:szCs w:val="24"/>
          <w:lang w:val="it-IT"/>
        </w:rPr>
        <w:t>imir</w:t>
      </w:r>
      <w:r w:rsidRPr="009873DA">
        <w:rPr>
          <w:sz w:val="24"/>
          <w:szCs w:val="24"/>
          <w:lang w:val="sr-Latn-CS"/>
        </w:rPr>
        <w:t xml:space="preserve"> </w:t>
      </w:r>
      <w:r w:rsidRPr="009873DA">
        <w:rPr>
          <w:sz w:val="24"/>
          <w:szCs w:val="24"/>
          <w:lang w:val="it-IT"/>
        </w:rPr>
        <w:t>Bagi</w:t>
      </w:r>
      <w:r w:rsidRPr="009873DA">
        <w:rPr>
          <w:sz w:val="24"/>
          <w:szCs w:val="24"/>
          <w:lang w:val="sr-Latn-CS"/>
        </w:rPr>
        <w:t xml:space="preserve">ć, </w:t>
      </w:r>
      <w:r w:rsidRPr="009873DA">
        <w:rPr>
          <w:sz w:val="24"/>
          <w:szCs w:val="24"/>
          <w:lang w:val="it-IT"/>
        </w:rPr>
        <w:t>Zvonko</w:t>
      </w:r>
      <w:r w:rsidRPr="009873DA">
        <w:rPr>
          <w:sz w:val="24"/>
          <w:szCs w:val="24"/>
          <w:lang w:val="sr-Latn-CS"/>
        </w:rPr>
        <w:t xml:space="preserve"> </w:t>
      </w:r>
      <w:r w:rsidRPr="009873DA">
        <w:rPr>
          <w:sz w:val="24"/>
          <w:szCs w:val="24"/>
          <w:lang w:val="it-IT"/>
        </w:rPr>
        <w:t>Kova</w:t>
      </w:r>
      <w:r w:rsidRPr="009873DA">
        <w:rPr>
          <w:sz w:val="24"/>
          <w:szCs w:val="24"/>
          <w:lang w:val="sr-Latn-CS"/>
        </w:rPr>
        <w:t xml:space="preserve">č, </w:t>
      </w:r>
      <w:r w:rsidRPr="009873DA">
        <w:rPr>
          <w:sz w:val="24"/>
          <w:szCs w:val="24"/>
          <w:lang w:val="it-IT"/>
        </w:rPr>
        <w:t>odnosno</w:t>
      </w:r>
      <w:r w:rsidRPr="009873DA">
        <w:rPr>
          <w:sz w:val="24"/>
          <w:szCs w:val="24"/>
          <w:lang w:val="sr-Latn-CS"/>
        </w:rPr>
        <w:t xml:space="preserve"> Džemaludin Alić, Sead Begović, Abdulah Sidran, Irfan Horozović, Ferida Duraković, Branko Maleš, Zilhad Ključanin, Marko Vešović, Admiral Mahić, Enver Kazaz, Semezdin Mehmedinović. Njihovo, u velikoj meri, podeljeno sociokulturno poreklo bez sumnje bi opravdalo ujedinjenje svih autora u jednu zbirku.</w:t>
      </w:r>
    </w:p>
    <w:p w14:paraId="42D8A47D" w14:textId="77777777" w:rsidR="00181B86" w:rsidRPr="009873DA" w:rsidRDefault="00181B86" w:rsidP="00181B86">
      <w:pPr>
        <w:spacing w:line="360" w:lineRule="auto"/>
        <w:ind w:firstLine="708"/>
        <w:rPr>
          <w:sz w:val="24"/>
          <w:szCs w:val="24"/>
          <w:lang w:val="sr-Latn-CS"/>
        </w:rPr>
      </w:pPr>
      <w:r w:rsidRPr="009873DA">
        <w:rPr>
          <w:sz w:val="24"/>
          <w:szCs w:val="24"/>
          <w:lang w:val="sr-Latn-CS"/>
        </w:rPr>
        <w:t>Bez obzira na u početku jasan napredak FNRJ, već u drugoj polovini 60-ih godina izašli su na videlo ekonomski deficiti i nerešena politička pitanja. Partijski monopol, koji je bio otelotvoren u doživotnom predsedništvu Josipa Broza, sprečavao je temeljnu obnovu ekonomije. Ovo se takođe nije promenilo 1964/65, kad su se uprkos centristima probili modernizatori sa radničkim samoupravljanjem i socijalističkom tržišnom privredom. Bilans spoljne trgovine je ostao deficitaran, a dug inostranstvu je kontinuirano rastao, tako da je SFRJ krajem 70-ih godina spadala u najzaduženije zemlje Evrope. Ali pre svega nisu mogle da budu uravnotežene severno-južne-diskrepancije. Tako se, na primer, do 1971. smanjila stopa nepismenosti, doduše u Sloveniji na 1,8%, dok je na Kosovu i dalje iznosila 44%. Sredinom 70-ih godina društveni bruto proizvod bio je u Sloveniji duplo veći od prosečnog u zemlji (kao i Centralnoj Srbiji) i šest puta veći nego na Kosovu.</w:t>
      </w:r>
    </w:p>
    <w:p w14:paraId="0C2B15D9"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Već 1964. Tito je bio primoran da raskine sa idejom jugoslovenstva kao zamene pojedinačnih nacija i nacionalnosti. Posle 1969. izvršena je federalizacija države po principu nacionalnog pariteta. Važan događaj u toku ovog preokreta bilo je priznavanje Muslimana kao „naroda“ 1969. Paralelni zahtevi Albanaca bili su odbijeni, tako da je na jesen 1968. došlo do krvavo završenih demonstracija. Bez obzira na to, na Kosovu koje je od 1963. bilo autonomna provincija, povećala se dominantnost razantno rastuće albanske većine, a samim tim i odlazak srpskog stanovništva. </w:t>
      </w:r>
    </w:p>
    <w:p w14:paraId="6BF1CF6A" w14:textId="77777777" w:rsidR="00181B86" w:rsidRPr="009873DA" w:rsidRDefault="00181B86" w:rsidP="00181B86">
      <w:pPr>
        <w:spacing w:line="360" w:lineRule="auto"/>
        <w:ind w:firstLine="708"/>
        <w:rPr>
          <w:sz w:val="24"/>
          <w:szCs w:val="24"/>
          <w:lang w:val="sr-Latn-CS"/>
        </w:rPr>
      </w:pPr>
      <w:r w:rsidRPr="009873DA">
        <w:rPr>
          <w:sz w:val="24"/>
          <w:szCs w:val="24"/>
          <w:lang w:val="sr-Latn-CS"/>
        </w:rPr>
        <w:lastRenderedPageBreak/>
        <w:t xml:space="preserve">Demonstracijama na Kosovu neposredno su prethodili studentski nemiri u Beogradu i Zagrebu. Pri tome se prvo radilo o protestima mlade generacije protiv establišmenta i razlike između teorije i prakse samoupravnih radničkih saveta. Pobunom su bili izraženi radikalno demokratski zahtevi i ona je stajala „u znaku utopije ‘boljeg i pravednijeg svijeta’“ (Stevan Tontić). Iz ovog pokreta se formirala u Srbiji i Hrvatskoj (oko časopisa </w:t>
      </w:r>
      <w:r w:rsidRPr="009873DA">
        <w:rPr>
          <w:i/>
          <w:iCs/>
          <w:sz w:val="24"/>
          <w:szCs w:val="24"/>
          <w:lang w:val="sr-Latn-CS"/>
        </w:rPr>
        <w:t>Praxis</w:t>
      </w:r>
      <w:r w:rsidRPr="009873DA">
        <w:rPr>
          <w:sz w:val="24"/>
          <w:szCs w:val="24"/>
          <w:lang w:val="sr-Latn-CS"/>
        </w:rPr>
        <w:t xml:space="preserve">) jedna „nova levica“, dok se „Hrvatsko proleće“ sve izrazitije razvijalo u forum nacionalnih manifestacija. Kad je 1971. konačno podignut zahtev za hrvatskom nacionalnom državom, Tito je rigorozno odreagovao, tako što je „očistio“ partijski kadar i zategao partijsku organizaciju. Dakako da se Tito nije samo okrenuo protiv nacionalnih i nacionalno-šovinističkih tendencija, sve više je morao da potrvđuje svoju poziciju protiv zastupnika liberalizma i „nove levice“, koji su čitali Markuzea, Adorna i Horkhajmera. </w:t>
      </w:r>
    </w:p>
    <w:p w14:paraId="36AF0E71"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Dok je 60-ih godina mlada generacija pesnika entuzijastično rušila tabue, vršila profanizaciju i otvorila se ne samo na celokupnom jugoslovenskom prostoru, već i daleko izvan njega (up. npr. Livadine pesme </w:t>
      </w:r>
      <w:r w:rsidRPr="009873DA">
        <w:rPr>
          <w:i/>
          <w:iCs/>
          <w:sz w:val="24"/>
          <w:szCs w:val="24"/>
          <w:lang w:val="sr-Latn-CS"/>
        </w:rPr>
        <w:t>Pogled na reku</w:t>
      </w:r>
      <w:r w:rsidRPr="009873DA">
        <w:rPr>
          <w:sz w:val="24"/>
          <w:szCs w:val="24"/>
          <w:lang w:val="sr-Latn-CS"/>
        </w:rPr>
        <w:t xml:space="preserve"> i </w:t>
      </w:r>
      <w:r w:rsidRPr="009873DA">
        <w:rPr>
          <w:i/>
          <w:iCs/>
          <w:sz w:val="24"/>
          <w:szCs w:val="24"/>
          <w:lang w:val="sr-Latn-CS"/>
        </w:rPr>
        <w:t>Pogled na pogled</w:t>
      </w:r>
      <w:r w:rsidRPr="009873DA">
        <w:rPr>
          <w:sz w:val="24"/>
          <w:szCs w:val="24"/>
          <w:lang w:val="sr-Latn-CS"/>
        </w:rPr>
        <w:t xml:space="preserve">), 70-ih godina je usledio izražen povratak sopstvenoj tradiciji. Ova tradicija otkrivala se pesnicima u uzvišenoj dikciji i hermetičkoj slikovitosti, koja je često povezivala ruralno i sakralno (Darinka Jevrić: </w:t>
      </w:r>
      <w:r w:rsidRPr="009873DA">
        <w:rPr>
          <w:i/>
          <w:iCs/>
          <w:sz w:val="24"/>
          <w:szCs w:val="24"/>
          <w:lang w:val="sr-Latn-CS"/>
        </w:rPr>
        <w:t>Freska</w:t>
      </w:r>
      <w:r w:rsidRPr="009873DA">
        <w:rPr>
          <w:sz w:val="24"/>
          <w:szCs w:val="24"/>
          <w:lang w:val="sr-Latn-CS"/>
        </w:rPr>
        <w:t xml:space="preserve">, Tanja Kragujević: </w:t>
      </w:r>
      <w:r w:rsidRPr="009873DA">
        <w:rPr>
          <w:i/>
          <w:iCs/>
          <w:sz w:val="24"/>
          <w:szCs w:val="24"/>
          <w:lang w:val="sr-Latn-CS"/>
        </w:rPr>
        <w:t>Leta</w:t>
      </w:r>
      <w:r w:rsidRPr="009873DA">
        <w:rPr>
          <w:sz w:val="24"/>
          <w:szCs w:val="24"/>
          <w:lang w:val="sr-Latn-CS"/>
        </w:rPr>
        <w:t xml:space="preserve">, Rajko Petrov Nogo: </w:t>
      </w:r>
      <w:r w:rsidRPr="009873DA">
        <w:rPr>
          <w:i/>
          <w:iCs/>
          <w:sz w:val="24"/>
          <w:szCs w:val="24"/>
          <w:lang w:val="sr-Latn-CS"/>
        </w:rPr>
        <w:t>Iz pazuva boga</w:t>
      </w:r>
      <w:r w:rsidRPr="009873DA">
        <w:rPr>
          <w:sz w:val="24"/>
          <w:szCs w:val="24"/>
          <w:lang w:val="sr-Latn-CS"/>
        </w:rPr>
        <w:t>). Ta tendencija bila je izraženo neosimbolistički obeležena kod Milana Milišića (</w:t>
      </w:r>
      <w:r w:rsidRPr="009873DA">
        <w:rPr>
          <w:i/>
          <w:iCs/>
          <w:sz w:val="24"/>
          <w:szCs w:val="24"/>
          <w:lang w:val="sr-Latn-CS"/>
        </w:rPr>
        <w:t>Vjenčanje</w:t>
      </w:r>
      <w:r w:rsidRPr="009873DA">
        <w:rPr>
          <w:sz w:val="24"/>
          <w:szCs w:val="24"/>
          <w:lang w:val="sr-Latn-CS"/>
        </w:rPr>
        <w:t>).</w:t>
      </w:r>
    </w:p>
    <w:p w14:paraId="74C9E57B"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Istovremeno, 70-ih godina, se etabliralo angažovano pesništvo, koje je u ezopovskom maniru potkazivalo društvene i političke nepravilnosti (Raša Livada: </w:t>
      </w:r>
      <w:r w:rsidRPr="009873DA">
        <w:rPr>
          <w:i/>
          <w:iCs/>
          <w:sz w:val="24"/>
          <w:szCs w:val="24"/>
          <w:lang w:val="sr-Latn-CS"/>
        </w:rPr>
        <w:t>Kapetanija</w:t>
      </w:r>
      <w:r w:rsidRPr="009873DA">
        <w:rPr>
          <w:sz w:val="24"/>
          <w:szCs w:val="24"/>
          <w:lang w:val="sr-Latn-CS"/>
        </w:rPr>
        <w:t xml:space="preserve">, Novica Tadić: </w:t>
      </w:r>
      <w:r w:rsidRPr="009873DA">
        <w:rPr>
          <w:i/>
          <w:iCs/>
          <w:sz w:val="24"/>
          <w:szCs w:val="24"/>
          <w:lang w:val="sr-Latn-CS"/>
        </w:rPr>
        <w:t>Tamni penjač</w:t>
      </w:r>
      <w:r w:rsidRPr="009873DA">
        <w:rPr>
          <w:sz w:val="24"/>
          <w:szCs w:val="24"/>
          <w:lang w:val="sr-Latn-CS"/>
        </w:rPr>
        <w:t xml:space="preserve">). U tom smislu, direktno vređanje partije u pesmi Branka Čučka </w:t>
      </w:r>
      <w:r w:rsidRPr="009873DA">
        <w:rPr>
          <w:i/>
          <w:iCs/>
          <w:sz w:val="24"/>
          <w:szCs w:val="24"/>
          <w:lang w:val="sr-Latn-CS"/>
        </w:rPr>
        <w:t>Šok</w:t>
      </w:r>
      <w:r w:rsidRPr="009873DA">
        <w:rPr>
          <w:sz w:val="24"/>
          <w:szCs w:val="24"/>
          <w:lang w:val="sr-Latn-CS"/>
        </w:rPr>
        <w:t xml:space="preserve"> je zaista predstavljalo nešto šokantno. Veoma često je socijalni angažman išao ruku pod ruku sa osobitom sklonošću prema svakodnevici i njenom nepretencioznom jeziku. </w:t>
      </w:r>
    </w:p>
    <w:p w14:paraId="00759720"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Takav „verizam“ se pojavio u prozi kao tzv. stvarnosna proza, a u romanu Dragoslava Mihailovića </w:t>
      </w:r>
      <w:r w:rsidRPr="009873DA">
        <w:rPr>
          <w:i/>
          <w:sz w:val="24"/>
          <w:szCs w:val="24"/>
          <w:lang w:val="sr-Latn-CS"/>
        </w:rPr>
        <w:t>Kad su cvetale tikve</w:t>
      </w:r>
      <w:r w:rsidRPr="009873DA">
        <w:rPr>
          <w:sz w:val="24"/>
          <w:szCs w:val="24"/>
          <w:lang w:val="sr-Latn-CS"/>
        </w:rPr>
        <w:t xml:space="preserve"> našao je poseban jezički – šatrovački – izraz (pozorišna verzija romana bila je zabranjena na osnovu pominjanja zatočeničkog ostrva Goli Otok 1969.). Verističke tendencije u pesništvu zastupali su posebno Novica Tadić, Miloš Komadina (</w:t>
      </w:r>
      <w:r w:rsidRPr="009873DA">
        <w:rPr>
          <w:i/>
          <w:iCs/>
          <w:sz w:val="24"/>
          <w:szCs w:val="24"/>
          <w:lang w:val="sr-Latn-CS"/>
        </w:rPr>
        <w:t>Majka</w:t>
      </w:r>
      <w:r w:rsidRPr="009873DA">
        <w:rPr>
          <w:sz w:val="24"/>
          <w:szCs w:val="24"/>
          <w:lang w:val="sr-Latn-CS"/>
        </w:rPr>
        <w:t>), Duško Novaković (</w:t>
      </w:r>
      <w:r w:rsidRPr="009873DA">
        <w:rPr>
          <w:i/>
          <w:iCs/>
          <w:sz w:val="24"/>
          <w:szCs w:val="24"/>
          <w:lang w:val="sr-Latn-CS"/>
        </w:rPr>
        <w:t>Kuhinja</w:t>
      </w:r>
      <w:r w:rsidRPr="009873DA">
        <w:rPr>
          <w:sz w:val="24"/>
          <w:szCs w:val="24"/>
          <w:lang w:val="sr-Latn-CS"/>
        </w:rPr>
        <w:t>) i – osamdesetih godina – Nebojša Vasović (</w:t>
      </w:r>
      <w:r w:rsidRPr="009873DA">
        <w:rPr>
          <w:i/>
          <w:iCs/>
          <w:sz w:val="24"/>
          <w:szCs w:val="24"/>
          <w:lang w:val="sr-Latn-CS"/>
        </w:rPr>
        <w:t>Muve na putevima</w:t>
      </w:r>
      <w:r w:rsidRPr="009873DA">
        <w:rPr>
          <w:sz w:val="24"/>
          <w:szCs w:val="24"/>
          <w:lang w:val="sr-Latn-CS"/>
        </w:rPr>
        <w:t>) i Miroslav Maksimović (</w:t>
      </w:r>
      <w:r w:rsidRPr="009873DA">
        <w:rPr>
          <w:i/>
          <w:iCs/>
          <w:sz w:val="24"/>
          <w:szCs w:val="24"/>
          <w:lang w:val="sr-Latn-CS"/>
        </w:rPr>
        <w:t>U svakoj kancelariji</w:t>
      </w:r>
      <w:r w:rsidRPr="009873DA">
        <w:rPr>
          <w:sz w:val="24"/>
          <w:szCs w:val="24"/>
          <w:lang w:val="sr-Latn-CS"/>
        </w:rPr>
        <w:t>).</w:t>
      </w:r>
    </w:p>
    <w:p w14:paraId="3A33486B" w14:textId="77777777" w:rsidR="00181B86" w:rsidRPr="009873DA" w:rsidRDefault="00181B86" w:rsidP="00181B86">
      <w:pPr>
        <w:spacing w:line="360" w:lineRule="auto"/>
        <w:ind w:firstLine="708"/>
        <w:rPr>
          <w:sz w:val="24"/>
          <w:szCs w:val="24"/>
          <w:lang w:val="pl-PL"/>
        </w:rPr>
      </w:pPr>
      <w:r w:rsidRPr="009873DA">
        <w:rPr>
          <w:sz w:val="24"/>
          <w:szCs w:val="24"/>
          <w:lang w:val="sr-Latn-CS"/>
        </w:rPr>
        <w:t xml:space="preserve">Bez obzira na okolnost, da su do Titove smrti 1980. dakako postojale tabu teme i izvesna samocenzura, jugoslovenska književna scena nije bila ni na koji način konfrontirana sa cenzurom kao u zemaljama Istočnog bloka. </w:t>
      </w:r>
      <w:r w:rsidRPr="009873DA">
        <w:rPr>
          <w:sz w:val="24"/>
          <w:szCs w:val="24"/>
          <w:lang w:val="pl-PL"/>
        </w:rPr>
        <w:t xml:space="preserve">Ko je imao nešto da kaže i, pre svega, ko je pokazao kvalitet, bio je objavljivan. Izraz ove otvorenosti je takođe ona književnost, koja je bespoštedno tematizovala deziluzionizam i nužnost (Stevan Tontić: </w:t>
      </w:r>
      <w:r w:rsidRPr="009873DA">
        <w:rPr>
          <w:i/>
          <w:iCs/>
          <w:sz w:val="24"/>
          <w:szCs w:val="24"/>
          <w:lang w:val="pl-PL"/>
        </w:rPr>
        <w:t xml:space="preserve">Trenutak u plavim </w:t>
      </w:r>
      <w:r w:rsidRPr="009873DA">
        <w:rPr>
          <w:i/>
          <w:iCs/>
          <w:sz w:val="24"/>
          <w:szCs w:val="24"/>
          <w:lang w:val="pl-PL"/>
        </w:rPr>
        <w:lastRenderedPageBreak/>
        <w:t>brdima</w:t>
      </w:r>
      <w:r w:rsidRPr="009873DA">
        <w:rPr>
          <w:sz w:val="24"/>
          <w:szCs w:val="24"/>
          <w:lang w:val="pl-PL"/>
        </w:rPr>
        <w:t xml:space="preserve">; Jovan Zivlak: </w:t>
      </w:r>
      <w:r w:rsidRPr="009873DA">
        <w:rPr>
          <w:i/>
          <w:iCs/>
          <w:sz w:val="24"/>
          <w:szCs w:val="24"/>
          <w:lang w:val="pl-PL"/>
        </w:rPr>
        <w:t>Zatvaram prozor</w:t>
      </w:r>
      <w:r w:rsidRPr="009873DA">
        <w:rPr>
          <w:sz w:val="24"/>
          <w:szCs w:val="24"/>
          <w:lang w:val="pl-PL"/>
        </w:rPr>
        <w:t>). Stvaralačka sloboda našla je isto tako svoj izraz u toj formi. Paralelno uz kolokvijalne tonove verista etablirala se 70-ih godina sa Milutinom Petrovićem (</w:t>
      </w:r>
      <w:r w:rsidRPr="009873DA">
        <w:rPr>
          <w:i/>
          <w:iCs/>
          <w:sz w:val="24"/>
          <w:szCs w:val="24"/>
          <w:lang w:val="sr-Latn-CS"/>
        </w:rPr>
        <w:t>Labud gleda, glavu ne pomera</w:t>
      </w:r>
      <w:r w:rsidRPr="009873DA">
        <w:rPr>
          <w:sz w:val="24"/>
          <w:szCs w:val="24"/>
          <w:lang w:val="sr-Latn-CS"/>
        </w:rPr>
        <w:t>)</w:t>
      </w:r>
      <w:r w:rsidRPr="009873DA">
        <w:rPr>
          <w:b/>
          <w:sz w:val="24"/>
          <w:szCs w:val="24"/>
          <w:lang w:val="sr-Latn-CS"/>
        </w:rPr>
        <w:t xml:space="preserve"> </w:t>
      </w:r>
      <w:r w:rsidRPr="009873DA">
        <w:rPr>
          <w:sz w:val="24"/>
          <w:szCs w:val="24"/>
          <w:lang w:val="sr-Latn-CS"/>
        </w:rPr>
        <w:t xml:space="preserve">i </w:t>
      </w:r>
      <w:r w:rsidRPr="009873DA">
        <w:rPr>
          <w:sz w:val="24"/>
          <w:szCs w:val="24"/>
          <w:lang w:val="pl-PL"/>
        </w:rPr>
        <w:t>Vojislavom Despotovim („druga pesma“) neoavangardna lirika, u koju se takođe ubrajaju Vladimir Kopicl i delimično Stevan Tontić (</w:t>
      </w:r>
      <w:r w:rsidRPr="009873DA">
        <w:rPr>
          <w:i/>
          <w:iCs/>
          <w:sz w:val="24"/>
          <w:szCs w:val="24"/>
          <w:lang w:val="pl-PL"/>
        </w:rPr>
        <w:t>Glagol mrijeti</w:t>
      </w:r>
      <w:r w:rsidRPr="009873DA">
        <w:rPr>
          <w:sz w:val="24"/>
          <w:szCs w:val="24"/>
          <w:lang w:val="pl-PL"/>
        </w:rPr>
        <w:t xml:space="preserve">). Ovi autori, koji su pretežno pisali iz perspektive urbanog iskustva, negovali su radikalni jezički redukcionizam, koji su primenjivali do samih granica razumljivosti. </w:t>
      </w:r>
    </w:p>
    <w:p w14:paraId="5C6E07A3" w14:textId="77777777" w:rsidR="00181B86" w:rsidRPr="009873DA" w:rsidRDefault="00181B86" w:rsidP="00181B86">
      <w:pPr>
        <w:spacing w:line="360" w:lineRule="auto"/>
        <w:ind w:firstLine="708"/>
        <w:rPr>
          <w:sz w:val="24"/>
          <w:szCs w:val="24"/>
          <w:lang w:val="pl-PL"/>
        </w:rPr>
      </w:pPr>
      <w:r w:rsidRPr="009873DA">
        <w:rPr>
          <w:sz w:val="24"/>
          <w:szCs w:val="24"/>
          <w:lang w:val="pl-PL"/>
        </w:rPr>
        <w:t xml:space="preserve">Krajem 70-ih, početkom 80-ih pojedini među avangardistima su skoro neprimetno poprimili odlike postmodernista (Vladimir Kopicl: </w:t>
      </w:r>
      <w:r w:rsidRPr="009873DA">
        <w:rPr>
          <w:i/>
          <w:iCs/>
          <w:sz w:val="24"/>
          <w:szCs w:val="24"/>
          <w:lang w:val="pl-PL"/>
        </w:rPr>
        <w:t>Sex Angels</w:t>
      </w:r>
      <w:r w:rsidRPr="009873DA">
        <w:rPr>
          <w:sz w:val="24"/>
          <w:szCs w:val="24"/>
          <w:lang w:val="pl-PL"/>
        </w:rPr>
        <w:t xml:space="preserve">, Vojislav Despotov: </w:t>
      </w:r>
      <w:r w:rsidRPr="009873DA">
        <w:rPr>
          <w:i/>
          <w:iCs/>
          <w:sz w:val="24"/>
          <w:szCs w:val="24"/>
          <w:lang w:val="pl-PL"/>
        </w:rPr>
        <w:t>Moram da skočim u bunar</w:t>
      </w:r>
      <w:r w:rsidRPr="009873DA">
        <w:rPr>
          <w:sz w:val="24"/>
          <w:szCs w:val="24"/>
          <w:lang w:val="pl-PL"/>
        </w:rPr>
        <w:t xml:space="preserve">). Pričanje sopstvenim jezikom, bilo da je u pitanju kultivisan, sociolekt ili dijalekt (up. na vranjskom govoru sastavljene pesme </w:t>
      </w:r>
      <w:r w:rsidRPr="009873DA">
        <w:rPr>
          <w:i/>
          <w:iCs/>
          <w:sz w:val="24"/>
          <w:szCs w:val="24"/>
          <w:lang w:val="pl-PL"/>
        </w:rPr>
        <w:t>Pà</w:t>
      </w:r>
      <w:r w:rsidRPr="009873DA">
        <w:rPr>
          <w:sz w:val="24"/>
          <w:szCs w:val="24"/>
          <w:lang w:val="pl-PL"/>
        </w:rPr>
        <w:t xml:space="preserve"> i </w:t>
      </w:r>
      <w:r w:rsidRPr="009873DA">
        <w:rPr>
          <w:i/>
          <w:iCs/>
          <w:sz w:val="24"/>
          <w:szCs w:val="24"/>
          <w:lang w:val="pl-PL"/>
        </w:rPr>
        <w:t>Nula</w:t>
      </w:r>
      <w:r w:rsidRPr="009873DA">
        <w:rPr>
          <w:sz w:val="24"/>
          <w:szCs w:val="24"/>
          <w:lang w:val="pl-PL"/>
        </w:rPr>
        <w:t xml:space="preserve"> Miroslava Cere Mihailovića), zamenjeno je diskursom koji je potkopavao autentični pesnički jezik putem šablonizacije (Nebojša Vasović: </w:t>
      </w:r>
      <w:r w:rsidRPr="009873DA">
        <w:rPr>
          <w:i/>
          <w:iCs/>
          <w:sz w:val="24"/>
          <w:szCs w:val="24"/>
          <w:lang w:val="pl-PL"/>
        </w:rPr>
        <w:t>Frule/Vetar</w:t>
      </w:r>
      <w:r w:rsidRPr="009873DA">
        <w:rPr>
          <w:sz w:val="24"/>
          <w:szCs w:val="24"/>
          <w:lang w:val="pl-PL"/>
        </w:rPr>
        <w:t xml:space="preserve">) ili nagomilavanjem citata (Nikola Vujčić: </w:t>
      </w:r>
      <w:r w:rsidRPr="009873DA">
        <w:rPr>
          <w:i/>
          <w:iCs/>
          <w:sz w:val="24"/>
          <w:szCs w:val="24"/>
          <w:lang w:val="pl-PL"/>
        </w:rPr>
        <w:t>Retoričko pitanje</w:t>
      </w:r>
      <w:r w:rsidRPr="009873DA">
        <w:rPr>
          <w:sz w:val="24"/>
          <w:szCs w:val="24"/>
          <w:lang w:val="pl-PL"/>
        </w:rPr>
        <w:t xml:space="preserve">). Sa ukidanjem sopstvenog izraza pala je, kao jedan od poslednjih bastiona modernističkog sakraliteta, takođe i predstava genijalnog </w:t>
      </w:r>
      <w:r w:rsidRPr="009873DA">
        <w:rPr>
          <w:sz w:val="24"/>
          <w:szCs w:val="24"/>
          <w:lang w:val="sr-Latn-CS"/>
        </w:rPr>
        <w:t>stvaralačkog čina (</w:t>
      </w:r>
      <w:r w:rsidRPr="009873DA">
        <w:rPr>
          <w:sz w:val="24"/>
          <w:szCs w:val="24"/>
          <w:lang w:val="pl-PL"/>
        </w:rPr>
        <w:t xml:space="preserve">Nebojša Vasović: </w:t>
      </w:r>
      <w:r w:rsidRPr="009873DA">
        <w:rPr>
          <w:i/>
          <w:iCs/>
          <w:sz w:val="24"/>
          <w:szCs w:val="24"/>
          <w:lang w:val="pl-PL"/>
        </w:rPr>
        <w:t>Sneg</w:t>
      </w:r>
      <w:r w:rsidRPr="009873DA">
        <w:rPr>
          <w:sz w:val="24"/>
          <w:szCs w:val="24"/>
          <w:lang w:val="pl-PL"/>
        </w:rPr>
        <w:t xml:space="preserve">). Kako pesma Slobodana Zubanovića </w:t>
      </w:r>
      <w:r w:rsidRPr="009873DA">
        <w:rPr>
          <w:i/>
          <w:iCs/>
          <w:sz w:val="24"/>
          <w:szCs w:val="24"/>
          <w:lang w:val="pl-PL"/>
        </w:rPr>
        <w:t>A to je</w:t>
      </w:r>
      <w:r w:rsidRPr="009873DA">
        <w:rPr>
          <w:sz w:val="24"/>
          <w:szCs w:val="24"/>
          <w:lang w:val="pl-PL"/>
        </w:rPr>
        <w:t xml:space="preserve"> ukazuje, takvo obesvećenje bi moglo itekako da ide ruku pod ruku sa izvesnom poetizacijom svakodnevice.</w:t>
      </w:r>
    </w:p>
    <w:p w14:paraId="0427EA8F" w14:textId="77777777" w:rsidR="00181B86" w:rsidRPr="009873DA" w:rsidRDefault="00181B86" w:rsidP="00181B86">
      <w:pPr>
        <w:spacing w:line="360" w:lineRule="auto"/>
        <w:ind w:firstLine="708"/>
        <w:rPr>
          <w:sz w:val="24"/>
          <w:szCs w:val="24"/>
          <w:lang w:val="pl-PL"/>
        </w:rPr>
      </w:pPr>
      <w:r w:rsidRPr="009873DA">
        <w:rPr>
          <w:sz w:val="24"/>
          <w:szCs w:val="24"/>
          <w:lang w:val="pl-PL"/>
        </w:rPr>
        <w:t>Paralelno uz ovu radikalnu ironizaciju i relativizaciju svih vrednosti, pisano je, dakako, i u onoj književnoj liniji iz 70-ih godina, koja je tražila oslonac u tradiciji i moralu. Kod Ismeta Rebronje ovaj povratak ima folklorno-mitski okvir (</w:t>
      </w:r>
      <w:r w:rsidRPr="009873DA">
        <w:rPr>
          <w:i/>
          <w:iCs/>
          <w:sz w:val="24"/>
          <w:szCs w:val="24"/>
          <w:lang w:val="pl-PL"/>
        </w:rPr>
        <w:t>Tek rođen čovek</w:t>
      </w:r>
      <w:r w:rsidRPr="009873DA">
        <w:rPr>
          <w:sz w:val="24"/>
          <w:szCs w:val="24"/>
          <w:lang w:val="pl-PL"/>
        </w:rPr>
        <w:t xml:space="preserve">; </w:t>
      </w:r>
      <w:r w:rsidRPr="009873DA">
        <w:rPr>
          <w:i/>
          <w:iCs/>
          <w:sz w:val="24"/>
          <w:szCs w:val="24"/>
          <w:lang w:val="pl-PL"/>
        </w:rPr>
        <w:t>Kuća</w:t>
      </w:r>
      <w:r w:rsidRPr="009873DA">
        <w:rPr>
          <w:sz w:val="24"/>
          <w:szCs w:val="24"/>
          <w:lang w:val="pl-PL"/>
        </w:rPr>
        <w:t xml:space="preserve">), Miroslav Maksimović nasuprot tome vezuje svoj etički i istovremeno lakom ironijom podvučen patos za klasičnu formu (up. sonet </w:t>
      </w:r>
      <w:r w:rsidRPr="009873DA">
        <w:rPr>
          <w:i/>
          <w:iCs/>
          <w:sz w:val="24"/>
          <w:szCs w:val="24"/>
          <w:lang w:val="pl-PL"/>
        </w:rPr>
        <w:t>List</w:t>
      </w:r>
      <w:r w:rsidRPr="009873DA">
        <w:rPr>
          <w:sz w:val="24"/>
          <w:szCs w:val="24"/>
          <w:lang w:val="pl-PL"/>
        </w:rPr>
        <w:t>).</w:t>
      </w:r>
    </w:p>
    <w:p w14:paraId="0A5E2A79" w14:textId="77777777" w:rsidR="00181B86" w:rsidRPr="009873DA" w:rsidRDefault="00181B86" w:rsidP="00181B86">
      <w:pPr>
        <w:spacing w:line="360" w:lineRule="auto"/>
        <w:ind w:firstLine="708"/>
        <w:rPr>
          <w:sz w:val="24"/>
          <w:szCs w:val="24"/>
          <w:lang w:val="sr-Latn-CS"/>
        </w:rPr>
      </w:pPr>
      <w:r w:rsidRPr="009873DA">
        <w:rPr>
          <w:sz w:val="24"/>
          <w:szCs w:val="24"/>
          <w:lang w:val="pl-PL"/>
        </w:rPr>
        <w:t>Kao što se pesništvo iz perioda od 1960. do 1970. godine može čitati na pozadini društvene stvarnosti SFRJ, tako isto postoji sklonost ka povezivanju kako postmoderne tako i neotradicionalističke tendencije sa Jugoslavijom nakon Titove vladavine</w:t>
      </w:r>
      <w:r w:rsidRPr="009873DA">
        <w:rPr>
          <w:sz w:val="24"/>
          <w:szCs w:val="24"/>
          <w:lang w:val="sr-Latn-CS"/>
        </w:rPr>
        <w:t xml:space="preserve">. Postepeno propadanje Istočnog bloka, koje je krčilo put poljskoj </w:t>
      </w:r>
      <w:r w:rsidRPr="009873DA">
        <w:rPr>
          <w:i/>
          <w:sz w:val="24"/>
          <w:szCs w:val="24"/>
          <w:lang w:val="sr-Latn-CS"/>
        </w:rPr>
        <w:t>Solidarnosti</w:t>
      </w:r>
      <w:r w:rsidRPr="009873DA">
        <w:rPr>
          <w:sz w:val="24"/>
          <w:szCs w:val="24"/>
          <w:lang w:val="sr-Latn-CS"/>
        </w:rPr>
        <w:t xml:space="preserve"> 1980, bacilo je senku i na Jugoslaviju i odnos zapadnog saveza prema toj nesvrstanoj zemlji. Ovo je bilo utoliko značajnije, jer je ekonomski iscrpljena SFRJ postala visoko zadužena. Životni troškovi porasli su devetostruko 1979 – 1985, dok je produktivnost rada opala za 9%. Osim toga, došlo je do sve većeg širenja nacionalnih snaga. Jedan rani i odlučujući događaj bio je 1981. novorazbuktali konflikt na Kosovu, koji je jedino mogao da bude potisnut korišćenjem tenkova i masovnim hapšenjem. Rastući raspad zemlje konačno je potvrđen izborima 1990, koji su u republikama doveli na vlast nacionalne snage.</w:t>
      </w:r>
    </w:p>
    <w:p w14:paraId="5990121D"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Sa novim državnim granicama, koje je Nemačka prvo samostalno priznala – a u slučaju Hrvatske i protiv evropskih kriterijuma o pravima naroda – promenio se na osetljiv </w:t>
      </w:r>
      <w:r w:rsidRPr="009873DA">
        <w:rPr>
          <w:sz w:val="24"/>
          <w:szCs w:val="24"/>
          <w:lang w:val="sr-Latn-CS"/>
        </w:rPr>
        <w:lastRenderedPageBreak/>
        <w:t xml:space="preserve">način takođe i status samih manjina. Onako kako se preko milion i po kosovskih Albanaca videlo naspram države u kojoj dominiraju Srbi i 1991. proglasilo nezavisnost, isto tako je i skoro 600 000 srpskih građana u Hrvatskoj bilo konfrontirano sa jednom državom, u kojoj su izgubili status drugog konstitutivnog naroda i bili degradirani u manjinu. Prvi sukobi su se razbuktali neposredno posle izbora u delovima Hrvatske sa većinskim srpskim stanovništvom, da bi godinu dana kasnije prerasli u ratna dejstva. Već 1991. srpsko-hrvatski konflikt se proširio na Bosnu i Hercegovinu, čija je teritorija bila predmet ponavljanih pregovora između Miloševića i Tuđmana. Za Srbiju su sledili mobilizacija, embargo, masovna nezaposlenost (1996, kvota je iznosila 50%), inflacija (oko 100% ‒ 1999), rat na Kosovu (1999) i konačno pad Miloševića u mirnoj revoluciji oktobra 2000. godine. </w:t>
      </w:r>
    </w:p>
    <w:p w14:paraId="0713B82F" w14:textId="77777777" w:rsidR="00181B86" w:rsidRPr="009873DA" w:rsidRDefault="00181B86" w:rsidP="00181B86">
      <w:pPr>
        <w:spacing w:line="360" w:lineRule="auto"/>
        <w:ind w:firstLine="708"/>
        <w:rPr>
          <w:sz w:val="24"/>
          <w:szCs w:val="24"/>
          <w:lang w:val="sr-Latn-CS"/>
        </w:rPr>
      </w:pPr>
      <w:r w:rsidRPr="009873DA">
        <w:rPr>
          <w:sz w:val="24"/>
          <w:szCs w:val="24"/>
          <w:lang w:val="sr-Latn-CS"/>
        </w:rPr>
        <w:t>No, era Miloševića nije bila samo obeležena agresijom, ratnim zločinima, proterivanjem, UN-sankcijama, bombardovanjem srpskih položaja i gradova. Građani Srbije reagovali su takođe protestima i masovnim demonstracijama, koje su već marta 1991. ozbiljno pretile režimu. Pored toga, reagovali su bežanjem, unutrašnjom emigracijom i rezignacijom. Samo posle početka borbi u Hrvatskoj tvrdi se da je 200 000 Srba pobeglo u inostranstvo da bi izbegli vojnu mobilizaciju, a 50 000 dezertiralo sa fronta.</w:t>
      </w:r>
    </w:p>
    <w:p w14:paraId="1A8D87CB"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Ovo vreme vojne i paravojne sile, izgnanstva, bežanja, ekonomske bede, protesta i opšteg gubljenja perspektive, predstavlja se u pesništvu uglavnom veoma zamršeno, a ukoliko je direktno, onda sa izraženo subjektivnim stanovištem: kao tužba o sudbini voćnjaka (Zlata Kocić: </w:t>
      </w:r>
      <w:r w:rsidRPr="009873DA">
        <w:rPr>
          <w:i/>
          <w:iCs/>
          <w:sz w:val="24"/>
          <w:szCs w:val="24"/>
          <w:lang w:val="sr-Latn-CS"/>
        </w:rPr>
        <w:t>Raboš</w:t>
      </w:r>
      <w:r w:rsidRPr="009873DA">
        <w:rPr>
          <w:sz w:val="24"/>
          <w:szCs w:val="24"/>
          <w:lang w:val="sr-Latn-CS"/>
        </w:rPr>
        <w:t xml:space="preserve">), kao predstavljanje tri godine stare „kolateralne štete“ (Dragan Jovanović Danilov: </w:t>
      </w:r>
      <w:r w:rsidRPr="009873DA">
        <w:rPr>
          <w:i/>
          <w:iCs/>
          <w:sz w:val="24"/>
          <w:szCs w:val="24"/>
          <w:lang w:val="sr-Latn-CS"/>
        </w:rPr>
        <w:t>Gospode, zaseda ratni savet u utrobi veprovoj</w:t>
      </w:r>
      <w:r w:rsidRPr="009873DA">
        <w:rPr>
          <w:sz w:val="24"/>
          <w:szCs w:val="24"/>
          <w:lang w:val="sr-Latn-CS"/>
        </w:rPr>
        <w:t xml:space="preserve">), kao refleksije o moralnoj prirodi čoveka i lažne slike stvarnosti (Jovan Zivlak: </w:t>
      </w:r>
      <w:r w:rsidRPr="009873DA">
        <w:rPr>
          <w:i/>
          <w:iCs/>
          <w:sz w:val="24"/>
          <w:szCs w:val="24"/>
          <w:lang w:val="sr-Latn-CS"/>
        </w:rPr>
        <w:t>Povodac</w:t>
      </w:r>
      <w:r w:rsidRPr="009873DA">
        <w:rPr>
          <w:sz w:val="24"/>
          <w:szCs w:val="24"/>
          <w:lang w:val="sr-Latn-CS"/>
        </w:rPr>
        <w:t xml:space="preserve">), kao optužba isključivog patriotizma (Duško Novaković: </w:t>
      </w:r>
      <w:r w:rsidRPr="009873DA">
        <w:rPr>
          <w:i/>
          <w:iCs/>
          <w:sz w:val="24"/>
          <w:szCs w:val="24"/>
          <w:lang w:val="sr-Latn-CS"/>
        </w:rPr>
        <w:t>Stvar po sebi</w:t>
      </w:r>
      <w:r w:rsidRPr="009873DA">
        <w:rPr>
          <w:sz w:val="24"/>
          <w:szCs w:val="24"/>
          <w:lang w:val="sr-Latn-CS"/>
        </w:rPr>
        <w:t xml:space="preserve"> i </w:t>
      </w:r>
      <w:r w:rsidRPr="009873DA">
        <w:rPr>
          <w:i/>
          <w:iCs/>
          <w:sz w:val="24"/>
          <w:szCs w:val="24"/>
          <w:lang w:val="sr-Latn-CS"/>
        </w:rPr>
        <w:t>Muze i muze</w:t>
      </w:r>
      <w:r w:rsidRPr="009873DA">
        <w:rPr>
          <w:sz w:val="24"/>
          <w:szCs w:val="24"/>
          <w:lang w:val="sr-Latn-CS"/>
        </w:rPr>
        <w:t xml:space="preserve">), kao borba protiv patrijarhalnih tradicija (Radmila Lazić: </w:t>
      </w:r>
      <w:r w:rsidRPr="009873DA">
        <w:rPr>
          <w:i/>
          <w:iCs/>
          <w:sz w:val="24"/>
          <w:szCs w:val="24"/>
          <w:lang w:val="sr-Latn-CS"/>
        </w:rPr>
        <w:t>Psalam</w:t>
      </w:r>
      <w:r w:rsidRPr="009873DA">
        <w:rPr>
          <w:sz w:val="24"/>
          <w:szCs w:val="24"/>
          <w:lang w:val="sr-Latn-CS"/>
        </w:rPr>
        <w:t xml:space="preserve"> i </w:t>
      </w:r>
      <w:r w:rsidRPr="009873DA">
        <w:rPr>
          <w:i/>
          <w:iCs/>
          <w:sz w:val="24"/>
          <w:szCs w:val="24"/>
          <w:lang w:val="sr-Latn-CS"/>
        </w:rPr>
        <w:t>Žensko pismo</w:t>
      </w:r>
      <w:r w:rsidRPr="009873DA">
        <w:rPr>
          <w:sz w:val="24"/>
          <w:szCs w:val="24"/>
          <w:lang w:val="sr-Latn-CS"/>
        </w:rPr>
        <w:t xml:space="preserve">), kao ispitivanje sopstvene krivice (Đorđo Sladoje: </w:t>
      </w:r>
      <w:r w:rsidRPr="009873DA">
        <w:rPr>
          <w:i/>
          <w:iCs/>
          <w:sz w:val="24"/>
          <w:szCs w:val="24"/>
          <w:lang w:val="sr-Latn-CS"/>
        </w:rPr>
        <w:t>Očeve ruke</w:t>
      </w:r>
      <w:r w:rsidRPr="009873DA">
        <w:rPr>
          <w:sz w:val="24"/>
          <w:szCs w:val="24"/>
          <w:lang w:val="sr-Latn-CS"/>
        </w:rPr>
        <w:t xml:space="preserve">, Novica Tadić: </w:t>
      </w:r>
      <w:r w:rsidRPr="009873DA">
        <w:rPr>
          <w:i/>
          <w:iCs/>
          <w:sz w:val="24"/>
          <w:szCs w:val="24"/>
          <w:lang w:val="sr-Latn-CS"/>
        </w:rPr>
        <w:t>Sedmi brat</w:t>
      </w:r>
      <w:r w:rsidRPr="009873DA">
        <w:rPr>
          <w:sz w:val="24"/>
          <w:szCs w:val="24"/>
          <w:lang w:val="sr-Latn-CS"/>
        </w:rPr>
        <w:t xml:space="preserve">), kao očajanje (Milutin Petrović: </w:t>
      </w:r>
      <w:r w:rsidRPr="009873DA">
        <w:rPr>
          <w:i/>
          <w:iCs/>
          <w:sz w:val="24"/>
          <w:szCs w:val="24"/>
          <w:lang w:val="sr-Latn-CS"/>
        </w:rPr>
        <w:t>1990, maj 21, 11 59' 59", beogradski metro</w:t>
      </w:r>
      <w:r w:rsidRPr="009873DA">
        <w:rPr>
          <w:sz w:val="24"/>
          <w:szCs w:val="24"/>
          <w:lang w:val="sr-Latn-CS"/>
        </w:rPr>
        <w:t xml:space="preserve">), kao radikalna dezorijentacija (Snežana Minić: </w:t>
      </w:r>
      <w:r w:rsidRPr="009873DA">
        <w:rPr>
          <w:i/>
          <w:iCs/>
          <w:sz w:val="24"/>
          <w:szCs w:val="24"/>
          <w:lang w:val="sr-Latn-CS"/>
        </w:rPr>
        <w:t>Ničija zemlja</w:t>
      </w:r>
      <w:r w:rsidRPr="009873DA">
        <w:rPr>
          <w:sz w:val="24"/>
          <w:szCs w:val="24"/>
          <w:lang w:val="sr-Latn-CS"/>
        </w:rPr>
        <w:t>) ili kao groteskna bezavičajnost</w:t>
      </w:r>
      <w:r w:rsidRPr="009873DA">
        <w:rPr>
          <w:b/>
          <w:sz w:val="24"/>
          <w:szCs w:val="24"/>
          <w:lang w:val="sr-Latn-CS"/>
        </w:rPr>
        <w:t xml:space="preserve"> </w:t>
      </w:r>
      <w:r w:rsidRPr="009873DA">
        <w:rPr>
          <w:sz w:val="24"/>
          <w:szCs w:val="24"/>
          <w:lang w:val="sr-Latn-CS"/>
        </w:rPr>
        <w:t xml:space="preserve">(Milan Milišić: </w:t>
      </w:r>
      <w:r w:rsidRPr="009873DA">
        <w:rPr>
          <w:i/>
          <w:iCs/>
          <w:sz w:val="24"/>
          <w:szCs w:val="24"/>
          <w:lang w:val="sr-Latn-CS"/>
        </w:rPr>
        <w:t>Poseban je slučaj</w:t>
      </w:r>
      <w:r w:rsidRPr="009873DA">
        <w:rPr>
          <w:sz w:val="24"/>
          <w:szCs w:val="24"/>
          <w:lang w:val="sr-Latn-CS"/>
        </w:rPr>
        <w:t>).</w:t>
      </w:r>
    </w:p>
    <w:p w14:paraId="429F2A5F"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U </w:t>
      </w:r>
      <w:r w:rsidRPr="009873DA">
        <w:rPr>
          <w:i/>
          <w:iCs/>
          <w:sz w:val="24"/>
          <w:szCs w:val="24"/>
          <w:lang w:val="sr-Latn-CS"/>
        </w:rPr>
        <w:t>Seobama</w:t>
      </w:r>
      <w:r w:rsidRPr="009873DA">
        <w:rPr>
          <w:sz w:val="24"/>
          <w:szCs w:val="24"/>
          <w:lang w:val="sr-Latn-CS"/>
        </w:rPr>
        <w:t xml:space="preserve"> Ivana Negrišorca (1995), napisanim na intertekstualnoj podlozi istoimenog romana Miloša Crnjanskog, lirsko ja ne odlazi u željenu domovinu, koja treba da štiti od napada nadmoćnih suseda, kao kod Crnjanskog, već samo u kupatilo da bi se oslobodilo od sveukupne prljavštine. U pesmi </w:t>
      </w:r>
      <w:r w:rsidRPr="009873DA">
        <w:rPr>
          <w:i/>
          <w:iCs/>
          <w:sz w:val="24"/>
          <w:szCs w:val="24"/>
          <w:lang w:val="sr-Latn-CS"/>
        </w:rPr>
        <w:t>Beograd: Železnička stanica</w:t>
      </w:r>
      <w:r w:rsidRPr="009873DA">
        <w:rPr>
          <w:sz w:val="24"/>
          <w:szCs w:val="24"/>
          <w:lang w:val="sr-Latn-CS"/>
        </w:rPr>
        <w:t xml:space="preserve"> Milosava Tešića, memljiva atmosfera železničke stanice u propaloj zemlji je kroz sonetsku formu istovremeno potkopana i naglašena. Navedimo još jedan primer, koji posebno čini vidljivom razliku između „objektivne“ i „subjektivne“ istorije: u </w:t>
      </w:r>
      <w:r w:rsidRPr="009873DA">
        <w:rPr>
          <w:i/>
          <w:iCs/>
          <w:sz w:val="24"/>
          <w:szCs w:val="24"/>
          <w:lang w:val="sr-Latn-CS"/>
        </w:rPr>
        <w:t xml:space="preserve">Insertu iz zajedničke parole „Hoćemo </w:t>
      </w:r>
      <w:r w:rsidRPr="009873DA">
        <w:rPr>
          <w:i/>
          <w:iCs/>
          <w:sz w:val="24"/>
          <w:szCs w:val="24"/>
          <w:lang w:val="sr-Latn-CS"/>
        </w:rPr>
        <w:lastRenderedPageBreak/>
        <w:t>promene“</w:t>
      </w:r>
      <w:r w:rsidRPr="009873DA">
        <w:rPr>
          <w:sz w:val="24"/>
          <w:szCs w:val="24"/>
          <w:lang w:val="sr-Latn-CS"/>
        </w:rPr>
        <w:t xml:space="preserve"> Duška Novakovića, baka na prozoru brine za njene štićenike: na jednoj strani je njen sin koji demonstrira protiv režima, na drugoj strani njen zet koji u tenku čeka na naredbu da interveniše. Najveća briga je vezana za dvoje unuka koji se igraju u parku: „između očeva i očeva“.</w:t>
      </w:r>
    </w:p>
    <w:p w14:paraId="6F295E1E" w14:textId="77777777" w:rsidR="00181B86" w:rsidRPr="009873DA" w:rsidRDefault="00181B86" w:rsidP="00181B86">
      <w:pPr>
        <w:spacing w:line="360" w:lineRule="auto"/>
        <w:ind w:firstLine="708"/>
        <w:rPr>
          <w:sz w:val="24"/>
          <w:szCs w:val="24"/>
          <w:lang w:val="sr-Latn-CS"/>
        </w:rPr>
      </w:pPr>
      <w:r w:rsidRPr="009873DA">
        <w:rPr>
          <w:sz w:val="24"/>
          <w:szCs w:val="24"/>
          <w:lang w:val="sr-Latn-CS"/>
        </w:rPr>
        <w:t xml:space="preserve">Zbog odluke da svaki autor bude zastupljen sa sedam pesama, veći broj pesnika, koji su u Srbiji doživeli isto tako intenzivnu recepciju kao ovi ovde izabrani, nije mogao da bude uzet u obzir. Takođe postoji još jedan red pesnika, bez kojih mozaik generacije rođene u periodu od 1940. do 1960. mora da ostane nepotpun. Kao najbitniji predstavnici ovih grupa autora biće ovde navedeni: Radomir Andrić, Dragomir Brajković, Zoran Đerić, Gojko Đogo, Milan Đorđević, Marija Knežević, Ivan Kostić, Zvonimir Kostić, Milisav Krsmanović, Zdravko Krstanović, Zoran M. Mandić, Milovan Marčetić, Tomislav Marinković, </w:t>
      </w:r>
      <w:r w:rsidRPr="009873DA">
        <w:rPr>
          <w:sz w:val="24"/>
          <w:szCs w:val="24"/>
          <w:lang w:val="it-IT"/>
        </w:rPr>
        <w:t>Ivana</w:t>
      </w:r>
      <w:r w:rsidRPr="009873DA">
        <w:rPr>
          <w:sz w:val="24"/>
          <w:szCs w:val="24"/>
          <w:lang w:val="sr-Latn-CS"/>
        </w:rPr>
        <w:t xml:space="preserve"> </w:t>
      </w:r>
      <w:r w:rsidRPr="009873DA">
        <w:rPr>
          <w:sz w:val="24"/>
          <w:szCs w:val="24"/>
          <w:lang w:val="it-IT"/>
        </w:rPr>
        <w:t>Milankova</w:t>
      </w:r>
      <w:r w:rsidRPr="009873DA">
        <w:rPr>
          <w:sz w:val="24"/>
          <w:szCs w:val="24"/>
          <w:lang w:val="sr-Latn-CS"/>
        </w:rPr>
        <w:t xml:space="preserve">, Bratislav Milanović, Živorad Nedeljković, Milan Nenadić, Mubera Pašić, Vasa Pavković, Adam Puslojić, Miodrag Raičević, Vladan Rakić, Slobodan Rakitić, Vujica Rešin Tucić, Ranko Risojević, Radivoj Šajtinac, Judita Šalgo, Miroljub Todorović, </w:t>
      </w:r>
      <w:r w:rsidRPr="009873DA">
        <w:rPr>
          <w:sz w:val="24"/>
          <w:szCs w:val="24"/>
          <w:lang w:val="it-IT"/>
        </w:rPr>
        <w:t>Draginja</w:t>
      </w:r>
      <w:r w:rsidRPr="009873DA">
        <w:rPr>
          <w:sz w:val="24"/>
          <w:szCs w:val="24"/>
          <w:lang w:val="sr-Latn-CS"/>
        </w:rPr>
        <w:t xml:space="preserve"> </w:t>
      </w:r>
      <w:r w:rsidRPr="009873DA">
        <w:rPr>
          <w:sz w:val="24"/>
          <w:szCs w:val="24"/>
          <w:lang w:val="it-IT"/>
        </w:rPr>
        <w:t>Uro</w:t>
      </w:r>
      <w:r w:rsidRPr="009873DA">
        <w:rPr>
          <w:sz w:val="24"/>
          <w:szCs w:val="24"/>
          <w:lang w:val="sr-Latn-CS"/>
        </w:rPr>
        <w:t>š</w:t>
      </w:r>
      <w:r w:rsidRPr="009873DA">
        <w:rPr>
          <w:sz w:val="24"/>
          <w:szCs w:val="24"/>
          <w:lang w:val="it-IT"/>
        </w:rPr>
        <w:t>evi</w:t>
      </w:r>
      <w:r w:rsidRPr="009873DA">
        <w:rPr>
          <w:sz w:val="24"/>
          <w:szCs w:val="24"/>
          <w:lang w:val="sr-Latn-CS"/>
        </w:rPr>
        <w:t>ć, Miljurko Vukadinović, Danica Vukićević, Bećir Vuković, Nina Živančević i dr.</w:t>
      </w:r>
    </w:p>
    <w:p w14:paraId="210C9C69" w14:textId="77777777" w:rsidR="00181B86" w:rsidRPr="009873DA" w:rsidRDefault="00181B86" w:rsidP="00181B86">
      <w:pPr>
        <w:spacing w:line="360" w:lineRule="auto"/>
        <w:ind w:firstLine="567"/>
        <w:rPr>
          <w:sz w:val="24"/>
          <w:szCs w:val="24"/>
          <w:lang w:val="sr-Latn-CS"/>
        </w:rPr>
      </w:pPr>
    </w:p>
    <w:p w14:paraId="7BD93731" w14:textId="77777777" w:rsidR="00181B86" w:rsidRPr="009873DA" w:rsidRDefault="00181B86" w:rsidP="00181B86">
      <w:pPr>
        <w:rPr>
          <w:b/>
          <w:bCs/>
          <w:sz w:val="24"/>
          <w:szCs w:val="24"/>
          <w:lang w:val="sr-Latn-CS"/>
        </w:rPr>
      </w:pPr>
      <w:r w:rsidRPr="009873DA">
        <w:rPr>
          <w:b/>
          <w:bCs/>
          <w:sz w:val="24"/>
          <w:szCs w:val="24"/>
          <w:lang w:val="sr-Latn-CS"/>
        </w:rPr>
        <w:t xml:space="preserve">Vojislav Despotov: </w:t>
      </w:r>
      <w:r w:rsidRPr="009873DA">
        <w:rPr>
          <w:b/>
          <w:bCs/>
          <w:i/>
          <w:iCs/>
          <w:sz w:val="24"/>
          <w:szCs w:val="24"/>
          <w:lang w:val="sr-Latn-CS"/>
        </w:rPr>
        <w:t>Deset deka duše</w:t>
      </w:r>
      <w:r w:rsidRPr="009873DA">
        <w:rPr>
          <w:rStyle w:val="FootnoteReference"/>
          <w:sz w:val="24"/>
          <w:szCs w:val="24"/>
          <w:lang w:val="sr-Latn-CS"/>
        </w:rPr>
        <w:footnoteReference w:id="4"/>
      </w:r>
    </w:p>
    <w:p w14:paraId="572744D7" w14:textId="77777777" w:rsidR="00181B86" w:rsidRPr="009873DA" w:rsidRDefault="00181B86" w:rsidP="00181B86">
      <w:pPr>
        <w:rPr>
          <w:sz w:val="24"/>
          <w:szCs w:val="24"/>
          <w:lang w:val="sr-Latn-CS"/>
        </w:rPr>
      </w:pPr>
    </w:p>
    <w:p w14:paraId="1888D7A1" w14:textId="77777777" w:rsidR="00181B86" w:rsidRPr="009873DA" w:rsidRDefault="00181B86" w:rsidP="00181B86">
      <w:pPr>
        <w:rPr>
          <w:sz w:val="24"/>
          <w:szCs w:val="24"/>
          <w:lang w:val="sr-Latn-CS"/>
        </w:rPr>
      </w:pPr>
      <w:r w:rsidRPr="009873DA">
        <w:rPr>
          <w:sz w:val="24"/>
          <w:szCs w:val="24"/>
          <w:lang w:val="sr-Latn-CS"/>
        </w:rPr>
        <w:t>Pesnici moraju biti debeli</w:t>
      </w:r>
    </w:p>
    <w:p w14:paraId="54C50810" w14:textId="77777777" w:rsidR="00181B86" w:rsidRPr="009873DA" w:rsidRDefault="00181B86" w:rsidP="00181B86">
      <w:pPr>
        <w:rPr>
          <w:sz w:val="24"/>
          <w:szCs w:val="24"/>
          <w:lang w:val="sr-Latn-CS"/>
        </w:rPr>
      </w:pPr>
      <w:r w:rsidRPr="009873DA">
        <w:rPr>
          <w:sz w:val="24"/>
          <w:szCs w:val="24"/>
          <w:lang w:val="sr-Latn-CS"/>
        </w:rPr>
        <w:t>Izrazito podbuli masni</w:t>
      </w:r>
    </w:p>
    <w:p w14:paraId="25D34014" w14:textId="77777777" w:rsidR="00181B86" w:rsidRPr="009873DA" w:rsidRDefault="00181B86" w:rsidP="00181B86">
      <w:pPr>
        <w:rPr>
          <w:sz w:val="24"/>
          <w:szCs w:val="24"/>
          <w:lang w:val="sr-Latn-CS"/>
        </w:rPr>
      </w:pPr>
      <w:r w:rsidRPr="009873DA">
        <w:rPr>
          <w:sz w:val="24"/>
          <w:szCs w:val="24"/>
          <w:lang w:val="sr-Latn-CS"/>
        </w:rPr>
        <w:t>Sa ogromnim ružičastim stomacima</w:t>
      </w:r>
    </w:p>
    <w:p w14:paraId="344E192E" w14:textId="77777777" w:rsidR="00181B86" w:rsidRPr="009873DA" w:rsidRDefault="00181B86" w:rsidP="00181B86">
      <w:pPr>
        <w:rPr>
          <w:sz w:val="24"/>
          <w:szCs w:val="24"/>
          <w:lang w:val="sr-Latn-CS"/>
        </w:rPr>
      </w:pPr>
      <w:r w:rsidRPr="009873DA">
        <w:rPr>
          <w:sz w:val="24"/>
          <w:szCs w:val="24"/>
          <w:lang w:val="sr-Latn-CS"/>
        </w:rPr>
        <w:t>Ukrašeni strijama i guntama</w:t>
      </w:r>
    </w:p>
    <w:p w14:paraId="3328D25A" w14:textId="77777777" w:rsidR="00181B86" w:rsidRPr="009873DA" w:rsidRDefault="00181B86" w:rsidP="00181B86">
      <w:pPr>
        <w:rPr>
          <w:sz w:val="24"/>
          <w:szCs w:val="24"/>
          <w:lang w:val="sr-Latn-CS"/>
        </w:rPr>
      </w:pPr>
    </w:p>
    <w:p w14:paraId="401A9BF7" w14:textId="77777777" w:rsidR="00181B86" w:rsidRPr="009873DA" w:rsidRDefault="00181B86" w:rsidP="00181B86">
      <w:pPr>
        <w:rPr>
          <w:sz w:val="24"/>
          <w:szCs w:val="24"/>
          <w:lang w:val="sr-Latn-CS"/>
        </w:rPr>
      </w:pPr>
      <w:r w:rsidRPr="009873DA">
        <w:rPr>
          <w:sz w:val="24"/>
          <w:szCs w:val="24"/>
          <w:lang w:val="sr-Latn-CS"/>
        </w:rPr>
        <w:t>Da bi lakše izvlačili iz mesa</w:t>
      </w:r>
    </w:p>
    <w:p w14:paraId="57DE2154" w14:textId="77777777" w:rsidR="00181B86" w:rsidRPr="009873DA" w:rsidRDefault="00181B86" w:rsidP="00181B86">
      <w:pPr>
        <w:rPr>
          <w:sz w:val="24"/>
          <w:szCs w:val="24"/>
          <w:lang w:val="sr-Latn-CS"/>
        </w:rPr>
      </w:pPr>
      <w:r w:rsidRPr="009873DA">
        <w:rPr>
          <w:sz w:val="24"/>
          <w:szCs w:val="24"/>
          <w:lang w:val="sr-Latn-CS"/>
        </w:rPr>
        <w:t>Bodlerčiće i helderlinčiće</w:t>
      </w:r>
    </w:p>
    <w:p w14:paraId="7FB1821B" w14:textId="77777777" w:rsidR="00181B86" w:rsidRPr="009873DA" w:rsidRDefault="00181B86" w:rsidP="00181B86">
      <w:pPr>
        <w:rPr>
          <w:sz w:val="24"/>
          <w:szCs w:val="24"/>
          <w:lang w:val="sr-Latn-CS"/>
        </w:rPr>
      </w:pPr>
    </w:p>
    <w:p w14:paraId="57D949E8" w14:textId="77777777" w:rsidR="00181B86" w:rsidRPr="009873DA" w:rsidRDefault="00181B86" w:rsidP="00181B86">
      <w:pPr>
        <w:rPr>
          <w:sz w:val="24"/>
          <w:szCs w:val="24"/>
          <w:lang w:val="sr-Latn-CS"/>
        </w:rPr>
      </w:pPr>
      <w:r w:rsidRPr="009873DA">
        <w:rPr>
          <w:sz w:val="24"/>
          <w:szCs w:val="24"/>
          <w:lang w:val="sr-Latn-CS"/>
        </w:rPr>
        <w:t>Da bi snažnije ispumpavali</w:t>
      </w:r>
    </w:p>
    <w:p w14:paraId="45F52C1D" w14:textId="77777777" w:rsidR="00181B86" w:rsidRPr="009873DA" w:rsidRDefault="00181B86" w:rsidP="00181B86">
      <w:pPr>
        <w:rPr>
          <w:sz w:val="24"/>
          <w:szCs w:val="24"/>
          <w:lang w:val="sr-Latn-CS"/>
        </w:rPr>
      </w:pPr>
      <w:r w:rsidRPr="009873DA">
        <w:rPr>
          <w:sz w:val="24"/>
          <w:szCs w:val="24"/>
          <w:lang w:val="sr-Latn-CS"/>
        </w:rPr>
        <w:t>Tečne glagole i vlažne metafore</w:t>
      </w:r>
    </w:p>
    <w:p w14:paraId="69AA1E6A" w14:textId="77777777" w:rsidR="00181B86" w:rsidRPr="009873DA" w:rsidRDefault="00181B86" w:rsidP="00181B86">
      <w:pPr>
        <w:rPr>
          <w:sz w:val="24"/>
          <w:szCs w:val="24"/>
          <w:lang w:val="sr-Latn-CS"/>
        </w:rPr>
      </w:pPr>
    </w:p>
    <w:p w14:paraId="3E5DA618" w14:textId="77777777" w:rsidR="00181B86" w:rsidRPr="009873DA" w:rsidRDefault="00181B86" w:rsidP="00181B86">
      <w:pPr>
        <w:rPr>
          <w:sz w:val="24"/>
          <w:szCs w:val="24"/>
          <w:lang w:val="sr-Latn-CS"/>
        </w:rPr>
      </w:pPr>
      <w:r w:rsidRPr="009873DA">
        <w:rPr>
          <w:sz w:val="24"/>
          <w:szCs w:val="24"/>
          <w:lang w:val="sr-Latn-CS"/>
        </w:rPr>
        <w:t>Televizija ih naravno mora prikazivati</w:t>
      </w:r>
    </w:p>
    <w:p w14:paraId="29B9BB8A" w14:textId="77777777" w:rsidR="00181B86" w:rsidRPr="009873DA" w:rsidRDefault="00181B86" w:rsidP="00181B86">
      <w:pPr>
        <w:rPr>
          <w:sz w:val="24"/>
          <w:szCs w:val="24"/>
          <w:lang w:val="sr-Latn-CS"/>
        </w:rPr>
      </w:pPr>
      <w:r w:rsidRPr="009873DA">
        <w:rPr>
          <w:sz w:val="24"/>
          <w:szCs w:val="24"/>
          <w:lang w:val="sr-Latn-CS"/>
        </w:rPr>
        <w:t>Kako miševe pacove i usoljene sardine</w:t>
      </w:r>
    </w:p>
    <w:p w14:paraId="555C6849" w14:textId="77777777" w:rsidR="00181B86" w:rsidRPr="009873DA" w:rsidRDefault="00181B86" w:rsidP="00181B86">
      <w:pPr>
        <w:rPr>
          <w:sz w:val="24"/>
          <w:szCs w:val="24"/>
          <w:lang w:val="sr-Latn-CS"/>
        </w:rPr>
      </w:pPr>
      <w:r w:rsidRPr="009873DA">
        <w:rPr>
          <w:sz w:val="24"/>
          <w:szCs w:val="24"/>
          <w:lang w:val="sr-Latn-CS"/>
        </w:rPr>
        <w:t>Kao mršave i napaćene siromahe</w:t>
      </w:r>
    </w:p>
    <w:p w14:paraId="5519997A" w14:textId="77777777" w:rsidR="00181B86" w:rsidRPr="009873DA" w:rsidRDefault="00181B86" w:rsidP="00181B86">
      <w:pPr>
        <w:rPr>
          <w:sz w:val="24"/>
          <w:szCs w:val="24"/>
          <w:lang w:val="sr-Latn-CS"/>
        </w:rPr>
      </w:pPr>
      <w:r w:rsidRPr="009873DA">
        <w:rPr>
          <w:sz w:val="24"/>
          <w:szCs w:val="24"/>
          <w:lang w:val="sr-Latn-CS"/>
        </w:rPr>
        <w:t>Koji reči usisavaju iz kosmičke prane</w:t>
      </w:r>
    </w:p>
    <w:p w14:paraId="5221B8CF" w14:textId="77777777" w:rsidR="00181B86" w:rsidRPr="009873DA" w:rsidRDefault="00181B86" w:rsidP="00181B86">
      <w:pPr>
        <w:rPr>
          <w:sz w:val="24"/>
          <w:szCs w:val="24"/>
          <w:lang w:val="sr-Latn-CS"/>
        </w:rPr>
      </w:pPr>
      <w:r w:rsidRPr="009873DA">
        <w:rPr>
          <w:sz w:val="24"/>
          <w:szCs w:val="24"/>
          <w:lang w:val="sr-Latn-CS"/>
        </w:rPr>
        <w:t>I direktne veze sa svetim bogom</w:t>
      </w:r>
    </w:p>
    <w:p w14:paraId="72BBAEB8" w14:textId="77777777" w:rsidR="00181B86" w:rsidRPr="009873DA" w:rsidRDefault="00181B86" w:rsidP="00181B86">
      <w:pPr>
        <w:rPr>
          <w:sz w:val="24"/>
          <w:szCs w:val="24"/>
          <w:lang w:val="sr-Latn-CS"/>
        </w:rPr>
      </w:pPr>
      <w:r w:rsidRPr="009873DA">
        <w:rPr>
          <w:sz w:val="24"/>
          <w:szCs w:val="24"/>
          <w:lang w:val="sr-Latn-CS"/>
        </w:rPr>
        <w:t>Koji ne postoji nigde</w:t>
      </w:r>
    </w:p>
    <w:p w14:paraId="252ABAA9" w14:textId="77777777" w:rsidR="00181B86" w:rsidRPr="009873DA" w:rsidRDefault="00181B86" w:rsidP="00181B86">
      <w:pPr>
        <w:rPr>
          <w:sz w:val="24"/>
          <w:szCs w:val="24"/>
          <w:lang w:val="sr-Latn-CS"/>
        </w:rPr>
      </w:pPr>
    </w:p>
    <w:p w14:paraId="7347BBEF" w14:textId="77777777" w:rsidR="00181B86" w:rsidRPr="009873DA" w:rsidRDefault="00181B86" w:rsidP="00181B86">
      <w:pPr>
        <w:rPr>
          <w:sz w:val="24"/>
          <w:szCs w:val="24"/>
          <w:lang w:val="sr-Latn-CS"/>
        </w:rPr>
      </w:pPr>
      <w:r w:rsidRPr="009873DA">
        <w:rPr>
          <w:sz w:val="24"/>
          <w:szCs w:val="24"/>
          <w:lang w:val="sr-Latn-CS"/>
        </w:rPr>
        <w:t>I najdraži gledaoci moraju biti uvereni</w:t>
      </w:r>
    </w:p>
    <w:p w14:paraId="2201B829" w14:textId="77777777" w:rsidR="00181B86" w:rsidRPr="009873DA" w:rsidRDefault="00181B86" w:rsidP="00181B86">
      <w:pPr>
        <w:rPr>
          <w:sz w:val="24"/>
          <w:szCs w:val="24"/>
          <w:lang w:val="sr-Latn-CS"/>
        </w:rPr>
      </w:pPr>
      <w:r w:rsidRPr="009873DA">
        <w:rPr>
          <w:sz w:val="24"/>
          <w:szCs w:val="24"/>
          <w:lang w:val="sr-Latn-CS"/>
        </w:rPr>
        <w:t>Da je pesništvo oblik najdublje patnje</w:t>
      </w:r>
    </w:p>
    <w:p w14:paraId="3702CBF2" w14:textId="77777777" w:rsidR="00181B86" w:rsidRPr="009873DA" w:rsidRDefault="00181B86" w:rsidP="00181B86">
      <w:pPr>
        <w:rPr>
          <w:sz w:val="24"/>
          <w:szCs w:val="24"/>
          <w:lang w:val="sr-Latn-CS"/>
        </w:rPr>
      </w:pPr>
    </w:p>
    <w:p w14:paraId="0156CE99" w14:textId="77777777" w:rsidR="00181B86" w:rsidRPr="009873DA" w:rsidRDefault="00181B86" w:rsidP="00181B86">
      <w:pPr>
        <w:rPr>
          <w:sz w:val="24"/>
          <w:szCs w:val="24"/>
          <w:lang w:val="sr-Latn-CS"/>
        </w:rPr>
      </w:pPr>
      <w:r w:rsidRPr="009873DA">
        <w:rPr>
          <w:sz w:val="24"/>
          <w:szCs w:val="24"/>
          <w:lang w:val="sr-Latn-CS"/>
        </w:rPr>
        <w:t>Ali u kilogramu mesa i sala</w:t>
      </w:r>
    </w:p>
    <w:p w14:paraId="7A406239" w14:textId="77777777" w:rsidR="00181B86" w:rsidRPr="009873DA" w:rsidRDefault="00181B86" w:rsidP="00181B86">
      <w:pPr>
        <w:rPr>
          <w:sz w:val="24"/>
          <w:szCs w:val="24"/>
          <w:lang w:val="sr-Latn-CS"/>
        </w:rPr>
      </w:pPr>
      <w:r w:rsidRPr="009873DA">
        <w:rPr>
          <w:sz w:val="24"/>
          <w:szCs w:val="24"/>
          <w:lang w:val="sr-Latn-CS"/>
        </w:rPr>
        <w:lastRenderedPageBreak/>
        <w:t>Ima najmanje deset deka duše</w:t>
      </w:r>
    </w:p>
    <w:p w14:paraId="13053014" w14:textId="77777777" w:rsidR="00181B86" w:rsidRPr="009873DA" w:rsidRDefault="00181B86" w:rsidP="00181B86">
      <w:pPr>
        <w:rPr>
          <w:sz w:val="24"/>
          <w:szCs w:val="24"/>
          <w:lang w:val="sr-Latn-CS"/>
        </w:rPr>
      </w:pPr>
    </w:p>
    <w:p w14:paraId="49122896" w14:textId="77777777" w:rsidR="00181B86" w:rsidRPr="009873DA" w:rsidRDefault="00181B86" w:rsidP="00181B86">
      <w:pPr>
        <w:rPr>
          <w:sz w:val="24"/>
          <w:szCs w:val="24"/>
          <w:lang w:val="sr-Latn-CS"/>
        </w:rPr>
      </w:pPr>
      <w:r w:rsidRPr="009873DA">
        <w:rPr>
          <w:sz w:val="24"/>
          <w:szCs w:val="24"/>
          <w:lang w:val="sr-Latn-CS"/>
        </w:rPr>
        <w:t>Pesnici moraju biti Falstafi</w:t>
      </w:r>
    </w:p>
    <w:p w14:paraId="58ABDA9B" w14:textId="77777777" w:rsidR="00181B86" w:rsidRPr="009873DA" w:rsidRDefault="00181B86" w:rsidP="00181B86">
      <w:pPr>
        <w:rPr>
          <w:sz w:val="24"/>
          <w:szCs w:val="24"/>
          <w:lang w:val="sr-Latn-CS"/>
        </w:rPr>
      </w:pPr>
      <w:r w:rsidRPr="009873DA">
        <w:rPr>
          <w:sz w:val="24"/>
          <w:szCs w:val="24"/>
          <w:lang w:val="sr-Latn-CS"/>
        </w:rPr>
        <w:t>Krvavi neprijatelji Don Kihota</w:t>
      </w:r>
    </w:p>
    <w:p w14:paraId="53EE5D86" w14:textId="77777777" w:rsidR="00181B86" w:rsidRPr="009873DA" w:rsidRDefault="00181B86" w:rsidP="00181B86">
      <w:pPr>
        <w:rPr>
          <w:sz w:val="24"/>
          <w:szCs w:val="24"/>
          <w:lang w:val="sr-Latn-CS"/>
        </w:rPr>
      </w:pPr>
      <w:r w:rsidRPr="009873DA">
        <w:rPr>
          <w:sz w:val="24"/>
          <w:szCs w:val="24"/>
          <w:lang w:val="sr-Latn-CS"/>
        </w:rPr>
        <w:t>Da bi u trenutku porođaja</w:t>
      </w:r>
    </w:p>
    <w:p w14:paraId="7A86C920" w14:textId="77777777" w:rsidR="00181B86" w:rsidRPr="009873DA" w:rsidRDefault="00181B86" w:rsidP="00181B86">
      <w:pPr>
        <w:rPr>
          <w:sz w:val="24"/>
          <w:szCs w:val="24"/>
          <w:lang w:val="sr-Latn-CS"/>
        </w:rPr>
      </w:pPr>
      <w:r w:rsidRPr="009873DA">
        <w:rPr>
          <w:sz w:val="24"/>
          <w:szCs w:val="24"/>
          <w:lang w:val="sr-Latn-CS"/>
        </w:rPr>
        <w:t>Na ovaj svet buknulo milion</w:t>
      </w:r>
    </w:p>
    <w:p w14:paraId="1FDEBC99" w14:textId="77777777" w:rsidR="00181B86" w:rsidRPr="009873DA" w:rsidRDefault="00181B86" w:rsidP="00181B86">
      <w:pPr>
        <w:rPr>
          <w:sz w:val="24"/>
          <w:szCs w:val="24"/>
          <w:lang w:val="sr-Latn-CS"/>
        </w:rPr>
      </w:pPr>
      <w:r w:rsidRPr="009873DA">
        <w:rPr>
          <w:sz w:val="24"/>
          <w:szCs w:val="24"/>
          <w:lang w:val="sr-Latn-CS"/>
        </w:rPr>
        <w:t>Kaloričnih asocijacija</w:t>
      </w:r>
    </w:p>
    <w:p w14:paraId="3EF609AE" w14:textId="77777777" w:rsidR="00181B86" w:rsidRPr="009873DA" w:rsidRDefault="00181B86" w:rsidP="00181B86">
      <w:pPr>
        <w:rPr>
          <w:sz w:val="24"/>
          <w:szCs w:val="24"/>
          <w:lang w:val="sr-Latn-CS"/>
        </w:rPr>
      </w:pPr>
    </w:p>
    <w:p w14:paraId="7FDE38B7" w14:textId="77777777" w:rsidR="00181B86" w:rsidRPr="009873DA" w:rsidRDefault="00181B86" w:rsidP="00181B86">
      <w:pPr>
        <w:rPr>
          <w:sz w:val="24"/>
          <w:szCs w:val="24"/>
          <w:lang w:val="sr-Latn-CS"/>
        </w:rPr>
      </w:pPr>
      <w:r w:rsidRPr="009873DA">
        <w:rPr>
          <w:sz w:val="24"/>
          <w:szCs w:val="24"/>
          <w:lang w:val="sr-Latn-CS"/>
        </w:rPr>
        <w:t>Soneti i ostali kockaste kante</w:t>
      </w:r>
    </w:p>
    <w:p w14:paraId="0B32C2E3" w14:textId="77777777" w:rsidR="00181B86" w:rsidRPr="009873DA" w:rsidRDefault="00181B86" w:rsidP="00181B86">
      <w:pPr>
        <w:rPr>
          <w:sz w:val="24"/>
          <w:szCs w:val="24"/>
          <w:lang w:val="sr-Latn-CS"/>
        </w:rPr>
      </w:pPr>
      <w:r w:rsidRPr="009873DA">
        <w:rPr>
          <w:sz w:val="24"/>
          <w:szCs w:val="24"/>
          <w:lang w:val="sr-Latn-CS"/>
        </w:rPr>
        <w:t>Čist su izazov forme</w:t>
      </w:r>
    </w:p>
    <w:p w14:paraId="356B426D" w14:textId="77777777" w:rsidR="00181B86" w:rsidRPr="009873DA" w:rsidRDefault="00181B86" w:rsidP="00181B86">
      <w:pPr>
        <w:rPr>
          <w:sz w:val="24"/>
          <w:szCs w:val="24"/>
          <w:lang w:val="sr-Latn-CS"/>
        </w:rPr>
      </w:pPr>
      <w:r w:rsidRPr="009873DA">
        <w:rPr>
          <w:sz w:val="24"/>
          <w:szCs w:val="24"/>
          <w:lang w:val="sr-Latn-CS"/>
        </w:rPr>
        <w:t>Mnogo mršavih pesnika stane</w:t>
      </w:r>
    </w:p>
    <w:p w14:paraId="6EE01FC5" w14:textId="77777777" w:rsidR="00181B86" w:rsidRPr="009873DA" w:rsidRDefault="00181B86" w:rsidP="00181B86">
      <w:pPr>
        <w:rPr>
          <w:sz w:val="24"/>
          <w:szCs w:val="24"/>
          <w:lang w:val="sr-Latn-CS"/>
        </w:rPr>
      </w:pPr>
      <w:r w:rsidRPr="009873DA">
        <w:rPr>
          <w:sz w:val="24"/>
          <w:szCs w:val="24"/>
          <w:lang w:val="sr-Latn-CS"/>
        </w:rPr>
        <w:t>U jedan sonet, žalosno je to</w:t>
      </w:r>
    </w:p>
    <w:p w14:paraId="272FB00B" w14:textId="77777777" w:rsidR="00181B86" w:rsidRPr="009873DA" w:rsidRDefault="00181B86" w:rsidP="00181B86">
      <w:pPr>
        <w:rPr>
          <w:sz w:val="24"/>
          <w:szCs w:val="24"/>
          <w:lang w:val="sr-Latn-CS"/>
        </w:rPr>
      </w:pPr>
    </w:p>
    <w:p w14:paraId="6B8169FD" w14:textId="77777777" w:rsidR="00181B86" w:rsidRPr="009873DA" w:rsidRDefault="00181B86" w:rsidP="00181B86">
      <w:pPr>
        <w:rPr>
          <w:sz w:val="24"/>
          <w:szCs w:val="24"/>
          <w:lang w:val="sr-Latn-CS"/>
        </w:rPr>
      </w:pPr>
      <w:r w:rsidRPr="009873DA">
        <w:rPr>
          <w:sz w:val="24"/>
          <w:szCs w:val="24"/>
          <w:lang w:val="sr-Latn-CS"/>
        </w:rPr>
        <w:t>O pevajte pevajte vage terazije kantari</w:t>
      </w:r>
    </w:p>
    <w:p w14:paraId="5ECC0080" w14:textId="77777777" w:rsidR="00181B86" w:rsidRPr="009873DA" w:rsidRDefault="00181B86" w:rsidP="00181B86">
      <w:pPr>
        <w:rPr>
          <w:sz w:val="24"/>
          <w:szCs w:val="24"/>
          <w:lang w:val="sr-Latn-CS"/>
        </w:rPr>
      </w:pPr>
      <w:r w:rsidRPr="009873DA">
        <w:rPr>
          <w:sz w:val="24"/>
          <w:szCs w:val="24"/>
          <w:lang w:val="sr-Latn-CS"/>
        </w:rPr>
        <w:t>Pod metričkim centama masne sintakse</w:t>
      </w:r>
    </w:p>
    <w:p w14:paraId="12A6ECB0" w14:textId="66F3E79D" w:rsidR="00181B86" w:rsidRPr="009873DA" w:rsidRDefault="00181B86">
      <w:pPr>
        <w:spacing w:after="200" w:line="276" w:lineRule="auto"/>
        <w:ind w:right="0"/>
        <w:jc w:val="left"/>
        <w:rPr>
          <w:sz w:val="24"/>
          <w:szCs w:val="24"/>
          <w:lang w:val="sr-Latn-RS"/>
        </w:rPr>
      </w:pPr>
      <w:r w:rsidRPr="009873DA">
        <w:rPr>
          <w:sz w:val="24"/>
          <w:szCs w:val="24"/>
          <w:lang w:val="sr-Latn-RS"/>
        </w:rPr>
        <w:br w:type="page"/>
      </w:r>
    </w:p>
    <w:p w14:paraId="226E8351" w14:textId="02171E11" w:rsidR="00181B86" w:rsidRPr="009873DA" w:rsidRDefault="00F00C36" w:rsidP="00181B86">
      <w:pPr>
        <w:spacing w:line="360" w:lineRule="auto"/>
        <w:jc w:val="center"/>
        <w:rPr>
          <w:noProof/>
          <w:sz w:val="40"/>
          <w:szCs w:val="40"/>
          <w:lang w:val="sr-Latn-RS"/>
        </w:rPr>
      </w:pPr>
      <w:r w:rsidRPr="009873DA">
        <w:rPr>
          <w:noProof/>
          <w:sz w:val="40"/>
          <w:szCs w:val="40"/>
          <w:lang w:val="sr-Latn-RS"/>
        </w:rPr>
        <w:lastRenderedPageBreak/>
        <w:t>4</w:t>
      </w:r>
      <w:r w:rsidR="00181B86" w:rsidRPr="009873DA">
        <w:rPr>
          <w:noProof/>
          <w:sz w:val="40"/>
          <w:szCs w:val="40"/>
          <w:lang w:val="sr-Latn-RS"/>
        </w:rPr>
        <w:t>.</w:t>
      </w:r>
    </w:p>
    <w:p w14:paraId="04B06FEE" w14:textId="68EB36BB" w:rsidR="00181B86" w:rsidRPr="009873DA" w:rsidRDefault="00181B86" w:rsidP="006A6F1C">
      <w:pPr>
        <w:ind w:right="244"/>
        <w:jc w:val="center"/>
        <w:rPr>
          <w:b/>
          <w:bCs/>
          <w:noProof/>
          <w:sz w:val="40"/>
          <w:szCs w:val="40"/>
          <w:lang w:val="sr-Latn-RS"/>
        </w:rPr>
      </w:pPr>
      <w:bookmarkStart w:id="4" w:name="_Hlk136375381"/>
      <w:r w:rsidRPr="009873DA">
        <w:rPr>
          <w:b/>
          <w:bCs/>
          <w:noProof/>
          <w:sz w:val="40"/>
          <w:szCs w:val="40"/>
          <w:lang w:val="sr-Latn-RS"/>
        </w:rPr>
        <w:t>OBITELJSKE PJESME JOSIPA PUPAČIĆA U KRUGOVAŠKOM POETIČKOM NARAŠTAJU</w:t>
      </w:r>
    </w:p>
    <w:p w14:paraId="7EA04866" w14:textId="77777777" w:rsidR="006A6F1C" w:rsidRPr="009873DA" w:rsidRDefault="006A6F1C" w:rsidP="00181B86">
      <w:pPr>
        <w:spacing w:line="360" w:lineRule="auto"/>
        <w:jc w:val="center"/>
        <w:rPr>
          <w:noProof/>
          <w:sz w:val="28"/>
          <w:szCs w:val="28"/>
          <w:lang w:val="sr-Latn-RS"/>
        </w:rPr>
      </w:pPr>
    </w:p>
    <w:p w14:paraId="7FC2A518" w14:textId="05CC031E" w:rsidR="00181B86" w:rsidRPr="009873DA" w:rsidRDefault="00181B86" w:rsidP="00181B86">
      <w:pPr>
        <w:spacing w:line="360" w:lineRule="auto"/>
        <w:jc w:val="center"/>
        <w:rPr>
          <w:noProof/>
          <w:sz w:val="28"/>
          <w:szCs w:val="28"/>
          <w:lang w:val="sr-Latn-RS"/>
        </w:rPr>
      </w:pPr>
      <w:r w:rsidRPr="009873DA">
        <w:rPr>
          <w:noProof/>
          <w:sz w:val="28"/>
          <w:szCs w:val="28"/>
          <w:lang w:val="sr-Latn-RS"/>
        </w:rPr>
        <w:t>Tin Lemac</w:t>
      </w:r>
      <w:bookmarkEnd w:id="4"/>
    </w:p>
    <w:p w14:paraId="69448D4A" w14:textId="713C6CA7" w:rsidR="00181B86" w:rsidRPr="009873DA" w:rsidRDefault="00181B86" w:rsidP="00181B86">
      <w:pPr>
        <w:spacing w:line="360" w:lineRule="auto"/>
        <w:jc w:val="center"/>
        <w:rPr>
          <w:noProof/>
          <w:sz w:val="24"/>
          <w:szCs w:val="24"/>
          <w:lang w:val="sr-Latn-RS"/>
        </w:rPr>
      </w:pPr>
      <w:r w:rsidRPr="009873DA">
        <w:rPr>
          <w:noProof/>
          <w:sz w:val="24"/>
          <w:szCs w:val="24"/>
          <w:lang w:val="sr-Latn-RS"/>
        </w:rPr>
        <w:t>_________________________________________________________________________</w:t>
      </w:r>
    </w:p>
    <w:p w14:paraId="05ED4E97" w14:textId="77777777" w:rsidR="00181B86" w:rsidRPr="009873DA" w:rsidRDefault="00181B86" w:rsidP="00181B86">
      <w:pPr>
        <w:pStyle w:val="NoSpacing"/>
        <w:jc w:val="both"/>
        <w:rPr>
          <w:rFonts w:ascii="Times New Roman" w:hAnsi="Times New Roman"/>
          <w:noProof/>
        </w:rPr>
      </w:pPr>
      <w:r w:rsidRPr="009873DA">
        <w:rPr>
          <w:rFonts w:ascii="Times New Roman" w:hAnsi="Times New Roman"/>
          <w:i/>
          <w:iCs/>
          <w:noProof/>
        </w:rPr>
        <w:t>Sažetak:</w:t>
      </w:r>
      <w:r w:rsidRPr="009873DA">
        <w:rPr>
          <w:rFonts w:ascii="Times New Roman" w:hAnsi="Times New Roman"/>
          <w:noProof/>
        </w:rPr>
        <w:t xml:space="preserve"> </w:t>
      </w:r>
      <w:r w:rsidRPr="009873DA">
        <w:rPr>
          <w:rFonts w:ascii="Times New Roman" w:hAnsi="Times New Roman"/>
        </w:rPr>
        <w:t xml:space="preserve">Pjesme s glavnom tematskom jezgrom obitelji prisutne su u Pupačićevoj drugoj pjesničkoj zbirci </w:t>
      </w:r>
      <w:r w:rsidRPr="009873DA">
        <w:rPr>
          <w:rFonts w:ascii="Times New Roman" w:hAnsi="Times New Roman"/>
          <w:i/>
        </w:rPr>
        <w:t>Mladići</w:t>
      </w:r>
      <w:r w:rsidRPr="009873DA">
        <w:rPr>
          <w:rFonts w:ascii="Times New Roman" w:hAnsi="Times New Roman"/>
        </w:rPr>
        <w:t xml:space="preserve"> (1955.). Dvije su kategorizirane kao antologijske, a to su </w:t>
      </w:r>
      <w:r w:rsidRPr="009873DA">
        <w:rPr>
          <w:rFonts w:ascii="Times New Roman" w:hAnsi="Times New Roman"/>
          <w:i/>
        </w:rPr>
        <w:t>Tri moja brata</w:t>
      </w:r>
      <w:r w:rsidRPr="009873DA">
        <w:rPr>
          <w:rFonts w:ascii="Times New Roman" w:hAnsi="Times New Roman"/>
        </w:rPr>
        <w:t xml:space="preserve"> i </w:t>
      </w:r>
      <w:r w:rsidRPr="009873DA">
        <w:rPr>
          <w:rFonts w:ascii="Times New Roman" w:hAnsi="Times New Roman"/>
          <w:i/>
        </w:rPr>
        <w:t>Nesagrađena kuća</w:t>
      </w:r>
      <w:r w:rsidRPr="009873DA">
        <w:rPr>
          <w:rFonts w:ascii="Times New Roman" w:hAnsi="Times New Roman"/>
        </w:rPr>
        <w:t xml:space="preserve">. U radu ćemo se osvrnuti na poziciju Pupačićeve obiteljske poezije u krugovaškom poetičkom horizontu. S obzirom na diskvalifikacijske (Pavlović), apologetske (Milićević) i heurističke (Novak, Cvitan) kritičke silnice vezane za recepciju te zbirke i tih pjesama u tadašnjoj društvenoj i kulturnoj javnosti, osvrćemo se na analizu krugovaške poetike u vidu njezina impulsa potaknuta programatskim tekstom </w:t>
      </w:r>
      <w:r w:rsidRPr="009873DA">
        <w:rPr>
          <w:rFonts w:ascii="Times New Roman" w:hAnsi="Times New Roman"/>
          <w:i/>
        </w:rPr>
        <w:t>Nek bude živost</w:t>
      </w:r>
      <w:r w:rsidRPr="009873DA">
        <w:rPr>
          <w:rFonts w:ascii="Times New Roman" w:hAnsi="Times New Roman"/>
        </w:rPr>
        <w:t xml:space="preserve"> (Pavletić) i njezinih </w:t>
      </w:r>
      <w:r w:rsidRPr="009873DA">
        <w:rPr>
          <w:rFonts w:ascii="Times New Roman" w:hAnsi="Times New Roman"/>
          <w:i/>
        </w:rPr>
        <w:t>postquem</w:t>
      </w:r>
      <w:r w:rsidRPr="009873DA">
        <w:rPr>
          <w:rFonts w:ascii="Times New Roman" w:hAnsi="Times New Roman"/>
        </w:rPr>
        <w:t xml:space="preserve"> interpretacija (Milanja, Kornhauser). Također, s obzirom na to da je riječ o ranoj Pupačićevoj fazi i njezinim tradicionalnim poetičkim karakteristikama (Lemac), u ovom radu dopunjujemo te teze poetičko-stilskom interpretacijom Pupačićeve obiteljske poezije nalazeći u njoj tragove neoekspresionističkog stila koji je zaživio u kasnijoj fazi. Tom se činjenicom odupiremo tezi kako se takva lirika mogla uopće diskvalificirati u krugovaškom poetičkom horizontu. Teorijsko-metodološki okvir ovog rada čine poetika, stilistika poetskog medija i stilistička kritika.</w:t>
      </w:r>
    </w:p>
    <w:p w14:paraId="7BECB03F" w14:textId="77777777" w:rsidR="00181B86" w:rsidRPr="009873DA" w:rsidRDefault="00181B86" w:rsidP="00181B86">
      <w:pPr>
        <w:pStyle w:val="NoSpacing"/>
        <w:jc w:val="both"/>
        <w:rPr>
          <w:rFonts w:ascii="Times New Roman" w:hAnsi="Times New Roman"/>
        </w:rPr>
      </w:pPr>
    </w:p>
    <w:p w14:paraId="42326656" w14:textId="77777777" w:rsidR="00181B86" w:rsidRPr="009873DA" w:rsidRDefault="00181B86" w:rsidP="00181B86">
      <w:pPr>
        <w:pStyle w:val="NoSpacing"/>
        <w:jc w:val="both"/>
        <w:rPr>
          <w:rFonts w:ascii="Times New Roman" w:hAnsi="Times New Roman"/>
          <w:noProof/>
        </w:rPr>
      </w:pPr>
      <w:r w:rsidRPr="009873DA">
        <w:rPr>
          <w:rFonts w:ascii="Times New Roman" w:hAnsi="Times New Roman"/>
          <w:i/>
          <w:iCs/>
          <w:noProof/>
        </w:rPr>
        <w:t>Ključne riječi:</w:t>
      </w:r>
      <w:r w:rsidRPr="009873DA">
        <w:rPr>
          <w:rFonts w:ascii="Times New Roman" w:hAnsi="Times New Roman"/>
          <w:noProof/>
        </w:rPr>
        <w:t xml:space="preserve"> </w:t>
      </w:r>
      <w:r w:rsidRPr="009873DA">
        <w:rPr>
          <w:rFonts w:ascii="Times New Roman" w:hAnsi="Times New Roman"/>
        </w:rPr>
        <w:t>pjesništvo Josipa Pupačića, obitelj, tradicionalna poetika, krugovaška poetika, poetika, stilistika, kritika, interpretacija</w:t>
      </w:r>
    </w:p>
    <w:p w14:paraId="228CB80D" w14:textId="34F837CB" w:rsidR="00181B86" w:rsidRPr="009873DA" w:rsidRDefault="00181B86" w:rsidP="00181B86">
      <w:pPr>
        <w:spacing w:line="360" w:lineRule="auto"/>
        <w:rPr>
          <w:noProof/>
          <w:sz w:val="24"/>
          <w:szCs w:val="24"/>
          <w:lang w:val="sr-Latn-CS"/>
        </w:rPr>
      </w:pPr>
      <w:r w:rsidRPr="009873DA">
        <w:rPr>
          <w:noProof/>
          <w:sz w:val="24"/>
          <w:szCs w:val="24"/>
          <w:lang w:val="sr-Latn-CS"/>
        </w:rPr>
        <w:t>_________________________________________________________________________</w:t>
      </w:r>
    </w:p>
    <w:p w14:paraId="0B7D9727" w14:textId="77777777" w:rsidR="00181B86" w:rsidRPr="009873DA" w:rsidRDefault="00181B86" w:rsidP="00181B86">
      <w:pPr>
        <w:spacing w:line="360" w:lineRule="auto"/>
        <w:rPr>
          <w:sz w:val="24"/>
          <w:szCs w:val="24"/>
          <w:lang w:val="sr-Latn-CS"/>
        </w:rPr>
      </w:pPr>
    </w:p>
    <w:p w14:paraId="6C1C7122" w14:textId="77777777" w:rsidR="00181B86" w:rsidRPr="009873DA" w:rsidRDefault="00181B86" w:rsidP="00181B86">
      <w:pPr>
        <w:jc w:val="center"/>
        <w:rPr>
          <w:bCs/>
          <w:smallCaps/>
          <w:sz w:val="28"/>
          <w:szCs w:val="28"/>
          <w:lang w:val="sr-Latn-CS"/>
        </w:rPr>
      </w:pPr>
      <w:r w:rsidRPr="009873DA">
        <w:rPr>
          <w:bCs/>
          <w:smallCaps/>
          <w:sz w:val="28"/>
          <w:szCs w:val="28"/>
          <w:lang w:val="sr-Latn-CS"/>
        </w:rPr>
        <w:t xml:space="preserve">1. </w:t>
      </w:r>
      <w:r w:rsidRPr="009873DA">
        <w:rPr>
          <w:bCs/>
          <w:smallCaps/>
          <w:sz w:val="28"/>
          <w:szCs w:val="28"/>
        </w:rPr>
        <w:t>Uvod</w:t>
      </w:r>
    </w:p>
    <w:p w14:paraId="1A2D0783" w14:textId="77777777" w:rsidR="00181B86" w:rsidRPr="009873DA" w:rsidRDefault="00181B86" w:rsidP="00181B86">
      <w:pPr>
        <w:spacing w:line="360" w:lineRule="auto"/>
        <w:rPr>
          <w:bCs/>
          <w:sz w:val="24"/>
          <w:szCs w:val="24"/>
          <w:lang w:val="sr-Latn-CS"/>
        </w:rPr>
      </w:pPr>
    </w:p>
    <w:p w14:paraId="4C85DE44" w14:textId="77777777" w:rsidR="00181B86" w:rsidRPr="009873DA" w:rsidRDefault="00181B86" w:rsidP="00181B86">
      <w:pPr>
        <w:spacing w:line="360" w:lineRule="auto"/>
        <w:ind w:firstLine="708"/>
        <w:rPr>
          <w:sz w:val="24"/>
          <w:szCs w:val="24"/>
          <w:lang w:val="sr-Latn-CS"/>
        </w:rPr>
      </w:pPr>
      <w:r w:rsidRPr="009873DA">
        <w:rPr>
          <w:sz w:val="24"/>
          <w:szCs w:val="24"/>
        </w:rPr>
        <w:t>Pjesni</w:t>
      </w:r>
      <w:r w:rsidRPr="009873DA">
        <w:rPr>
          <w:sz w:val="24"/>
          <w:szCs w:val="24"/>
          <w:lang w:val="sr-Latn-CS"/>
        </w:rPr>
        <w:t>š</w:t>
      </w:r>
      <w:r w:rsidRPr="009873DA">
        <w:rPr>
          <w:sz w:val="24"/>
          <w:szCs w:val="24"/>
        </w:rPr>
        <w:t>tvo</w:t>
      </w:r>
      <w:r w:rsidRPr="009873DA">
        <w:rPr>
          <w:sz w:val="24"/>
          <w:szCs w:val="24"/>
          <w:lang w:val="sr-Latn-CS"/>
        </w:rPr>
        <w:t xml:space="preserve"> </w:t>
      </w:r>
      <w:r w:rsidRPr="009873DA">
        <w:rPr>
          <w:sz w:val="24"/>
          <w:szCs w:val="24"/>
        </w:rPr>
        <w:t>Josipa</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predstavlja</w:t>
      </w:r>
      <w:r w:rsidRPr="009873DA">
        <w:rPr>
          <w:sz w:val="24"/>
          <w:szCs w:val="24"/>
          <w:lang w:val="sr-Latn-CS"/>
        </w:rPr>
        <w:t xml:space="preserve"> </w:t>
      </w:r>
      <w:r w:rsidRPr="009873DA">
        <w:rPr>
          <w:sz w:val="24"/>
          <w:szCs w:val="24"/>
        </w:rPr>
        <w:t>jedan</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zna</w:t>
      </w:r>
      <w:r w:rsidRPr="009873DA">
        <w:rPr>
          <w:sz w:val="24"/>
          <w:szCs w:val="24"/>
          <w:lang w:val="sr-Latn-CS"/>
        </w:rPr>
        <w:t>č</w:t>
      </w:r>
      <w:r w:rsidRPr="009873DA">
        <w:rPr>
          <w:sz w:val="24"/>
          <w:szCs w:val="24"/>
        </w:rPr>
        <w:t>ajnijih</w:t>
      </w:r>
      <w:r w:rsidRPr="009873DA">
        <w:rPr>
          <w:sz w:val="24"/>
          <w:szCs w:val="24"/>
          <w:lang w:val="sr-Latn-CS"/>
        </w:rPr>
        <w:t xml:space="preserve"> </w:t>
      </w:r>
      <w:r w:rsidRPr="009873DA">
        <w:rPr>
          <w:sz w:val="24"/>
          <w:szCs w:val="24"/>
        </w:rPr>
        <w:t>projekata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krugova</w:t>
      </w:r>
      <w:r w:rsidRPr="009873DA">
        <w:rPr>
          <w:sz w:val="24"/>
          <w:szCs w:val="24"/>
          <w:lang w:val="sr-Latn-CS"/>
        </w:rPr>
        <w:t>š</w:t>
      </w:r>
      <w:r w:rsidRPr="009873DA">
        <w:rPr>
          <w:sz w:val="24"/>
          <w:szCs w:val="24"/>
        </w:rPr>
        <w:t>kom</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kom</w:t>
      </w:r>
      <w:r w:rsidRPr="009873DA">
        <w:rPr>
          <w:sz w:val="24"/>
          <w:szCs w:val="24"/>
          <w:lang w:val="sr-Latn-CS"/>
        </w:rPr>
        <w:t xml:space="preserve"> </w:t>
      </w:r>
      <w:r w:rsidRPr="009873DA">
        <w:rPr>
          <w:sz w:val="24"/>
          <w:szCs w:val="24"/>
        </w:rPr>
        <w:t>horizontu</w:t>
      </w:r>
      <w:r w:rsidRPr="009873DA">
        <w:rPr>
          <w:sz w:val="24"/>
          <w:szCs w:val="24"/>
          <w:lang w:val="sr-Latn-CS"/>
        </w:rPr>
        <w:t xml:space="preserve">. </w:t>
      </w:r>
      <w:r w:rsidRPr="009873DA">
        <w:rPr>
          <w:sz w:val="24"/>
          <w:szCs w:val="24"/>
        </w:rPr>
        <w:t>Sa</w:t>
      </w:r>
      <w:r w:rsidRPr="009873DA">
        <w:rPr>
          <w:sz w:val="24"/>
          <w:szCs w:val="24"/>
          <w:lang w:val="sr-Latn-CS"/>
        </w:rPr>
        <w:t xml:space="preserve"> </w:t>
      </w:r>
      <w:r w:rsidRPr="009873DA">
        <w:rPr>
          <w:sz w:val="24"/>
          <w:szCs w:val="24"/>
        </w:rPr>
        <w:t>stajali</w:t>
      </w:r>
      <w:r w:rsidRPr="009873DA">
        <w:rPr>
          <w:sz w:val="24"/>
          <w:szCs w:val="24"/>
          <w:lang w:val="sr-Latn-CS"/>
        </w:rPr>
        <w:t>š</w:t>
      </w:r>
      <w:r w:rsidRPr="009873DA">
        <w:rPr>
          <w:sz w:val="24"/>
          <w:szCs w:val="24"/>
        </w:rPr>
        <w:t>ta</w:t>
      </w:r>
      <w:r w:rsidRPr="009873DA">
        <w:rPr>
          <w:sz w:val="24"/>
          <w:szCs w:val="24"/>
          <w:lang w:val="sr-Latn-CS"/>
        </w:rPr>
        <w:t xml:space="preserve"> </w:t>
      </w:r>
      <w:r w:rsidRPr="009873DA">
        <w:rPr>
          <w:sz w:val="24"/>
          <w:szCs w:val="24"/>
        </w:rPr>
        <w:t>hrvatske</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evne</w:t>
      </w:r>
      <w:r w:rsidRPr="009873DA">
        <w:rPr>
          <w:sz w:val="24"/>
          <w:szCs w:val="24"/>
          <w:lang w:val="sr-Latn-CS"/>
        </w:rPr>
        <w:t xml:space="preserve"> </w:t>
      </w:r>
      <w:r w:rsidRPr="009873DA">
        <w:rPr>
          <w:sz w:val="24"/>
          <w:szCs w:val="24"/>
        </w:rPr>
        <w:t>povijesti</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 xml:space="preserve">ć </w:t>
      </w:r>
      <w:r w:rsidRPr="009873DA">
        <w:rPr>
          <w:sz w:val="24"/>
          <w:szCs w:val="24"/>
        </w:rPr>
        <w:t>je</w:t>
      </w:r>
      <w:r w:rsidRPr="009873DA">
        <w:rPr>
          <w:sz w:val="24"/>
          <w:szCs w:val="24"/>
          <w:lang w:val="sr-Latn-CS"/>
        </w:rPr>
        <w:t xml:space="preserve"> </w:t>
      </w:r>
      <w:r w:rsidRPr="009873DA">
        <w:rPr>
          <w:sz w:val="24"/>
          <w:szCs w:val="24"/>
        </w:rPr>
        <w:t>progla</w:t>
      </w:r>
      <w:r w:rsidRPr="009873DA">
        <w:rPr>
          <w:sz w:val="24"/>
          <w:szCs w:val="24"/>
          <w:lang w:val="sr-Latn-CS"/>
        </w:rPr>
        <w:t>š</w:t>
      </w:r>
      <w:r w:rsidRPr="009873DA">
        <w:rPr>
          <w:sz w:val="24"/>
          <w:szCs w:val="24"/>
        </w:rPr>
        <w:t>en</w:t>
      </w:r>
      <w:r w:rsidRPr="009873DA">
        <w:rPr>
          <w:sz w:val="24"/>
          <w:szCs w:val="24"/>
          <w:lang w:val="sr-Latn-CS"/>
        </w:rPr>
        <w:t xml:space="preserve"> </w:t>
      </w:r>
      <w:r w:rsidRPr="009873DA">
        <w:rPr>
          <w:sz w:val="24"/>
          <w:szCs w:val="24"/>
        </w:rPr>
        <w:t>modernim</w:t>
      </w:r>
      <w:r w:rsidRPr="009873DA">
        <w:rPr>
          <w:sz w:val="24"/>
          <w:szCs w:val="24"/>
          <w:lang w:val="sr-Latn-CS"/>
        </w:rPr>
        <w:t xml:space="preserve"> </w:t>
      </w:r>
      <w:r w:rsidRPr="009873DA">
        <w:rPr>
          <w:sz w:val="24"/>
          <w:szCs w:val="24"/>
        </w:rPr>
        <w:t>emocionalistom</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svoje</w:t>
      </w:r>
      <w:r w:rsidRPr="009873DA">
        <w:rPr>
          <w:sz w:val="24"/>
          <w:szCs w:val="24"/>
          <w:lang w:val="sr-Latn-CS"/>
        </w:rPr>
        <w:t xml:space="preserve"> </w:t>
      </w:r>
      <w:r w:rsidRPr="009873DA">
        <w:rPr>
          <w:sz w:val="24"/>
          <w:szCs w:val="24"/>
        </w:rPr>
        <w:t>poetske</w:t>
      </w:r>
      <w:r w:rsidRPr="009873DA">
        <w:rPr>
          <w:sz w:val="24"/>
          <w:szCs w:val="24"/>
          <w:lang w:val="sr-Latn-CS"/>
        </w:rPr>
        <w:t xml:space="preserve"> </w:t>
      </w:r>
      <w:r w:rsidRPr="009873DA">
        <w:rPr>
          <w:sz w:val="24"/>
          <w:szCs w:val="24"/>
        </w:rPr>
        <w:t>vizije</w:t>
      </w:r>
      <w:r w:rsidRPr="009873DA">
        <w:rPr>
          <w:sz w:val="24"/>
          <w:szCs w:val="24"/>
          <w:lang w:val="sr-Latn-CS"/>
        </w:rPr>
        <w:t xml:space="preserve"> </w:t>
      </w:r>
      <w:r w:rsidRPr="009873DA">
        <w:rPr>
          <w:sz w:val="24"/>
          <w:szCs w:val="24"/>
        </w:rPr>
        <w:t>zapo</w:t>
      </w:r>
      <w:r w:rsidRPr="009873DA">
        <w:rPr>
          <w:sz w:val="24"/>
          <w:szCs w:val="24"/>
          <w:lang w:val="sr-Latn-CS"/>
        </w:rPr>
        <w:t>č</w:t>
      </w:r>
      <w:r w:rsidRPr="009873DA">
        <w:rPr>
          <w:sz w:val="24"/>
          <w:szCs w:val="24"/>
        </w:rPr>
        <w:t>inje</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emocionalnog</w:t>
      </w:r>
      <w:r w:rsidRPr="009873DA">
        <w:rPr>
          <w:sz w:val="24"/>
          <w:szCs w:val="24"/>
          <w:lang w:val="sr-Latn-CS"/>
        </w:rPr>
        <w:t xml:space="preserve"> </w:t>
      </w:r>
      <w:r w:rsidRPr="009873DA">
        <w:rPr>
          <w:sz w:val="24"/>
          <w:szCs w:val="24"/>
        </w:rPr>
        <w:t>rekonstruiranja</w:t>
      </w:r>
      <w:r w:rsidRPr="009873DA">
        <w:rPr>
          <w:sz w:val="24"/>
          <w:szCs w:val="24"/>
          <w:lang w:val="sr-Latn-CS"/>
        </w:rPr>
        <w:t xml:space="preserve"> </w:t>
      </w:r>
      <w:r w:rsidRPr="009873DA">
        <w:rPr>
          <w:sz w:val="24"/>
          <w:szCs w:val="24"/>
        </w:rPr>
        <w:t>svojega</w:t>
      </w:r>
      <w:r w:rsidRPr="009873DA">
        <w:rPr>
          <w:sz w:val="24"/>
          <w:szCs w:val="24"/>
          <w:lang w:val="sr-Latn-CS"/>
        </w:rPr>
        <w:t xml:space="preserve"> </w:t>
      </w:r>
      <w:r w:rsidRPr="009873DA">
        <w:rPr>
          <w:sz w:val="24"/>
          <w:szCs w:val="24"/>
        </w:rPr>
        <w:t>ratnog</w:t>
      </w:r>
      <w:r w:rsidRPr="009873DA">
        <w:rPr>
          <w:sz w:val="24"/>
          <w:szCs w:val="24"/>
          <w:lang w:val="sr-Latn-CS"/>
        </w:rPr>
        <w:t xml:space="preserve"> </w:t>
      </w:r>
      <w:r w:rsidRPr="009873DA">
        <w:rPr>
          <w:sz w:val="24"/>
          <w:szCs w:val="24"/>
        </w:rPr>
        <w:t>djetinjstva</w:t>
      </w:r>
      <w:r w:rsidRPr="009873DA">
        <w:rPr>
          <w:sz w:val="24"/>
          <w:szCs w:val="24"/>
          <w:lang w:val="sr-Latn-CS"/>
        </w:rPr>
        <w:t xml:space="preserve"> </w:t>
      </w:r>
      <w:r w:rsidRPr="009873DA">
        <w:rPr>
          <w:sz w:val="24"/>
          <w:szCs w:val="24"/>
        </w:rPr>
        <w:t>nadovezuju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poetsku</w:t>
      </w:r>
      <w:r w:rsidRPr="009873DA">
        <w:rPr>
          <w:sz w:val="24"/>
          <w:szCs w:val="24"/>
          <w:lang w:val="sr-Latn-CS"/>
        </w:rPr>
        <w:t xml:space="preserve"> </w:t>
      </w:r>
      <w:r w:rsidRPr="009873DA">
        <w:rPr>
          <w:sz w:val="24"/>
          <w:szCs w:val="24"/>
        </w:rPr>
        <w:t>tradiciju</w:t>
      </w:r>
      <w:r w:rsidRPr="009873DA">
        <w:rPr>
          <w:sz w:val="24"/>
          <w:szCs w:val="24"/>
          <w:lang w:val="sr-Latn-CS"/>
        </w:rPr>
        <w:t xml:space="preserve">, </w:t>
      </w:r>
      <w:r w:rsidRPr="009873DA">
        <w:rPr>
          <w:sz w:val="24"/>
          <w:szCs w:val="24"/>
        </w:rPr>
        <w:t>dok</w:t>
      </w:r>
      <w:r w:rsidRPr="009873DA">
        <w:rPr>
          <w:sz w:val="24"/>
          <w:szCs w:val="24"/>
          <w:lang w:val="sr-Latn-CS"/>
        </w:rPr>
        <w:t xml:space="preserve"> </w:t>
      </w:r>
      <w:r w:rsidRPr="009873DA">
        <w:rPr>
          <w:sz w:val="24"/>
          <w:szCs w:val="24"/>
        </w:rPr>
        <w:t>mu</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daljnje</w:t>
      </w:r>
      <w:r w:rsidRPr="009873DA">
        <w:rPr>
          <w:sz w:val="24"/>
          <w:szCs w:val="24"/>
          <w:lang w:val="sr-Latn-CS"/>
        </w:rPr>
        <w:t xml:space="preserve"> </w:t>
      </w:r>
      <w:r w:rsidRPr="009873DA">
        <w:rPr>
          <w:sz w:val="24"/>
          <w:szCs w:val="24"/>
        </w:rPr>
        <w:t>stvarala</w:t>
      </w:r>
      <w:r w:rsidRPr="009873DA">
        <w:rPr>
          <w:sz w:val="24"/>
          <w:szCs w:val="24"/>
          <w:lang w:val="sr-Latn-CS"/>
        </w:rPr>
        <w:t>š</w:t>
      </w:r>
      <w:r w:rsidRPr="009873DA">
        <w:rPr>
          <w:sz w:val="24"/>
          <w:szCs w:val="24"/>
        </w:rPr>
        <w:t>tvo</w:t>
      </w:r>
      <w:r w:rsidRPr="009873DA">
        <w:rPr>
          <w:sz w:val="24"/>
          <w:szCs w:val="24"/>
          <w:lang w:val="sr-Latn-CS"/>
        </w:rPr>
        <w:t xml:space="preserve">, </w:t>
      </w:r>
      <w:r w:rsidRPr="009873DA">
        <w:rPr>
          <w:sz w:val="24"/>
          <w:szCs w:val="24"/>
        </w:rPr>
        <w:t>zbog</w:t>
      </w:r>
      <w:r w:rsidRPr="009873DA">
        <w:rPr>
          <w:sz w:val="24"/>
          <w:szCs w:val="24"/>
          <w:lang w:val="sr-Latn-CS"/>
        </w:rPr>
        <w:t xml:space="preserve"> </w:t>
      </w:r>
      <w:r w:rsidRPr="009873DA">
        <w:rPr>
          <w:sz w:val="24"/>
          <w:szCs w:val="24"/>
        </w:rPr>
        <w:t>optere</w:t>
      </w:r>
      <w:r w:rsidRPr="009873DA">
        <w:rPr>
          <w:sz w:val="24"/>
          <w:szCs w:val="24"/>
          <w:lang w:val="sr-Latn-CS"/>
        </w:rPr>
        <w:t>ć</w:t>
      </w:r>
      <w:r w:rsidRPr="009873DA">
        <w:rPr>
          <w:sz w:val="24"/>
          <w:szCs w:val="24"/>
        </w:rPr>
        <w:t>enosti</w:t>
      </w:r>
      <w:r w:rsidRPr="009873DA">
        <w:rPr>
          <w:sz w:val="24"/>
          <w:szCs w:val="24"/>
          <w:lang w:val="sr-Latn-CS"/>
        </w:rPr>
        <w:t xml:space="preserve"> </w:t>
      </w:r>
      <w:r w:rsidRPr="009873DA">
        <w:rPr>
          <w:sz w:val="24"/>
          <w:szCs w:val="24"/>
        </w:rPr>
        <w:t>gradom</w:t>
      </w:r>
      <w:r w:rsidRPr="009873DA">
        <w:rPr>
          <w:sz w:val="24"/>
          <w:szCs w:val="24"/>
          <w:lang w:val="sr-Latn-CS"/>
        </w:rPr>
        <w:t xml:space="preserve">, </w:t>
      </w:r>
      <w:r w:rsidRPr="009873DA">
        <w:rPr>
          <w:sz w:val="24"/>
          <w:szCs w:val="24"/>
        </w:rPr>
        <w:t>intelektualnije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kontemplativnije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njegovu</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tvu</w:t>
      </w:r>
      <w:r w:rsidRPr="009873DA">
        <w:rPr>
          <w:sz w:val="24"/>
          <w:szCs w:val="24"/>
          <w:lang w:val="sr-Latn-CS"/>
        </w:rPr>
        <w:t xml:space="preserve"> </w:t>
      </w:r>
      <w:r w:rsidRPr="009873DA">
        <w:rPr>
          <w:sz w:val="24"/>
          <w:szCs w:val="24"/>
        </w:rPr>
        <w:t>najsna</w:t>
      </w:r>
      <w:r w:rsidRPr="009873DA">
        <w:rPr>
          <w:sz w:val="24"/>
          <w:szCs w:val="24"/>
          <w:lang w:val="sr-Latn-CS"/>
        </w:rPr>
        <w:t>ž</w:t>
      </w:r>
      <w:r w:rsidRPr="009873DA">
        <w:rPr>
          <w:sz w:val="24"/>
          <w:szCs w:val="24"/>
        </w:rPr>
        <w:t>nije</w:t>
      </w:r>
      <w:r w:rsidRPr="009873DA">
        <w:rPr>
          <w:sz w:val="24"/>
          <w:szCs w:val="24"/>
          <w:lang w:val="sr-Latn-CS"/>
        </w:rPr>
        <w:t xml:space="preserve"> </w:t>
      </w:r>
      <w:r w:rsidRPr="009873DA">
        <w:rPr>
          <w:sz w:val="24"/>
          <w:szCs w:val="24"/>
        </w:rPr>
        <w:t>izra</w:t>
      </w:r>
      <w:r w:rsidRPr="009873DA">
        <w:rPr>
          <w:sz w:val="24"/>
          <w:szCs w:val="24"/>
          <w:lang w:val="sr-Latn-CS"/>
        </w:rPr>
        <w:t>ž</w:t>
      </w:r>
      <w:r w:rsidRPr="009873DA">
        <w:rPr>
          <w:sz w:val="24"/>
          <w:szCs w:val="24"/>
        </w:rPr>
        <w:t>ena</w:t>
      </w:r>
      <w:r w:rsidRPr="009873DA">
        <w:rPr>
          <w:sz w:val="24"/>
          <w:szCs w:val="24"/>
          <w:lang w:val="sr-Latn-CS"/>
        </w:rPr>
        <w:t xml:space="preserve"> </w:t>
      </w:r>
      <w:r w:rsidRPr="009873DA">
        <w:rPr>
          <w:sz w:val="24"/>
          <w:szCs w:val="24"/>
        </w:rPr>
        <w:t>spona</w:t>
      </w:r>
      <w:r w:rsidRPr="009873DA">
        <w:rPr>
          <w:sz w:val="24"/>
          <w:szCs w:val="24"/>
          <w:lang w:val="sr-Latn-CS"/>
        </w:rPr>
        <w:t xml:space="preserve"> </w:t>
      </w:r>
      <w:r w:rsidRPr="009873DA">
        <w:rPr>
          <w:sz w:val="24"/>
          <w:szCs w:val="24"/>
        </w:rPr>
        <w:t>tradicionalne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moderne</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poetike</w:t>
      </w:r>
      <w:r w:rsidRPr="009873DA">
        <w:rPr>
          <w:sz w:val="24"/>
          <w:szCs w:val="24"/>
          <w:lang w:val="sr-Latn-CS"/>
        </w:rPr>
        <w:t>, š</w:t>
      </w:r>
      <w:r w:rsidRPr="009873DA">
        <w:rPr>
          <w:sz w:val="24"/>
          <w:szCs w:val="24"/>
        </w:rPr>
        <w:t>to</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w:t>
      </w:r>
      <w:r w:rsidRPr="009873DA">
        <w:rPr>
          <w:sz w:val="24"/>
          <w:szCs w:val="24"/>
          <w:lang w:val="sr-Latn-CS"/>
        </w:rPr>
        <w:t>č</w:t>
      </w:r>
      <w:r w:rsidRPr="009873DA">
        <w:rPr>
          <w:sz w:val="24"/>
          <w:szCs w:val="24"/>
        </w:rPr>
        <w:t>ituje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originalnim</w:t>
      </w:r>
      <w:r w:rsidRPr="009873DA">
        <w:rPr>
          <w:sz w:val="24"/>
          <w:szCs w:val="24"/>
          <w:lang w:val="sr-Latn-CS"/>
        </w:rPr>
        <w:t xml:space="preserve"> </w:t>
      </w:r>
      <w:r w:rsidRPr="009873DA">
        <w:rPr>
          <w:sz w:val="24"/>
          <w:szCs w:val="24"/>
        </w:rPr>
        <w:t>poetskim</w:t>
      </w:r>
      <w:r w:rsidRPr="009873DA">
        <w:rPr>
          <w:sz w:val="24"/>
          <w:szCs w:val="24"/>
          <w:lang w:val="sr-Latn-CS"/>
        </w:rPr>
        <w:t xml:space="preserve"> </w:t>
      </w:r>
      <w:r w:rsidRPr="009873DA">
        <w:rPr>
          <w:sz w:val="24"/>
          <w:szCs w:val="24"/>
        </w:rPr>
        <w:t>strukturama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specifi</w:t>
      </w:r>
      <w:r w:rsidRPr="009873DA">
        <w:rPr>
          <w:sz w:val="24"/>
          <w:szCs w:val="24"/>
          <w:lang w:val="sr-Latn-CS"/>
        </w:rPr>
        <w:t>č</w:t>
      </w:r>
      <w:r w:rsidRPr="009873DA">
        <w:rPr>
          <w:sz w:val="24"/>
          <w:szCs w:val="24"/>
        </w:rPr>
        <w:t>nim</w:t>
      </w:r>
      <w:r w:rsidRPr="009873DA">
        <w:rPr>
          <w:sz w:val="24"/>
          <w:szCs w:val="24"/>
          <w:lang w:val="sr-Latn-CS"/>
        </w:rPr>
        <w:t xml:space="preserve"> </w:t>
      </w:r>
      <w:r w:rsidRPr="009873DA">
        <w:rPr>
          <w:sz w:val="24"/>
          <w:szCs w:val="24"/>
        </w:rPr>
        <w:t>ritmi</w:t>
      </w:r>
      <w:r w:rsidRPr="009873DA">
        <w:rPr>
          <w:sz w:val="24"/>
          <w:szCs w:val="24"/>
          <w:lang w:val="sr-Latn-CS"/>
        </w:rPr>
        <w:t>č</w:t>
      </w:r>
      <w:r w:rsidRPr="009873DA">
        <w:rPr>
          <w:sz w:val="24"/>
          <w:szCs w:val="24"/>
        </w:rPr>
        <w:t>kim</w:t>
      </w:r>
      <w:r w:rsidRPr="009873DA">
        <w:rPr>
          <w:sz w:val="24"/>
          <w:szCs w:val="24"/>
          <w:lang w:val="sr-Latn-CS"/>
        </w:rPr>
        <w:t xml:space="preserve"> </w:t>
      </w:r>
      <w:r w:rsidRPr="009873DA">
        <w:rPr>
          <w:sz w:val="24"/>
          <w:szCs w:val="24"/>
        </w:rPr>
        <w:t>cjelinama</w:t>
      </w:r>
      <w:r w:rsidRPr="009873DA">
        <w:rPr>
          <w:sz w:val="24"/>
          <w:szCs w:val="24"/>
          <w:lang w:val="sr-Latn-CS"/>
        </w:rPr>
        <w:t xml:space="preserve"> </w:t>
      </w:r>
      <w:r w:rsidRPr="009873DA">
        <w:rPr>
          <w:sz w:val="24"/>
          <w:szCs w:val="24"/>
        </w:rPr>
        <w:t>koje</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preuzete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starije</w:t>
      </w:r>
      <w:r w:rsidRPr="009873DA">
        <w:rPr>
          <w:sz w:val="24"/>
          <w:szCs w:val="24"/>
          <w:lang w:val="sr-Latn-CS"/>
        </w:rPr>
        <w:t xml:space="preserve"> </w:t>
      </w:r>
      <w:r w:rsidRPr="009873DA">
        <w:rPr>
          <w:sz w:val="24"/>
          <w:szCs w:val="24"/>
        </w:rPr>
        <w:t>hrvatske</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evnosti</w:t>
      </w:r>
      <w:r w:rsidRPr="009873DA">
        <w:rPr>
          <w:sz w:val="24"/>
          <w:szCs w:val="24"/>
          <w:lang w:val="sr-Latn-CS"/>
        </w:rPr>
        <w:t>.</w:t>
      </w:r>
      <w:r w:rsidRPr="009873DA">
        <w:rPr>
          <w:rStyle w:val="FootnoteReference"/>
          <w:sz w:val="24"/>
          <w:szCs w:val="24"/>
        </w:rPr>
        <w:footnoteReference w:id="5"/>
      </w:r>
      <w:r w:rsidRPr="009873DA">
        <w:rPr>
          <w:sz w:val="24"/>
          <w:szCs w:val="24"/>
          <w:lang w:val="sr-Latn-CS"/>
        </w:rPr>
        <w:t xml:space="preserve"> </w:t>
      </w:r>
      <w:r w:rsidRPr="009873DA">
        <w:rPr>
          <w:sz w:val="24"/>
          <w:szCs w:val="24"/>
        </w:rPr>
        <w:t>Nadalje</w:t>
      </w:r>
      <w:r w:rsidRPr="009873DA">
        <w:rPr>
          <w:sz w:val="24"/>
          <w:szCs w:val="24"/>
          <w:lang w:val="sr-Latn-CS"/>
        </w:rPr>
        <w:t xml:space="preserve">, </w:t>
      </w:r>
      <w:r w:rsidRPr="009873DA">
        <w:rPr>
          <w:sz w:val="24"/>
          <w:szCs w:val="24"/>
        </w:rPr>
        <w:t>smatra</w:t>
      </w:r>
      <w:r w:rsidRPr="009873DA">
        <w:rPr>
          <w:sz w:val="24"/>
          <w:szCs w:val="24"/>
          <w:lang w:val="sr-Latn-CS"/>
        </w:rPr>
        <w:t xml:space="preserve"> </w:t>
      </w:r>
      <w:r w:rsidRPr="009873DA">
        <w:rPr>
          <w:sz w:val="24"/>
          <w:szCs w:val="24"/>
        </w:rPr>
        <w:t>ga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jednom</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najzna</w:t>
      </w:r>
      <w:r w:rsidRPr="009873DA">
        <w:rPr>
          <w:sz w:val="24"/>
          <w:szCs w:val="24"/>
          <w:lang w:val="sr-Latn-CS"/>
        </w:rPr>
        <w:t>č</w:t>
      </w:r>
      <w:r w:rsidRPr="009873DA">
        <w:rPr>
          <w:sz w:val="24"/>
          <w:szCs w:val="24"/>
        </w:rPr>
        <w:t>ajnijih</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kih</w:t>
      </w:r>
      <w:r w:rsidRPr="009873DA">
        <w:rPr>
          <w:sz w:val="24"/>
          <w:szCs w:val="24"/>
          <w:lang w:val="sr-Latn-CS"/>
        </w:rPr>
        <w:t xml:space="preserve"> </w:t>
      </w:r>
      <w:r w:rsidRPr="009873DA">
        <w:rPr>
          <w:sz w:val="24"/>
          <w:szCs w:val="24"/>
        </w:rPr>
        <w:t>individualnosti</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odupro</w:t>
      </w:r>
      <w:r w:rsidRPr="009873DA">
        <w:rPr>
          <w:sz w:val="24"/>
          <w:szCs w:val="24"/>
          <w:lang w:val="sr-Latn-CS"/>
        </w:rPr>
        <w:t xml:space="preserve"> </w:t>
      </w:r>
      <w:r w:rsidRPr="009873DA">
        <w:rPr>
          <w:sz w:val="24"/>
          <w:szCs w:val="24"/>
        </w:rPr>
        <w:t>agitpropovskom</w:t>
      </w:r>
      <w:r w:rsidRPr="009873DA">
        <w:rPr>
          <w:sz w:val="24"/>
          <w:szCs w:val="24"/>
          <w:lang w:val="sr-Latn-CS"/>
        </w:rPr>
        <w:t xml:space="preserve"> </w:t>
      </w:r>
      <w:r w:rsidRPr="009873DA">
        <w:rPr>
          <w:sz w:val="24"/>
          <w:szCs w:val="24"/>
        </w:rPr>
        <w:t>diktatu</w:t>
      </w:r>
      <w:r w:rsidRPr="009873DA">
        <w:rPr>
          <w:sz w:val="24"/>
          <w:szCs w:val="24"/>
          <w:lang w:val="sr-Latn-CS"/>
        </w:rPr>
        <w:t xml:space="preserve"> </w:t>
      </w:r>
      <w:r w:rsidRPr="009873DA">
        <w:rPr>
          <w:sz w:val="24"/>
          <w:szCs w:val="24"/>
        </w:rPr>
        <w:t>anga</w:t>
      </w:r>
      <w:r w:rsidRPr="009873DA">
        <w:rPr>
          <w:sz w:val="24"/>
          <w:szCs w:val="24"/>
          <w:lang w:val="sr-Latn-CS"/>
        </w:rPr>
        <w:t>ž</w:t>
      </w:r>
      <w:r w:rsidRPr="009873DA">
        <w:rPr>
          <w:sz w:val="24"/>
          <w:szCs w:val="24"/>
        </w:rPr>
        <w:t>irane</w:t>
      </w:r>
      <w:r w:rsidRPr="009873DA">
        <w:rPr>
          <w:sz w:val="24"/>
          <w:szCs w:val="24"/>
          <w:lang w:val="sr-Latn-CS"/>
        </w:rPr>
        <w:t xml:space="preserve"> </w:t>
      </w:r>
      <w:r w:rsidRPr="009873DA">
        <w:rPr>
          <w:sz w:val="24"/>
          <w:szCs w:val="24"/>
        </w:rPr>
        <w:t>socrealisti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poetike</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karakteriziraju</w:t>
      </w:r>
      <w:r w:rsidRPr="009873DA">
        <w:rPr>
          <w:sz w:val="24"/>
          <w:szCs w:val="24"/>
          <w:lang w:val="sr-Latn-CS"/>
        </w:rPr>
        <w:t xml:space="preserve"> </w:t>
      </w:r>
      <w:r w:rsidRPr="009873DA">
        <w:rPr>
          <w:sz w:val="24"/>
          <w:szCs w:val="24"/>
        </w:rPr>
        <w:t>ga</w:t>
      </w:r>
      <w:r w:rsidRPr="009873DA">
        <w:rPr>
          <w:sz w:val="24"/>
          <w:szCs w:val="24"/>
          <w:lang w:val="sr-Latn-CS"/>
        </w:rPr>
        <w:t xml:space="preserve"> </w:t>
      </w:r>
      <w:r w:rsidRPr="009873DA">
        <w:rPr>
          <w:sz w:val="24"/>
          <w:szCs w:val="24"/>
        </w:rPr>
        <w:t>duboka</w:t>
      </w:r>
      <w:r w:rsidRPr="009873DA">
        <w:rPr>
          <w:sz w:val="24"/>
          <w:szCs w:val="24"/>
          <w:lang w:val="sr-Latn-CS"/>
        </w:rPr>
        <w:t xml:space="preserve"> </w:t>
      </w:r>
      <w:r w:rsidRPr="009873DA">
        <w:rPr>
          <w:sz w:val="24"/>
          <w:szCs w:val="24"/>
        </w:rPr>
        <w:t>pro</w:t>
      </w:r>
      <w:r w:rsidRPr="009873DA">
        <w:rPr>
          <w:sz w:val="24"/>
          <w:szCs w:val="24"/>
          <w:lang w:val="sr-Latn-CS"/>
        </w:rPr>
        <w:t>ž</w:t>
      </w:r>
      <w:r w:rsidRPr="009873DA">
        <w:rPr>
          <w:sz w:val="24"/>
          <w:szCs w:val="24"/>
        </w:rPr>
        <w:t>ivljenost</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najve</w:t>
      </w:r>
      <w:r w:rsidRPr="009873DA">
        <w:rPr>
          <w:sz w:val="24"/>
          <w:szCs w:val="24"/>
          <w:lang w:val="sr-Latn-CS"/>
        </w:rPr>
        <w:t>ć</w:t>
      </w:r>
      <w:r w:rsidRPr="009873DA">
        <w:rPr>
          <w:sz w:val="24"/>
          <w:szCs w:val="24"/>
        </w:rPr>
        <w:t>a</w:t>
      </w:r>
      <w:r w:rsidRPr="009873DA">
        <w:rPr>
          <w:sz w:val="24"/>
          <w:szCs w:val="24"/>
          <w:lang w:val="sr-Latn-CS"/>
        </w:rPr>
        <w:t xml:space="preserve"> č</w:t>
      </w:r>
      <w:r w:rsidRPr="009873DA">
        <w:rPr>
          <w:sz w:val="24"/>
          <w:szCs w:val="24"/>
        </w:rPr>
        <w:t>isto</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poetskog</w:t>
      </w:r>
      <w:r w:rsidRPr="009873DA">
        <w:rPr>
          <w:sz w:val="24"/>
          <w:szCs w:val="24"/>
          <w:lang w:val="sr-Latn-CS"/>
        </w:rPr>
        <w:t xml:space="preserve"> </w:t>
      </w:r>
      <w:r w:rsidRPr="009873DA">
        <w:rPr>
          <w:sz w:val="24"/>
          <w:szCs w:val="24"/>
        </w:rPr>
        <w:t>iskaza</w:t>
      </w:r>
      <w:r w:rsidRPr="009873DA">
        <w:rPr>
          <w:sz w:val="24"/>
          <w:szCs w:val="24"/>
          <w:lang w:val="sr-Latn-CS"/>
        </w:rPr>
        <w:t xml:space="preserve">. </w:t>
      </w:r>
      <w:r w:rsidRPr="009873DA">
        <w:rPr>
          <w:sz w:val="24"/>
          <w:szCs w:val="24"/>
        </w:rPr>
        <w:lastRenderedPageBreak/>
        <w:t>Tematski</w:t>
      </w:r>
      <w:r w:rsidRPr="009873DA">
        <w:rPr>
          <w:sz w:val="24"/>
          <w:szCs w:val="24"/>
          <w:lang w:val="sr-Latn-CS"/>
        </w:rPr>
        <w:t xml:space="preserve"> </w:t>
      </w:r>
      <w:r w:rsidRPr="009873DA">
        <w:rPr>
          <w:sz w:val="24"/>
          <w:szCs w:val="24"/>
        </w:rPr>
        <w:t>gledano</w:t>
      </w:r>
      <w:r w:rsidRPr="009873DA">
        <w:rPr>
          <w:sz w:val="24"/>
          <w:szCs w:val="24"/>
          <w:lang w:val="sr-Latn-CS"/>
        </w:rPr>
        <w:t xml:space="preserve">, </w:t>
      </w:r>
      <w:r w:rsidRPr="009873DA">
        <w:rPr>
          <w:sz w:val="24"/>
          <w:szCs w:val="24"/>
        </w:rPr>
        <w:t>pjesme</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mu</w:t>
      </w:r>
      <w:r w:rsidRPr="009873DA">
        <w:rPr>
          <w:sz w:val="24"/>
          <w:szCs w:val="24"/>
          <w:lang w:val="sr-Latn-CS"/>
        </w:rPr>
        <w:t xml:space="preserve"> </w:t>
      </w:r>
      <w:r w:rsidRPr="009873DA">
        <w:rPr>
          <w:sz w:val="24"/>
          <w:szCs w:val="24"/>
        </w:rPr>
        <w:t>vezane</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Cetinu</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glavne</w:t>
      </w:r>
      <w:r w:rsidRPr="009873DA">
        <w:rPr>
          <w:sz w:val="24"/>
          <w:szCs w:val="24"/>
          <w:lang w:val="sr-Latn-CS"/>
        </w:rPr>
        <w:t xml:space="preserve"> </w:t>
      </w:r>
      <w:r w:rsidRPr="009873DA">
        <w:rPr>
          <w:sz w:val="24"/>
          <w:szCs w:val="24"/>
        </w:rPr>
        <w:t>karakteristike</w:t>
      </w:r>
      <w:r w:rsidRPr="009873DA">
        <w:rPr>
          <w:sz w:val="24"/>
          <w:szCs w:val="24"/>
          <w:lang w:val="sr-Latn-CS"/>
        </w:rPr>
        <w:t xml:space="preserve"> </w:t>
      </w:r>
      <w:r w:rsidRPr="009873DA">
        <w:rPr>
          <w:sz w:val="24"/>
          <w:szCs w:val="24"/>
        </w:rPr>
        <w:t>navode</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izbjegavanje</w:t>
      </w:r>
      <w:r w:rsidRPr="009873DA">
        <w:rPr>
          <w:sz w:val="24"/>
          <w:szCs w:val="24"/>
          <w:lang w:val="sr-Latn-CS"/>
        </w:rPr>
        <w:t xml:space="preserve"> </w:t>
      </w:r>
      <w:r w:rsidRPr="009873DA">
        <w:rPr>
          <w:sz w:val="24"/>
          <w:szCs w:val="24"/>
        </w:rPr>
        <w:t>sentimentalnosti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tragi</w:t>
      </w:r>
      <w:r w:rsidRPr="009873DA">
        <w:rPr>
          <w:sz w:val="24"/>
          <w:szCs w:val="24"/>
          <w:lang w:val="sr-Latn-CS"/>
        </w:rPr>
        <w:t>č</w:t>
      </w:r>
      <w:r w:rsidRPr="009873DA">
        <w:rPr>
          <w:sz w:val="24"/>
          <w:szCs w:val="24"/>
        </w:rPr>
        <w:t>ni</w:t>
      </w:r>
      <w:r w:rsidRPr="009873DA">
        <w:rPr>
          <w:sz w:val="24"/>
          <w:szCs w:val="24"/>
          <w:lang w:val="sr-Latn-CS"/>
        </w:rPr>
        <w:t xml:space="preserve"> </w:t>
      </w:r>
      <w:r w:rsidRPr="009873DA">
        <w:rPr>
          <w:sz w:val="24"/>
          <w:szCs w:val="24"/>
        </w:rPr>
        <w:t>do</w:t>
      </w:r>
      <w:r w:rsidRPr="009873DA">
        <w:rPr>
          <w:sz w:val="24"/>
          <w:szCs w:val="24"/>
          <w:lang w:val="sr-Latn-CS"/>
        </w:rPr>
        <w:t>ž</w:t>
      </w:r>
      <w:r w:rsidRPr="009873DA">
        <w:rPr>
          <w:sz w:val="24"/>
          <w:szCs w:val="24"/>
        </w:rPr>
        <w:t>ivljaj</w:t>
      </w:r>
      <w:r w:rsidRPr="009873DA">
        <w:rPr>
          <w:sz w:val="24"/>
          <w:szCs w:val="24"/>
          <w:lang w:val="sr-Latn-CS"/>
        </w:rPr>
        <w:t xml:space="preserve"> </w:t>
      </w:r>
      <w:r w:rsidRPr="009873DA">
        <w:rPr>
          <w:sz w:val="24"/>
          <w:szCs w:val="24"/>
        </w:rPr>
        <w:t>smrti</w:t>
      </w:r>
      <w:r w:rsidRPr="009873DA">
        <w:rPr>
          <w:sz w:val="24"/>
          <w:szCs w:val="24"/>
          <w:lang w:val="sr-Latn-CS"/>
        </w:rPr>
        <w:t>.</w:t>
      </w:r>
      <w:r w:rsidRPr="009873DA">
        <w:rPr>
          <w:rStyle w:val="FootnoteReference"/>
          <w:sz w:val="24"/>
          <w:szCs w:val="24"/>
        </w:rPr>
        <w:footnoteReference w:id="6"/>
      </w:r>
    </w:p>
    <w:p w14:paraId="46ACC0F4" w14:textId="77777777" w:rsidR="00181B86" w:rsidRPr="009873DA" w:rsidRDefault="00181B86" w:rsidP="00181B86">
      <w:pPr>
        <w:spacing w:line="360" w:lineRule="auto"/>
        <w:ind w:firstLine="708"/>
        <w:rPr>
          <w:sz w:val="24"/>
          <w:szCs w:val="24"/>
          <w:lang w:val="sr-Latn-CS"/>
        </w:rPr>
      </w:pPr>
      <w:r w:rsidRPr="009873DA">
        <w:rPr>
          <w:sz w:val="24"/>
          <w:szCs w:val="24"/>
        </w:rPr>
        <w:t>Ove</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karakteristike</w:t>
      </w:r>
      <w:r w:rsidRPr="009873DA">
        <w:rPr>
          <w:sz w:val="24"/>
          <w:szCs w:val="24"/>
          <w:lang w:val="sr-Latn-CS"/>
        </w:rPr>
        <w:t xml:space="preserve"> </w:t>
      </w:r>
      <w:r w:rsidRPr="009873DA">
        <w:rPr>
          <w:sz w:val="24"/>
          <w:szCs w:val="24"/>
        </w:rPr>
        <w:t>povezane</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nekim</w:t>
      </w:r>
      <w:r w:rsidRPr="009873DA">
        <w:rPr>
          <w:sz w:val="24"/>
          <w:szCs w:val="24"/>
          <w:lang w:val="sr-Latn-CS"/>
        </w:rPr>
        <w:t xml:space="preserve"> </w:t>
      </w:r>
      <w:r w:rsidRPr="009873DA">
        <w:rPr>
          <w:sz w:val="24"/>
          <w:szCs w:val="24"/>
        </w:rPr>
        <w:t>aspektima</w:t>
      </w:r>
      <w:r w:rsidRPr="009873DA">
        <w:rPr>
          <w:sz w:val="24"/>
          <w:szCs w:val="24"/>
          <w:lang w:val="sr-Latn-CS"/>
        </w:rPr>
        <w:t xml:space="preserve"> </w:t>
      </w:r>
      <w:r w:rsidRPr="009873DA">
        <w:rPr>
          <w:sz w:val="24"/>
          <w:szCs w:val="24"/>
        </w:rPr>
        <w:t>njegova</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nam</w:t>
      </w:r>
      <w:r w:rsidRPr="009873DA">
        <w:rPr>
          <w:sz w:val="24"/>
          <w:szCs w:val="24"/>
          <w:lang w:val="sr-Latn-CS"/>
        </w:rPr>
        <w:t xml:space="preserve"> </w:t>
      </w:r>
      <w:r w:rsidRPr="009873DA">
        <w:rPr>
          <w:sz w:val="24"/>
          <w:szCs w:val="24"/>
        </w:rPr>
        <w:t>daju</w:t>
      </w:r>
      <w:r w:rsidRPr="009873DA">
        <w:rPr>
          <w:sz w:val="24"/>
          <w:szCs w:val="24"/>
          <w:lang w:val="sr-Latn-CS"/>
        </w:rPr>
        <w:t xml:space="preserve"> </w:t>
      </w:r>
      <w:r w:rsidRPr="009873DA">
        <w:rPr>
          <w:sz w:val="24"/>
          <w:szCs w:val="24"/>
        </w:rPr>
        <w:t>poziciju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kom</w:t>
      </w:r>
      <w:r w:rsidRPr="009873DA">
        <w:rPr>
          <w:sz w:val="24"/>
          <w:szCs w:val="24"/>
          <w:lang w:val="sr-Latn-CS"/>
        </w:rPr>
        <w:t xml:space="preserve"> </w:t>
      </w:r>
      <w:r w:rsidRPr="009873DA">
        <w:rPr>
          <w:sz w:val="24"/>
          <w:szCs w:val="24"/>
        </w:rPr>
        <w:t>prostoru</w:t>
      </w:r>
      <w:r w:rsidRPr="009873DA">
        <w:rPr>
          <w:sz w:val="24"/>
          <w:szCs w:val="24"/>
          <w:lang w:val="sr-Latn-CS"/>
        </w:rPr>
        <w:t xml:space="preserve"> </w:t>
      </w:r>
      <w:r w:rsidRPr="009873DA">
        <w:rPr>
          <w:sz w:val="24"/>
          <w:szCs w:val="24"/>
        </w:rPr>
        <w:t>druge</w:t>
      </w:r>
      <w:r w:rsidRPr="009873DA">
        <w:rPr>
          <w:sz w:val="24"/>
          <w:szCs w:val="24"/>
          <w:lang w:val="sr-Latn-CS"/>
        </w:rPr>
        <w:t xml:space="preserve"> </w:t>
      </w:r>
      <w:r w:rsidRPr="009873DA">
        <w:rPr>
          <w:sz w:val="24"/>
          <w:szCs w:val="24"/>
        </w:rPr>
        <w:t>moderne</w:t>
      </w:r>
      <w:r w:rsidRPr="009873DA">
        <w:rPr>
          <w:sz w:val="24"/>
          <w:szCs w:val="24"/>
          <w:lang w:val="sr-Latn-CS"/>
        </w:rPr>
        <w:t xml:space="preserve">. </w:t>
      </w:r>
      <w:r w:rsidRPr="009873DA">
        <w:rPr>
          <w:sz w:val="24"/>
          <w:szCs w:val="24"/>
        </w:rPr>
        <w:t>Zaputit</w:t>
      </w:r>
      <w:r w:rsidRPr="009873DA">
        <w:rPr>
          <w:sz w:val="24"/>
          <w:szCs w:val="24"/>
          <w:lang w:val="sr-Latn-CS"/>
        </w:rPr>
        <w:t xml:space="preserve"> ć</w:t>
      </w:r>
      <w:r w:rsidRPr="009873DA">
        <w:rPr>
          <w:sz w:val="24"/>
          <w:szCs w:val="24"/>
        </w:rPr>
        <w:t>emo</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detaljna</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ka</w:t>
      </w:r>
      <w:r w:rsidRPr="009873DA">
        <w:rPr>
          <w:sz w:val="24"/>
          <w:szCs w:val="24"/>
          <w:lang w:val="sr-Latn-CS"/>
        </w:rPr>
        <w:t xml:space="preserve"> </w:t>
      </w:r>
      <w:r w:rsidRPr="009873DA">
        <w:rPr>
          <w:sz w:val="24"/>
          <w:szCs w:val="24"/>
        </w:rPr>
        <w:t>istra</w:t>
      </w:r>
      <w:r w:rsidRPr="009873DA">
        <w:rPr>
          <w:sz w:val="24"/>
          <w:szCs w:val="24"/>
          <w:lang w:val="sr-Latn-CS"/>
        </w:rPr>
        <w:t>ž</w:t>
      </w:r>
      <w:r w:rsidRPr="009873DA">
        <w:rPr>
          <w:sz w:val="24"/>
          <w:szCs w:val="24"/>
        </w:rPr>
        <w:t>ivanja</w:t>
      </w:r>
      <w:r w:rsidRPr="009873DA">
        <w:rPr>
          <w:sz w:val="24"/>
          <w:szCs w:val="24"/>
          <w:lang w:val="sr-Latn-CS"/>
        </w:rPr>
        <w:t xml:space="preserve"> </w:t>
      </w:r>
      <w:r w:rsidRPr="009873DA">
        <w:rPr>
          <w:sz w:val="24"/>
          <w:szCs w:val="24"/>
        </w:rPr>
        <w:t>njegova</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do</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do</w:t>
      </w:r>
      <w:r w:rsidRPr="009873DA">
        <w:rPr>
          <w:sz w:val="24"/>
          <w:szCs w:val="24"/>
          <w:lang w:val="sr-Latn-CS"/>
        </w:rPr>
        <w:t xml:space="preserve"> </w:t>
      </w:r>
      <w:r w:rsidRPr="009873DA">
        <w:rPr>
          <w:sz w:val="24"/>
          <w:szCs w:val="24"/>
        </w:rPr>
        <w:t>faza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kojima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w:t>
      </w:r>
      <w:r w:rsidRPr="009873DA">
        <w:rPr>
          <w:sz w:val="24"/>
          <w:szCs w:val="24"/>
          <w:lang w:val="sr-Latn-CS"/>
        </w:rPr>
        <w:t>č</w:t>
      </w:r>
      <w:r w:rsidRPr="009873DA">
        <w:rPr>
          <w:sz w:val="24"/>
          <w:szCs w:val="24"/>
        </w:rPr>
        <w:t>ituju</w:t>
      </w:r>
      <w:r w:rsidRPr="009873DA">
        <w:rPr>
          <w:sz w:val="24"/>
          <w:szCs w:val="24"/>
          <w:lang w:val="sr-Latn-CS"/>
        </w:rPr>
        <w:t xml:space="preserve"> </w:t>
      </w:r>
      <w:r w:rsidRPr="009873DA">
        <w:rPr>
          <w:sz w:val="24"/>
          <w:szCs w:val="24"/>
        </w:rPr>
        <w:t>izvjesne</w:t>
      </w:r>
      <w:r w:rsidRPr="009873DA">
        <w:rPr>
          <w:sz w:val="24"/>
          <w:szCs w:val="24"/>
          <w:lang w:val="sr-Latn-CS"/>
        </w:rPr>
        <w:t xml:space="preserve"> </w:t>
      </w:r>
      <w:r w:rsidRPr="009873DA">
        <w:rPr>
          <w:sz w:val="24"/>
          <w:szCs w:val="24"/>
        </w:rPr>
        <w:t>mijene</w:t>
      </w:r>
      <w:r w:rsidRPr="009873DA">
        <w:rPr>
          <w:sz w:val="24"/>
          <w:szCs w:val="24"/>
          <w:lang w:val="sr-Latn-CS"/>
        </w:rPr>
        <w:t xml:space="preserve"> </w:t>
      </w:r>
      <w:r w:rsidRPr="009873DA">
        <w:rPr>
          <w:sz w:val="24"/>
          <w:szCs w:val="24"/>
        </w:rPr>
        <w:t>nekih</w:t>
      </w:r>
      <w:r w:rsidRPr="009873DA">
        <w:rPr>
          <w:sz w:val="24"/>
          <w:szCs w:val="24"/>
          <w:lang w:val="sr-Latn-CS"/>
        </w:rPr>
        <w:t xml:space="preserve"> </w:t>
      </w:r>
      <w:r w:rsidRPr="009873DA">
        <w:rPr>
          <w:sz w:val="24"/>
          <w:szCs w:val="24"/>
        </w:rPr>
        <w:t>o</w:t>
      </w:r>
      <w:r w:rsidRPr="009873DA">
        <w:rPr>
          <w:sz w:val="24"/>
          <w:szCs w:val="24"/>
          <w:lang w:val="sr-Latn-CS"/>
        </w:rPr>
        <w:t>č</w:t>
      </w:r>
      <w:r w:rsidRPr="009873DA">
        <w:rPr>
          <w:sz w:val="24"/>
          <w:szCs w:val="24"/>
        </w:rPr>
        <w:t>i</w:t>
      </w:r>
      <w:r w:rsidRPr="009873DA">
        <w:rPr>
          <w:sz w:val="24"/>
          <w:szCs w:val="24"/>
          <w:lang w:val="sr-Latn-CS"/>
        </w:rPr>
        <w:t>š</w:t>
      </w:r>
      <w:r w:rsidRPr="009873DA">
        <w:rPr>
          <w:sz w:val="24"/>
          <w:szCs w:val="24"/>
        </w:rPr>
        <w:t>ta</w:t>
      </w:r>
      <w:r w:rsidRPr="009873DA">
        <w:rPr>
          <w:sz w:val="24"/>
          <w:szCs w:val="24"/>
          <w:lang w:val="sr-Latn-CS"/>
        </w:rPr>
        <w:t xml:space="preserve">. </w:t>
      </w:r>
      <w:r w:rsidRPr="009873DA">
        <w:rPr>
          <w:sz w:val="24"/>
          <w:szCs w:val="24"/>
        </w:rPr>
        <w:t>Stijepo</w:t>
      </w:r>
      <w:r w:rsidRPr="009873DA">
        <w:rPr>
          <w:sz w:val="24"/>
          <w:szCs w:val="24"/>
          <w:lang w:val="sr-Latn-CS"/>
        </w:rPr>
        <w:t xml:space="preserve"> </w:t>
      </w:r>
      <w:r w:rsidRPr="009873DA">
        <w:rPr>
          <w:sz w:val="24"/>
          <w:szCs w:val="24"/>
        </w:rPr>
        <w:t>Mijovi</w:t>
      </w:r>
      <w:r w:rsidRPr="009873DA">
        <w:rPr>
          <w:sz w:val="24"/>
          <w:szCs w:val="24"/>
          <w:lang w:val="sr-Latn-CS"/>
        </w:rPr>
        <w:t xml:space="preserve">ć </w:t>
      </w:r>
      <w:r w:rsidRPr="009873DA">
        <w:rPr>
          <w:sz w:val="24"/>
          <w:szCs w:val="24"/>
        </w:rPr>
        <w:t>Ko</w:t>
      </w:r>
      <w:r w:rsidRPr="009873DA">
        <w:rPr>
          <w:sz w:val="24"/>
          <w:szCs w:val="24"/>
          <w:lang w:val="sr-Latn-CS"/>
        </w:rPr>
        <w:t>č</w:t>
      </w:r>
      <w:r w:rsidRPr="009873DA">
        <w:rPr>
          <w:sz w:val="24"/>
          <w:szCs w:val="24"/>
        </w:rPr>
        <w:t>an</w:t>
      </w:r>
      <w:r w:rsidRPr="009873DA">
        <w:rPr>
          <w:rStyle w:val="FootnoteReference"/>
          <w:sz w:val="24"/>
          <w:szCs w:val="24"/>
        </w:rPr>
        <w:footnoteReference w:id="7"/>
      </w:r>
      <w:r w:rsidRPr="009873DA">
        <w:rPr>
          <w:sz w:val="24"/>
          <w:szCs w:val="24"/>
          <w:lang w:val="sr-Latn-CS"/>
        </w:rPr>
        <w:t xml:space="preserve"> </w:t>
      </w:r>
      <w:r w:rsidRPr="009873DA">
        <w:rPr>
          <w:sz w:val="24"/>
          <w:szCs w:val="24"/>
        </w:rPr>
        <w:t>nudi</w:t>
      </w:r>
      <w:r w:rsidRPr="009873DA">
        <w:rPr>
          <w:sz w:val="24"/>
          <w:szCs w:val="24"/>
          <w:lang w:val="sr-Latn-CS"/>
        </w:rPr>
        <w:t xml:space="preserve"> č</w:t>
      </w:r>
      <w:r w:rsidRPr="009873DA">
        <w:rPr>
          <w:sz w:val="24"/>
          <w:szCs w:val="24"/>
        </w:rPr>
        <w:t>etiri</w:t>
      </w:r>
      <w:r w:rsidRPr="009873DA">
        <w:rPr>
          <w:sz w:val="24"/>
          <w:szCs w:val="24"/>
          <w:lang w:val="sr-Latn-CS"/>
        </w:rPr>
        <w:t xml:space="preserve"> </w:t>
      </w:r>
      <w:r w:rsidRPr="009873DA">
        <w:rPr>
          <w:sz w:val="24"/>
          <w:szCs w:val="24"/>
        </w:rPr>
        <w:t>faze</w:t>
      </w:r>
      <w:r w:rsidRPr="009873DA">
        <w:rPr>
          <w:sz w:val="24"/>
          <w:szCs w:val="24"/>
          <w:lang w:val="sr-Latn-CS"/>
        </w:rPr>
        <w:t xml:space="preserve"> </w:t>
      </w:r>
      <w:r w:rsidRPr="009873DA">
        <w:rPr>
          <w:sz w:val="24"/>
          <w:szCs w:val="24"/>
        </w:rPr>
        <w:t>stvarala</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vode</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kronolo</w:t>
      </w:r>
      <w:r w:rsidRPr="009873DA">
        <w:rPr>
          <w:sz w:val="24"/>
          <w:szCs w:val="24"/>
          <w:lang w:val="sr-Latn-CS"/>
        </w:rPr>
        <w:t>š</w:t>
      </w:r>
      <w:r w:rsidRPr="009873DA">
        <w:rPr>
          <w:sz w:val="24"/>
          <w:szCs w:val="24"/>
        </w:rPr>
        <w:t>ko</w:t>
      </w:r>
      <w:r w:rsidRPr="009873DA">
        <w:rPr>
          <w:sz w:val="24"/>
          <w:szCs w:val="24"/>
          <w:lang w:val="sr-Latn-CS"/>
        </w:rPr>
        <w:t>-</w:t>
      </w:r>
      <w:r w:rsidRPr="009873DA">
        <w:rPr>
          <w:sz w:val="24"/>
          <w:szCs w:val="24"/>
        </w:rPr>
        <w:t>biografskim</w:t>
      </w:r>
      <w:r w:rsidRPr="009873DA">
        <w:rPr>
          <w:sz w:val="24"/>
          <w:szCs w:val="24"/>
          <w:lang w:val="sr-Latn-CS"/>
        </w:rPr>
        <w:t xml:space="preserve"> </w:t>
      </w:r>
      <w:r w:rsidRPr="009873DA">
        <w:rPr>
          <w:sz w:val="24"/>
          <w:szCs w:val="24"/>
        </w:rPr>
        <w:t>pristupom</w:t>
      </w:r>
      <w:r w:rsidRPr="009873DA">
        <w:rPr>
          <w:sz w:val="24"/>
          <w:szCs w:val="24"/>
          <w:lang w:val="sr-Latn-CS"/>
        </w:rPr>
        <w:t xml:space="preserve">. </w:t>
      </w:r>
      <w:r w:rsidRPr="009873DA">
        <w:rPr>
          <w:sz w:val="24"/>
          <w:szCs w:val="24"/>
        </w:rPr>
        <w:t>To</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rano</w:t>
      </w:r>
      <w:r w:rsidRPr="009873DA">
        <w:rPr>
          <w:sz w:val="24"/>
          <w:szCs w:val="24"/>
          <w:lang w:val="sr-Latn-CS"/>
        </w:rPr>
        <w:t xml:space="preserve"> </w:t>
      </w:r>
      <w:r w:rsidRPr="009873DA">
        <w:rPr>
          <w:sz w:val="24"/>
          <w:szCs w:val="24"/>
        </w:rPr>
        <w:t>razdoblje</w:t>
      </w:r>
      <w:r w:rsidRPr="009873DA">
        <w:rPr>
          <w:sz w:val="24"/>
          <w:szCs w:val="24"/>
          <w:lang w:val="sr-Latn-CS"/>
        </w:rPr>
        <w:t xml:space="preserve"> </w:t>
      </w:r>
      <w:r w:rsidRPr="009873DA">
        <w:rPr>
          <w:sz w:val="24"/>
          <w:szCs w:val="24"/>
        </w:rPr>
        <w:t>socrealisti</w:t>
      </w:r>
      <w:r w:rsidRPr="009873DA">
        <w:rPr>
          <w:sz w:val="24"/>
          <w:szCs w:val="24"/>
          <w:lang w:val="sr-Latn-CS"/>
        </w:rPr>
        <w:t>č</w:t>
      </w:r>
      <w:r w:rsidRPr="009873DA">
        <w:rPr>
          <w:sz w:val="24"/>
          <w:szCs w:val="24"/>
        </w:rPr>
        <w:t>kog</w:t>
      </w:r>
      <w:r w:rsidRPr="009873DA">
        <w:rPr>
          <w:sz w:val="24"/>
          <w:szCs w:val="24"/>
          <w:lang w:val="sr-Latn-CS"/>
        </w:rPr>
        <w:t xml:space="preserve"> </w:t>
      </w:r>
      <w:r w:rsidRPr="009873DA">
        <w:rPr>
          <w:sz w:val="24"/>
          <w:szCs w:val="24"/>
        </w:rPr>
        <w:t>zanosa</w:t>
      </w:r>
      <w:r w:rsidRPr="009873DA">
        <w:rPr>
          <w:sz w:val="24"/>
          <w:szCs w:val="24"/>
          <w:lang w:val="sr-Latn-CS"/>
        </w:rPr>
        <w:t xml:space="preserve">, </w:t>
      </w:r>
      <w:r w:rsidRPr="009873DA">
        <w:rPr>
          <w:sz w:val="24"/>
          <w:szCs w:val="24"/>
        </w:rPr>
        <w:t>mladena</w:t>
      </w:r>
      <w:r w:rsidRPr="009873DA">
        <w:rPr>
          <w:sz w:val="24"/>
          <w:szCs w:val="24"/>
          <w:lang w:val="sr-Latn-CS"/>
        </w:rPr>
        <w:t>č</w:t>
      </w:r>
      <w:r w:rsidRPr="009873DA">
        <w:rPr>
          <w:sz w:val="24"/>
          <w:szCs w:val="24"/>
        </w:rPr>
        <w:t>ko</w:t>
      </w:r>
      <w:r w:rsidRPr="009873DA">
        <w:rPr>
          <w:sz w:val="24"/>
          <w:szCs w:val="24"/>
          <w:lang w:val="sr-Latn-CS"/>
        </w:rPr>
        <w:t xml:space="preserve"> </w:t>
      </w:r>
      <w:r w:rsidRPr="009873DA">
        <w:rPr>
          <w:sz w:val="24"/>
          <w:szCs w:val="24"/>
        </w:rPr>
        <w:t>razdoblje</w:t>
      </w:r>
      <w:r w:rsidRPr="009873DA">
        <w:rPr>
          <w:sz w:val="24"/>
          <w:szCs w:val="24"/>
          <w:lang w:val="sr-Latn-CS"/>
        </w:rPr>
        <w:t xml:space="preserve"> </w:t>
      </w:r>
      <w:r w:rsidRPr="009873DA">
        <w:rPr>
          <w:sz w:val="24"/>
          <w:szCs w:val="24"/>
        </w:rPr>
        <w:t>ushita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patnje</w:t>
      </w:r>
      <w:r w:rsidRPr="009873DA">
        <w:rPr>
          <w:sz w:val="24"/>
          <w:szCs w:val="24"/>
          <w:lang w:val="sr-Latn-CS"/>
        </w:rPr>
        <w:t xml:space="preserve">, </w:t>
      </w:r>
      <w:r w:rsidRPr="009873DA">
        <w:rPr>
          <w:sz w:val="24"/>
          <w:szCs w:val="24"/>
        </w:rPr>
        <w:t>razdoblje</w:t>
      </w:r>
      <w:r w:rsidRPr="009873DA">
        <w:rPr>
          <w:sz w:val="24"/>
          <w:szCs w:val="24"/>
          <w:lang w:val="sr-Latn-CS"/>
        </w:rPr>
        <w:t xml:space="preserve"> </w:t>
      </w:r>
      <w:r w:rsidRPr="009873DA">
        <w:rPr>
          <w:sz w:val="24"/>
          <w:szCs w:val="24"/>
        </w:rPr>
        <w:t>gubljenja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tra</w:t>
      </w:r>
      <w:r w:rsidRPr="009873DA">
        <w:rPr>
          <w:sz w:val="24"/>
          <w:szCs w:val="24"/>
          <w:lang w:val="sr-Latn-CS"/>
        </w:rPr>
        <w:t>ž</w:t>
      </w:r>
      <w:r w:rsidRPr="009873DA">
        <w:rPr>
          <w:sz w:val="24"/>
          <w:szCs w:val="24"/>
        </w:rPr>
        <w:t>enja</w:t>
      </w:r>
      <w:r w:rsidRPr="009873DA">
        <w:rPr>
          <w:sz w:val="24"/>
          <w:szCs w:val="24"/>
          <w:lang w:val="sr-Latn-CS"/>
        </w:rPr>
        <w:t xml:space="preserve"> </w:t>
      </w:r>
      <w:r w:rsidRPr="009873DA">
        <w:rPr>
          <w:sz w:val="24"/>
          <w:szCs w:val="24"/>
        </w:rPr>
        <w:t>te</w:t>
      </w:r>
      <w:r w:rsidRPr="009873DA">
        <w:rPr>
          <w:sz w:val="24"/>
          <w:szCs w:val="24"/>
          <w:lang w:val="sr-Latn-CS"/>
        </w:rPr>
        <w:t xml:space="preserve"> </w:t>
      </w:r>
      <w:r w:rsidRPr="009873DA">
        <w:rPr>
          <w:sz w:val="24"/>
          <w:szCs w:val="24"/>
        </w:rPr>
        <w:t>zrelo</w:t>
      </w:r>
      <w:r w:rsidRPr="009873DA">
        <w:rPr>
          <w:sz w:val="24"/>
          <w:szCs w:val="24"/>
          <w:lang w:val="sr-Latn-CS"/>
        </w:rPr>
        <w:t xml:space="preserve"> </w:t>
      </w:r>
      <w:r w:rsidRPr="009873DA">
        <w:rPr>
          <w:sz w:val="24"/>
          <w:szCs w:val="24"/>
        </w:rPr>
        <w:t>razdoblje</w:t>
      </w:r>
      <w:r w:rsidRPr="009873DA">
        <w:rPr>
          <w:sz w:val="24"/>
          <w:szCs w:val="24"/>
          <w:lang w:val="sr-Latn-CS"/>
        </w:rPr>
        <w:t xml:space="preserve">. </w:t>
      </w:r>
      <w:r w:rsidRPr="009873DA">
        <w:rPr>
          <w:sz w:val="24"/>
          <w:szCs w:val="24"/>
        </w:rPr>
        <w:t>Radoslav</w:t>
      </w:r>
      <w:r w:rsidRPr="009873DA">
        <w:rPr>
          <w:sz w:val="24"/>
          <w:szCs w:val="24"/>
          <w:lang w:val="sr-Latn-CS"/>
        </w:rPr>
        <w:t xml:space="preserve"> </w:t>
      </w:r>
      <w:r w:rsidRPr="009873DA">
        <w:rPr>
          <w:sz w:val="24"/>
          <w:szCs w:val="24"/>
        </w:rPr>
        <w:t>Dabo</w:t>
      </w:r>
      <w:r w:rsidRPr="009873DA">
        <w:rPr>
          <w:rStyle w:val="FootnoteReference"/>
          <w:sz w:val="24"/>
          <w:szCs w:val="24"/>
        </w:rPr>
        <w:footnoteReference w:id="8"/>
      </w:r>
      <w:r w:rsidRPr="009873DA">
        <w:rPr>
          <w:sz w:val="24"/>
          <w:szCs w:val="24"/>
          <w:lang w:val="sr-Latn-CS"/>
        </w:rPr>
        <w:t xml:space="preserve"> </w:t>
      </w:r>
      <w:r w:rsidRPr="009873DA">
        <w:rPr>
          <w:sz w:val="24"/>
          <w:szCs w:val="24"/>
        </w:rPr>
        <w:t>opisuje</w:t>
      </w:r>
      <w:r w:rsidRPr="009873DA">
        <w:rPr>
          <w:sz w:val="24"/>
          <w:szCs w:val="24"/>
          <w:lang w:val="sr-Latn-CS"/>
        </w:rPr>
        <w:t xml:space="preserve"> </w:t>
      </w:r>
      <w:r w:rsidRPr="009873DA">
        <w:rPr>
          <w:sz w:val="24"/>
          <w:szCs w:val="24"/>
        </w:rPr>
        <w:t>opus</w:t>
      </w:r>
      <w:r w:rsidRPr="009873DA">
        <w:rPr>
          <w:sz w:val="24"/>
          <w:szCs w:val="24"/>
          <w:lang w:val="sr-Latn-CS"/>
        </w:rPr>
        <w:t xml:space="preserve"> </w:t>
      </w:r>
      <w:r w:rsidRPr="009873DA">
        <w:rPr>
          <w:sz w:val="24"/>
          <w:szCs w:val="24"/>
        </w:rPr>
        <w:t>stilisti</w:t>
      </w:r>
      <w:r w:rsidRPr="009873DA">
        <w:rPr>
          <w:sz w:val="24"/>
          <w:szCs w:val="24"/>
          <w:lang w:val="sr-Latn-CS"/>
        </w:rPr>
        <w:t>č</w:t>
      </w:r>
      <w:r w:rsidRPr="009873DA">
        <w:rPr>
          <w:sz w:val="24"/>
          <w:szCs w:val="24"/>
        </w:rPr>
        <w:t>kim</w:t>
      </w:r>
      <w:r w:rsidRPr="009873DA">
        <w:rPr>
          <w:sz w:val="24"/>
          <w:szCs w:val="24"/>
          <w:lang w:val="sr-Latn-CS"/>
        </w:rPr>
        <w:t xml:space="preserve"> </w:t>
      </w:r>
      <w:r w:rsidRPr="009873DA">
        <w:rPr>
          <w:sz w:val="24"/>
          <w:szCs w:val="24"/>
        </w:rPr>
        <w:t>metodama</w:t>
      </w:r>
      <w:r w:rsidRPr="009873DA">
        <w:rPr>
          <w:sz w:val="24"/>
          <w:szCs w:val="24"/>
          <w:lang w:val="sr-Latn-CS"/>
        </w:rPr>
        <w:t xml:space="preserve"> </w:t>
      </w:r>
      <w:r w:rsidRPr="009873DA">
        <w:rPr>
          <w:sz w:val="24"/>
          <w:szCs w:val="24"/>
        </w:rPr>
        <w:t>iznjedriv</w:t>
      </w:r>
      <w:r w:rsidRPr="009873DA">
        <w:rPr>
          <w:sz w:val="24"/>
          <w:szCs w:val="24"/>
          <w:lang w:val="sr-Latn-CS"/>
        </w:rPr>
        <w:t>š</w:t>
      </w:r>
      <w:r w:rsidRPr="009873DA">
        <w:rPr>
          <w:sz w:val="24"/>
          <w:szCs w:val="24"/>
        </w:rPr>
        <w:t>i</w:t>
      </w:r>
      <w:r w:rsidRPr="009873DA">
        <w:rPr>
          <w:sz w:val="24"/>
          <w:szCs w:val="24"/>
          <w:lang w:val="sr-Latn-CS"/>
        </w:rPr>
        <w:t xml:space="preserve"> </w:t>
      </w:r>
      <w:r w:rsidRPr="009873DA">
        <w:rPr>
          <w:sz w:val="24"/>
          <w:szCs w:val="24"/>
        </w:rPr>
        <w:t>tri</w:t>
      </w:r>
      <w:r w:rsidRPr="009873DA">
        <w:rPr>
          <w:sz w:val="24"/>
          <w:szCs w:val="24"/>
          <w:lang w:val="sr-Latn-CS"/>
        </w:rPr>
        <w:t xml:space="preserve"> </w:t>
      </w:r>
      <w:r w:rsidRPr="009873DA">
        <w:rPr>
          <w:sz w:val="24"/>
          <w:szCs w:val="24"/>
        </w:rPr>
        <w:t>faze</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rane</w:t>
      </w:r>
      <w:r w:rsidRPr="009873DA">
        <w:rPr>
          <w:sz w:val="24"/>
          <w:szCs w:val="24"/>
          <w:lang w:val="sr-Latn-CS"/>
        </w:rPr>
        <w:t xml:space="preserve"> </w:t>
      </w:r>
      <w:r w:rsidRPr="009873DA">
        <w:rPr>
          <w:sz w:val="24"/>
          <w:szCs w:val="24"/>
        </w:rPr>
        <w:t>faze</w:t>
      </w:r>
      <w:r w:rsidRPr="009873DA">
        <w:rPr>
          <w:sz w:val="24"/>
          <w:szCs w:val="24"/>
          <w:lang w:val="sr-Latn-CS"/>
        </w:rPr>
        <w:t xml:space="preserve"> </w:t>
      </w:r>
      <w:r w:rsidRPr="009873DA">
        <w:rPr>
          <w:sz w:val="24"/>
          <w:szCs w:val="24"/>
        </w:rPr>
        <w:t>slike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dojma</w:t>
      </w:r>
      <w:r w:rsidRPr="009873DA">
        <w:rPr>
          <w:sz w:val="24"/>
          <w:szCs w:val="24"/>
          <w:lang w:val="sr-Latn-CS"/>
        </w:rPr>
        <w:t xml:space="preserve"> (</w:t>
      </w:r>
      <w:r w:rsidRPr="009873DA">
        <w:rPr>
          <w:sz w:val="24"/>
          <w:szCs w:val="24"/>
        </w:rPr>
        <w:t>obuhva</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zbirku</w:t>
      </w:r>
      <w:r w:rsidRPr="009873DA">
        <w:rPr>
          <w:sz w:val="24"/>
          <w:szCs w:val="24"/>
          <w:lang w:val="sr-Latn-CS"/>
        </w:rPr>
        <w:t xml:space="preserve"> </w:t>
      </w:r>
      <w:r w:rsidRPr="009873DA">
        <w:rPr>
          <w:i/>
          <w:sz w:val="24"/>
          <w:szCs w:val="24"/>
        </w:rPr>
        <w:t>Ki</w:t>
      </w:r>
      <w:r w:rsidRPr="009873DA">
        <w:rPr>
          <w:i/>
          <w:sz w:val="24"/>
          <w:szCs w:val="24"/>
          <w:lang w:val="sr-Latn-CS"/>
        </w:rPr>
        <w:t>š</w:t>
      </w:r>
      <w:r w:rsidRPr="009873DA">
        <w:rPr>
          <w:i/>
          <w:sz w:val="24"/>
          <w:szCs w:val="24"/>
        </w:rPr>
        <w:t>e</w:t>
      </w:r>
      <w:r w:rsidRPr="009873DA">
        <w:rPr>
          <w:i/>
          <w:sz w:val="24"/>
          <w:szCs w:val="24"/>
          <w:lang w:val="sr-Latn-CS"/>
        </w:rPr>
        <w:t xml:space="preserve"> </w:t>
      </w:r>
      <w:r w:rsidRPr="009873DA">
        <w:rPr>
          <w:i/>
          <w:sz w:val="24"/>
          <w:szCs w:val="24"/>
        </w:rPr>
        <w:t>pjevaju</w:t>
      </w:r>
      <w:r w:rsidRPr="009873DA">
        <w:rPr>
          <w:i/>
          <w:sz w:val="24"/>
          <w:szCs w:val="24"/>
          <w:lang w:val="sr-Latn-CS"/>
        </w:rPr>
        <w:t xml:space="preserve"> </w:t>
      </w:r>
      <w:r w:rsidRPr="009873DA">
        <w:rPr>
          <w:i/>
          <w:sz w:val="24"/>
          <w:szCs w:val="24"/>
        </w:rPr>
        <w:t>na</w:t>
      </w:r>
      <w:r w:rsidRPr="009873DA">
        <w:rPr>
          <w:i/>
          <w:sz w:val="24"/>
          <w:szCs w:val="24"/>
          <w:lang w:val="sr-Latn-CS"/>
        </w:rPr>
        <w:t xml:space="preserve"> </w:t>
      </w:r>
      <w:r w:rsidRPr="009873DA">
        <w:rPr>
          <w:i/>
          <w:sz w:val="24"/>
          <w:szCs w:val="24"/>
        </w:rPr>
        <w:t>jablanima</w:t>
      </w:r>
      <w:r w:rsidRPr="009873DA">
        <w:rPr>
          <w:rStyle w:val="FootnoteReference"/>
          <w:iCs/>
          <w:sz w:val="24"/>
          <w:szCs w:val="24"/>
        </w:rPr>
        <w:footnoteReference w:id="9"/>
      </w:r>
      <w:r w:rsidRPr="009873DA">
        <w:rPr>
          <w:iCs/>
          <w:sz w:val="24"/>
          <w:szCs w:val="24"/>
          <w:lang w:val="sr-Latn-CS"/>
        </w:rPr>
        <w:t xml:space="preserve"> </w:t>
      </w:r>
      <w:r w:rsidRPr="009873DA">
        <w:rPr>
          <w:sz w:val="24"/>
          <w:szCs w:val="24"/>
        </w:rPr>
        <w:t>do</w:t>
      </w:r>
      <w:r w:rsidRPr="009873DA">
        <w:rPr>
          <w:sz w:val="24"/>
          <w:szCs w:val="24"/>
          <w:lang w:val="sr-Latn-CS"/>
        </w:rPr>
        <w:t xml:space="preserve"> </w:t>
      </w:r>
      <w:r w:rsidRPr="009873DA">
        <w:rPr>
          <w:sz w:val="24"/>
          <w:szCs w:val="24"/>
        </w:rPr>
        <w:t>obiteljske</w:t>
      </w:r>
      <w:r w:rsidRPr="009873DA">
        <w:rPr>
          <w:sz w:val="24"/>
          <w:szCs w:val="24"/>
          <w:lang w:val="sr-Latn-CS"/>
        </w:rPr>
        <w:t xml:space="preserve"> </w:t>
      </w:r>
      <w:r w:rsidRPr="009873DA">
        <w:rPr>
          <w:sz w:val="24"/>
          <w:szCs w:val="24"/>
        </w:rPr>
        <w:t>tragedije</w:t>
      </w:r>
      <w:r w:rsidRPr="009873DA">
        <w:rPr>
          <w:sz w:val="24"/>
          <w:szCs w:val="24"/>
          <w:lang w:val="sr-Latn-CS"/>
        </w:rPr>
        <w:t xml:space="preserve"> </w:t>
      </w:r>
      <w:r w:rsidRPr="009873DA">
        <w:rPr>
          <w:sz w:val="24"/>
          <w:szCs w:val="24"/>
        </w:rPr>
        <w:t>koja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pokazuje</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usud</w:t>
      </w:r>
      <w:r w:rsidRPr="009873DA">
        <w:rPr>
          <w:sz w:val="24"/>
          <w:szCs w:val="24"/>
          <w:lang w:val="sr-Latn-CS"/>
        </w:rPr>
        <w:t xml:space="preserve"> </w:t>
      </w:r>
      <w:r w:rsidRPr="009873DA">
        <w:rPr>
          <w:sz w:val="24"/>
          <w:szCs w:val="24"/>
        </w:rPr>
        <w:t>tragi</w:t>
      </w:r>
      <w:r w:rsidRPr="009873DA">
        <w:rPr>
          <w:sz w:val="24"/>
          <w:szCs w:val="24"/>
          <w:lang w:val="sr-Latn-CS"/>
        </w:rPr>
        <w:t>č</w:t>
      </w:r>
      <w:r w:rsidRPr="009873DA">
        <w:rPr>
          <w:sz w:val="24"/>
          <w:szCs w:val="24"/>
        </w:rPr>
        <w:t>ne</w:t>
      </w:r>
      <w:r w:rsidRPr="009873DA">
        <w:rPr>
          <w:sz w:val="24"/>
          <w:szCs w:val="24"/>
          <w:lang w:val="sr-Latn-CS"/>
        </w:rPr>
        <w:t xml:space="preserve"> </w:t>
      </w:r>
      <w:r w:rsidRPr="009873DA">
        <w:rPr>
          <w:sz w:val="24"/>
          <w:szCs w:val="24"/>
        </w:rPr>
        <w:t>zbilje</w:t>
      </w:r>
      <w:r w:rsidRPr="009873DA">
        <w:rPr>
          <w:sz w:val="24"/>
          <w:szCs w:val="24"/>
          <w:lang w:val="sr-Latn-CS"/>
        </w:rPr>
        <w:t xml:space="preserve"> </w:t>
      </w:r>
      <w:r w:rsidRPr="009873DA">
        <w:rPr>
          <w:sz w:val="24"/>
          <w:szCs w:val="24"/>
        </w:rPr>
        <w:t>mijenjaju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strukturu</w:t>
      </w:r>
      <w:r w:rsidRPr="009873DA">
        <w:rPr>
          <w:sz w:val="24"/>
          <w:szCs w:val="24"/>
          <w:lang w:val="sr-Latn-CS"/>
        </w:rPr>
        <w:t xml:space="preserve"> </w:t>
      </w:r>
      <w:r w:rsidRPr="009873DA">
        <w:rPr>
          <w:sz w:val="24"/>
          <w:szCs w:val="24"/>
        </w:rPr>
        <w:t>poetskog</w:t>
      </w:r>
      <w:r w:rsidRPr="009873DA">
        <w:rPr>
          <w:sz w:val="24"/>
          <w:szCs w:val="24"/>
          <w:lang w:val="sr-Latn-CS"/>
        </w:rPr>
        <w:t xml:space="preserve"> </w:t>
      </w:r>
      <w:r w:rsidRPr="009873DA">
        <w:rPr>
          <w:sz w:val="24"/>
          <w:szCs w:val="24"/>
        </w:rPr>
        <w:t>iskaza</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pjesme</w:t>
      </w:r>
      <w:r w:rsidRPr="009873DA">
        <w:rPr>
          <w:sz w:val="24"/>
          <w:szCs w:val="24"/>
          <w:lang w:val="sr-Latn-CS"/>
        </w:rPr>
        <w:t xml:space="preserve"> </w:t>
      </w:r>
      <w:r w:rsidRPr="009873DA">
        <w:rPr>
          <w:i/>
          <w:sz w:val="24"/>
          <w:szCs w:val="24"/>
        </w:rPr>
        <w:t>Zvijezda</w:t>
      </w:r>
      <w:r w:rsidRPr="009873DA">
        <w:rPr>
          <w:i/>
          <w:sz w:val="24"/>
          <w:szCs w:val="24"/>
          <w:lang w:val="sr-Latn-CS"/>
        </w:rPr>
        <w:t xml:space="preserve"> </w:t>
      </w:r>
      <w:r w:rsidRPr="009873DA">
        <w:rPr>
          <w:i/>
          <w:sz w:val="24"/>
          <w:szCs w:val="24"/>
        </w:rPr>
        <w:t>da</w:t>
      </w:r>
      <w:r w:rsidRPr="009873DA">
        <w:rPr>
          <w:i/>
          <w:sz w:val="24"/>
          <w:szCs w:val="24"/>
          <w:lang w:val="sr-Latn-CS"/>
        </w:rPr>
        <w:t xml:space="preserve"> </w:t>
      </w:r>
      <w:r w:rsidRPr="009873DA">
        <w:rPr>
          <w:i/>
          <w:sz w:val="24"/>
          <w:szCs w:val="24"/>
        </w:rPr>
        <w:t>mi</w:t>
      </w:r>
      <w:r w:rsidRPr="009873DA">
        <w:rPr>
          <w:i/>
          <w:sz w:val="24"/>
          <w:szCs w:val="24"/>
          <w:lang w:val="sr-Latn-CS"/>
        </w:rPr>
        <w:t xml:space="preserve"> </w:t>
      </w:r>
      <w:r w:rsidRPr="009873DA">
        <w:rPr>
          <w:i/>
          <w:sz w:val="24"/>
          <w:szCs w:val="24"/>
        </w:rPr>
        <w:t>je</w:t>
      </w:r>
      <w:r w:rsidRPr="009873DA">
        <w:rPr>
          <w:i/>
          <w:sz w:val="24"/>
          <w:szCs w:val="24"/>
          <w:lang w:val="sr-Latn-CS"/>
        </w:rPr>
        <w:t xml:space="preserve"> </w:t>
      </w:r>
      <w:r w:rsidRPr="009873DA">
        <w:rPr>
          <w:i/>
          <w:sz w:val="24"/>
          <w:szCs w:val="24"/>
        </w:rPr>
        <w:t>biti</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i/>
          <w:sz w:val="24"/>
          <w:szCs w:val="24"/>
        </w:rPr>
        <w:t>Ki</w:t>
      </w:r>
      <w:r w:rsidRPr="009873DA">
        <w:rPr>
          <w:i/>
          <w:sz w:val="24"/>
          <w:szCs w:val="24"/>
          <w:lang w:val="sr-Latn-CS"/>
        </w:rPr>
        <w:t>š</w:t>
      </w:r>
      <w:r w:rsidRPr="009873DA">
        <w:rPr>
          <w:i/>
          <w:sz w:val="24"/>
          <w:szCs w:val="24"/>
        </w:rPr>
        <w:t>e</w:t>
      </w:r>
      <w:r w:rsidRPr="009873DA">
        <w:rPr>
          <w:i/>
          <w:sz w:val="24"/>
          <w:szCs w:val="24"/>
          <w:lang w:val="sr-Latn-CS"/>
        </w:rPr>
        <w:t xml:space="preserve"> </w:t>
      </w:r>
      <w:r w:rsidRPr="009873DA">
        <w:rPr>
          <w:i/>
          <w:sz w:val="24"/>
          <w:szCs w:val="24"/>
        </w:rPr>
        <w:t>pjevaju</w:t>
      </w:r>
      <w:r w:rsidRPr="009873DA">
        <w:rPr>
          <w:i/>
          <w:sz w:val="24"/>
          <w:szCs w:val="24"/>
          <w:lang w:val="sr-Latn-CS"/>
        </w:rPr>
        <w:t xml:space="preserve"> </w:t>
      </w:r>
      <w:r w:rsidRPr="009873DA">
        <w:rPr>
          <w:i/>
          <w:sz w:val="24"/>
          <w:szCs w:val="24"/>
        </w:rPr>
        <w:t>na</w:t>
      </w:r>
      <w:r w:rsidRPr="009873DA">
        <w:rPr>
          <w:i/>
          <w:sz w:val="24"/>
          <w:szCs w:val="24"/>
          <w:lang w:val="sr-Latn-CS"/>
        </w:rPr>
        <w:t xml:space="preserve"> </w:t>
      </w:r>
      <w:r w:rsidRPr="009873DA">
        <w:rPr>
          <w:i/>
          <w:sz w:val="24"/>
          <w:szCs w:val="24"/>
        </w:rPr>
        <w:t>jablanima</w:t>
      </w:r>
      <w:r w:rsidRPr="009873DA">
        <w:rPr>
          <w:rStyle w:val="FootnoteReference"/>
          <w:iCs/>
          <w:sz w:val="24"/>
          <w:szCs w:val="24"/>
        </w:rPr>
        <w:footnoteReference w:id="10"/>
      </w:r>
      <w:r w:rsidRPr="009873DA">
        <w:rPr>
          <w:sz w:val="24"/>
          <w:szCs w:val="24"/>
          <w:lang w:val="sr-Latn-CS"/>
        </w:rPr>
        <w:t xml:space="preserve">, </w:t>
      </w:r>
      <w:r w:rsidRPr="009873DA">
        <w:rPr>
          <w:sz w:val="24"/>
          <w:szCs w:val="24"/>
        </w:rPr>
        <w:t>preko</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i/>
          <w:sz w:val="24"/>
          <w:szCs w:val="24"/>
        </w:rPr>
        <w:t>Mladi</w:t>
      </w:r>
      <w:r w:rsidRPr="009873DA">
        <w:rPr>
          <w:i/>
          <w:sz w:val="24"/>
          <w:szCs w:val="24"/>
          <w:lang w:val="sr-Latn-CS"/>
        </w:rPr>
        <w:t>ć</w:t>
      </w:r>
      <w:r w:rsidRPr="009873DA">
        <w:rPr>
          <w:i/>
          <w:sz w:val="24"/>
          <w:szCs w:val="24"/>
        </w:rPr>
        <w:t>i</w:t>
      </w:r>
      <w:r w:rsidRPr="009873DA">
        <w:rPr>
          <w:rStyle w:val="FootnoteReference"/>
          <w:iCs/>
          <w:sz w:val="24"/>
          <w:szCs w:val="24"/>
        </w:rPr>
        <w:footnoteReference w:id="11"/>
      </w:r>
      <w:r w:rsidRPr="009873DA">
        <w:rPr>
          <w:sz w:val="24"/>
          <w:szCs w:val="24"/>
          <w:lang w:val="sr-Latn-CS"/>
        </w:rPr>
        <w:t xml:space="preserve">, </w:t>
      </w:r>
      <w:r w:rsidRPr="009873DA">
        <w:rPr>
          <w:sz w:val="24"/>
          <w:szCs w:val="24"/>
        </w:rPr>
        <w:t>uklju</w:t>
      </w:r>
      <w:r w:rsidRPr="009873DA">
        <w:rPr>
          <w:sz w:val="24"/>
          <w:szCs w:val="24"/>
          <w:lang w:val="sr-Latn-CS"/>
        </w:rPr>
        <w:t>č</w:t>
      </w:r>
      <w:r w:rsidRPr="009873DA">
        <w:rPr>
          <w:sz w:val="24"/>
          <w:szCs w:val="24"/>
        </w:rPr>
        <w:t>uju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Cvijet</w:t>
      </w:r>
      <w:r w:rsidRPr="009873DA">
        <w:rPr>
          <w:i/>
          <w:sz w:val="24"/>
          <w:szCs w:val="24"/>
          <w:lang w:val="sr-Latn-CS"/>
        </w:rPr>
        <w:t xml:space="preserve"> </w:t>
      </w:r>
      <w:r w:rsidRPr="009873DA">
        <w:rPr>
          <w:i/>
          <w:sz w:val="24"/>
          <w:szCs w:val="24"/>
        </w:rPr>
        <w:t>izvan</w:t>
      </w:r>
      <w:r w:rsidRPr="009873DA">
        <w:rPr>
          <w:i/>
          <w:sz w:val="24"/>
          <w:szCs w:val="24"/>
          <w:lang w:val="sr-Latn-CS"/>
        </w:rPr>
        <w:t xml:space="preserve"> </w:t>
      </w:r>
      <w:r w:rsidRPr="009873DA">
        <w:rPr>
          <w:i/>
          <w:sz w:val="24"/>
          <w:szCs w:val="24"/>
        </w:rPr>
        <w:t>sebe</w:t>
      </w:r>
      <w:r w:rsidRPr="009873DA">
        <w:rPr>
          <w:rStyle w:val="FootnoteReference"/>
          <w:iCs/>
          <w:sz w:val="24"/>
          <w:szCs w:val="24"/>
        </w:rPr>
        <w:footnoteReference w:id="12"/>
      </w:r>
      <w:r w:rsidRPr="009873DA">
        <w:rPr>
          <w:sz w:val="24"/>
          <w:szCs w:val="24"/>
          <w:lang w:val="sr-Latn-CS"/>
        </w:rPr>
        <w:t xml:space="preserve">)) </w:t>
      </w:r>
      <w:r w:rsidRPr="009873DA">
        <w:rPr>
          <w:sz w:val="24"/>
          <w:szCs w:val="24"/>
        </w:rPr>
        <w:t>do</w:t>
      </w:r>
      <w:r w:rsidRPr="009873DA">
        <w:rPr>
          <w:sz w:val="24"/>
          <w:szCs w:val="24"/>
          <w:lang w:val="sr-Latn-CS"/>
        </w:rPr>
        <w:t xml:space="preserve"> </w:t>
      </w:r>
      <w:r w:rsidRPr="009873DA">
        <w:rPr>
          <w:sz w:val="24"/>
          <w:szCs w:val="24"/>
        </w:rPr>
        <w:t>tra</w:t>
      </w:r>
      <w:r w:rsidRPr="009873DA">
        <w:rPr>
          <w:sz w:val="24"/>
          <w:szCs w:val="24"/>
          <w:lang w:val="sr-Latn-CS"/>
        </w:rPr>
        <w:t>ž</w:t>
      </w:r>
      <w:r w:rsidRPr="009873DA">
        <w:rPr>
          <w:sz w:val="24"/>
          <w:szCs w:val="24"/>
        </w:rPr>
        <w:t>enja</w:t>
      </w:r>
      <w:r w:rsidRPr="009873DA">
        <w:rPr>
          <w:sz w:val="24"/>
          <w:szCs w:val="24"/>
          <w:lang w:val="sr-Latn-CS"/>
        </w:rPr>
        <w:t xml:space="preserve"> </w:t>
      </w:r>
      <w:r w:rsidRPr="009873DA">
        <w:rPr>
          <w:sz w:val="24"/>
          <w:szCs w:val="24"/>
        </w:rPr>
        <w:t>smrti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vje</w:t>
      </w:r>
      <w:r w:rsidRPr="009873DA">
        <w:rPr>
          <w:sz w:val="24"/>
          <w:szCs w:val="24"/>
          <w:lang w:val="sr-Latn-CS"/>
        </w:rPr>
        <w:t>č</w:t>
      </w:r>
      <w:r w:rsidRPr="009873DA">
        <w:rPr>
          <w:sz w:val="24"/>
          <w:szCs w:val="24"/>
        </w:rPr>
        <w:t>nosti</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postaju</w:t>
      </w:r>
      <w:r w:rsidRPr="009873DA">
        <w:rPr>
          <w:sz w:val="24"/>
          <w:szCs w:val="24"/>
          <w:lang w:val="sr-Latn-CS"/>
        </w:rPr>
        <w:t xml:space="preserve"> </w:t>
      </w:r>
      <w:r w:rsidRPr="009873DA">
        <w:rPr>
          <w:sz w:val="24"/>
          <w:szCs w:val="24"/>
        </w:rPr>
        <w:t>temeljni</w:t>
      </w:r>
      <w:r w:rsidRPr="009873DA">
        <w:rPr>
          <w:sz w:val="24"/>
          <w:szCs w:val="24"/>
          <w:lang w:val="sr-Latn-CS"/>
        </w:rPr>
        <w:t xml:space="preserve"> </w:t>
      </w:r>
      <w:r w:rsidRPr="009873DA">
        <w:rPr>
          <w:sz w:val="24"/>
          <w:szCs w:val="24"/>
        </w:rPr>
        <w:t>poetski</w:t>
      </w:r>
      <w:r w:rsidRPr="009873DA">
        <w:rPr>
          <w:sz w:val="24"/>
          <w:szCs w:val="24"/>
          <w:lang w:val="sr-Latn-CS"/>
        </w:rPr>
        <w:t xml:space="preserve"> </w:t>
      </w:r>
      <w:r w:rsidRPr="009873DA">
        <w:rPr>
          <w:sz w:val="24"/>
          <w:szCs w:val="24"/>
        </w:rPr>
        <w:t>semantemi</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i/>
          <w:sz w:val="24"/>
          <w:szCs w:val="24"/>
        </w:rPr>
        <w:t>Ustoli</w:t>
      </w:r>
      <w:r w:rsidRPr="009873DA">
        <w:rPr>
          <w:i/>
          <w:sz w:val="24"/>
          <w:szCs w:val="24"/>
          <w:lang w:val="sr-Latn-CS"/>
        </w:rPr>
        <w:t>č</w:t>
      </w:r>
      <w:r w:rsidRPr="009873DA">
        <w:rPr>
          <w:i/>
          <w:sz w:val="24"/>
          <w:szCs w:val="24"/>
        </w:rPr>
        <w:t>enje</w:t>
      </w:r>
      <w:r w:rsidRPr="009873DA">
        <w:rPr>
          <w:rStyle w:val="FootnoteReference"/>
          <w:iCs/>
          <w:sz w:val="24"/>
          <w:szCs w:val="24"/>
        </w:rPr>
        <w:footnoteReference w:id="13"/>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Moj</w:t>
      </w:r>
      <w:r w:rsidRPr="009873DA">
        <w:rPr>
          <w:i/>
          <w:sz w:val="24"/>
          <w:szCs w:val="24"/>
          <w:lang w:val="sr-Latn-CS"/>
        </w:rPr>
        <w:t xml:space="preserve"> </w:t>
      </w:r>
      <w:r w:rsidRPr="009873DA">
        <w:rPr>
          <w:i/>
          <w:sz w:val="24"/>
          <w:szCs w:val="24"/>
        </w:rPr>
        <w:t>kri</w:t>
      </w:r>
      <w:r w:rsidRPr="009873DA">
        <w:rPr>
          <w:i/>
          <w:sz w:val="24"/>
          <w:szCs w:val="24"/>
          <w:lang w:val="sr-Latn-CS"/>
        </w:rPr>
        <w:t xml:space="preserve">ž </w:t>
      </w:r>
      <w:r w:rsidRPr="009873DA">
        <w:rPr>
          <w:i/>
          <w:sz w:val="24"/>
          <w:szCs w:val="24"/>
        </w:rPr>
        <w:t>svejedno</w:t>
      </w:r>
      <w:r w:rsidRPr="009873DA">
        <w:rPr>
          <w:i/>
          <w:sz w:val="24"/>
          <w:szCs w:val="24"/>
          <w:lang w:val="sr-Latn-CS"/>
        </w:rPr>
        <w:t xml:space="preserve"> </w:t>
      </w:r>
      <w:r w:rsidRPr="009873DA">
        <w:rPr>
          <w:i/>
          <w:sz w:val="24"/>
          <w:szCs w:val="24"/>
        </w:rPr>
        <w:t>gori</w:t>
      </w:r>
      <w:r w:rsidRPr="009873DA">
        <w:rPr>
          <w:rStyle w:val="FootnoteReference"/>
          <w:sz w:val="24"/>
          <w:szCs w:val="24"/>
        </w:rPr>
        <w:footnoteReference w:id="14"/>
      </w:r>
      <w:r w:rsidRPr="009873DA">
        <w:rPr>
          <w:sz w:val="24"/>
          <w:szCs w:val="24"/>
          <w:lang w:val="sr-Latn-CS"/>
        </w:rPr>
        <w:t xml:space="preserve">). </w:t>
      </w:r>
      <w:r w:rsidRPr="009873DA">
        <w:rPr>
          <w:sz w:val="24"/>
          <w:szCs w:val="24"/>
        </w:rPr>
        <w:t>Cvjetko</w:t>
      </w:r>
      <w:r w:rsidRPr="009873DA">
        <w:rPr>
          <w:sz w:val="24"/>
          <w:szCs w:val="24"/>
          <w:lang w:val="sr-Latn-CS"/>
        </w:rPr>
        <w:t xml:space="preserve"> </w:t>
      </w:r>
      <w:r w:rsidRPr="009873DA">
        <w:rPr>
          <w:sz w:val="24"/>
          <w:szCs w:val="24"/>
        </w:rPr>
        <w:t>Milanja</w:t>
      </w:r>
      <w:r w:rsidRPr="009873DA">
        <w:rPr>
          <w:rStyle w:val="FootnoteReference"/>
          <w:sz w:val="24"/>
          <w:szCs w:val="24"/>
        </w:rPr>
        <w:footnoteReference w:id="15"/>
      </w:r>
      <w:r w:rsidRPr="009873DA">
        <w:rPr>
          <w:sz w:val="24"/>
          <w:szCs w:val="24"/>
          <w:lang w:val="sr-Latn-CS"/>
        </w:rPr>
        <w:t xml:space="preserve"> </w:t>
      </w:r>
      <w:r w:rsidRPr="009873DA">
        <w:rPr>
          <w:sz w:val="24"/>
          <w:szCs w:val="24"/>
        </w:rPr>
        <w:t>predla</w:t>
      </w:r>
      <w:r w:rsidRPr="009873DA">
        <w:rPr>
          <w:sz w:val="24"/>
          <w:szCs w:val="24"/>
          <w:lang w:val="sr-Latn-CS"/>
        </w:rPr>
        <w:t>ž</w:t>
      </w:r>
      <w:r w:rsidRPr="009873DA">
        <w:rPr>
          <w:sz w:val="24"/>
          <w:szCs w:val="24"/>
        </w:rPr>
        <w:t>e</w:t>
      </w:r>
      <w:r w:rsidRPr="009873DA">
        <w:rPr>
          <w:sz w:val="24"/>
          <w:szCs w:val="24"/>
          <w:lang w:val="sr-Latn-CS"/>
        </w:rPr>
        <w:t xml:space="preserve"> </w:t>
      </w:r>
      <w:r w:rsidRPr="009873DA">
        <w:rPr>
          <w:sz w:val="24"/>
          <w:szCs w:val="24"/>
        </w:rPr>
        <w:t>tri</w:t>
      </w:r>
      <w:r w:rsidRPr="009873DA">
        <w:rPr>
          <w:sz w:val="24"/>
          <w:szCs w:val="24"/>
          <w:lang w:val="sr-Latn-CS"/>
        </w:rPr>
        <w:t xml:space="preserve"> </w:t>
      </w:r>
      <w:r w:rsidRPr="009873DA">
        <w:rPr>
          <w:sz w:val="24"/>
          <w:szCs w:val="24"/>
        </w:rPr>
        <w:t>faze</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eva</w:t>
      </w:r>
      <w:r w:rsidRPr="009873DA">
        <w:rPr>
          <w:sz w:val="24"/>
          <w:szCs w:val="24"/>
          <w:lang w:val="sr-Latn-CS"/>
        </w:rPr>
        <w:t xml:space="preserve"> </w:t>
      </w:r>
      <w:r w:rsidRPr="009873DA">
        <w:rPr>
          <w:sz w:val="24"/>
          <w:szCs w:val="24"/>
        </w:rPr>
        <w:t>stvarala</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ranu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kojoj</w:t>
      </w:r>
      <w:r w:rsidRPr="009873DA">
        <w:rPr>
          <w:sz w:val="24"/>
          <w:szCs w:val="24"/>
          <w:lang w:val="sr-Latn-CS"/>
        </w:rPr>
        <w:t xml:space="preserve"> </w:t>
      </w:r>
      <w:r w:rsidRPr="009873DA">
        <w:rPr>
          <w:sz w:val="24"/>
          <w:szCs w:val="24"/>
        </w:rPr>
        <w:t>prevladava</w:t>
      </w:r>
      <w:r w:rsidRPr="009873DA">
        <w:rPr>
          <w:sz w:val="24"/>
          <w:szCs w:val="24"/>
          <w:lang w:val="sr-Latn-CS"/>
        </w:rPr>
        <w:t xml:space="preserve"> </w:t>
      </w:r>
      <w:r w:rsidRPr="009873DA">
        <w:rPr>
          <w:i/>
          <w:sz w:val="24"/>
          <w:szCs w:val="24"/>
        </w:rPr>
        <w:t>antropolo</w:t>
      </w:r>
      <w:r w:rsidRPr="009873DA">
        <w:rPr>
          <w:i/>
          <w:sz w:val="24"/>
          <w:szCs w:val="24"/>
          <w:lang w:val="sr-Latn-CS"/>
        </w:rPr>
        <w:t>š</w:t>
      </w:r>
      <w:r w:rsidRPr="009873DA">
        <w:rPr>
          <w:i/>
          <w:sz w:val="24"/>
          <w:szCs w:val="24"/>
        </w:rPr>
        <w:t>ki</w:t>
      </w:r>
      <w:r w:rsidRPr="009873DA">
        <w:rPr>
          <w:i/>
          <w:sz w:val="24"/>
          <w:szCs w:val="24"/>
          <w:lang w:val="sr-Latn-CS"/>
        </w:rPr>
        <w:t xml:space="preserve"> </w:t>
      </w:r>
      <w:r w:rsidRPr="009873DA">
        <w:rPr>
          <w:i/>
          <w:sz w:val="24"/>
          <w:szCs w:val="24"/>
        </w:rPr>
        <w:t>mit</w:t>
      </w:r>
      <w:r w:rsidRPr="009873DA">
        <w:rPr>
          <w:i/>
          <w:sz w:val="24"/>
          <w:szCs w:val="24"/>
          <w:lang w:val="sr-Latn-CS"/>
        </w:rPr>
        <w:t xml:space="preserve"> </w:t>
      </w:r>
      <w:r w:rsidRPr="009873DA">
        <w:rPr>
          <w:i/>
          <w:sz w:val="24"/>
          <w:szCs w:val="24"/>
        </w:rPr>
        <w:t>harmonije</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i/>
          <w:sz w:val="24"/>
          <w:szCs w:val="24"/>
        </w:rPr>
        <w:t>Ki</w:t>
      </w:r>
      <w:r w:rsidRPr="009873DA">
        <w:rPr>
          <w:i/>
          <w:sz w:val="24"/>
          <w:szCs w:val="24"/>
          <w:lang w:val="sr-Latn-CS"/>
        </w:rPr>
        <w:t>š</w:t>
      </w:r>
      <w:r w:rsidRPr="009873DA">
        <w:rPr>
          <w:i/>
          <w:sz w:val="24"/>
          <w:szCs w:val="24"/>
        </w:rPr>
        <w:t>e</w:t>
      </w:r>
      <w:r w:rsidRPr="009873DA">
        <w:rPr>
          <w:i/>
          <w:sz w:val="24"/>
          <w:szCs w:val="24"/>
          <w:lang w:val="sr-Latn-CS"/>
        </w:rPr>
        <w:t xml:space="preserve"> </w:t>
      </w:r>
      <w:r w:rsidRPr="009873DA">
        <w:rPr>
          <w:i/>
          <w:sz w:val="24"/>
          <w:szCs w:val="24"/>
        </w:rPr>
        <w:t>pjevaju</w:t>
      </w:r>
      <w:r w:rsidRPr="009873DA">
        <w:rPr>
          <w:i/>
          <w:sz w:val="24"/>
          <w:szCs w:val="24"/>
          <w:lang w:val="sr-Latn-CS"/>
        </w:rPr>
        <w:t xml:space="preserve"> </w:t>
      </w:r>
      <w:r w:rsidRPr="009873DA">
        <w:rPr>
          <w:i/>
          <w:sz w:val="24"/>
          <w:szCs w:val="24"/>
        </w:rPr>
        <w:t>na</w:t>
      </w:r>
      <w:r w:rsidRPr="009873DA">
        <w:rPr>
          <w:i/>
          <w:sz w:val="24"/>
          <w:szCs w:val="24"/>
          <w:lang w:val="sr-Latn-CS"/>
        </w:rPr>
        <w:t xml:space="preserve"> </w:t>
      </w:r>
      <w:r w:rsidRPr="009873DA">
        <w:rPr>
          <w:i/>
          <w:sz w:val="24"/>
          <w:szCs w:val="24"/>
        </w:rPr>
        <w:t>jablanima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Mladi</w:t>
      </w:r>
      <w:r w:rsidRPr="009873DA">
        <w:rPr>
          <w:i/>
          <w:sz w:val="24"/>
          <w:szCs w:val="24"/>
          <w:lang w:val="sr-Latn-CS"/>
        </w:rPr>
        <w:t>ć</w:t>
      </w:r>
      <w:r w:rsidRPr="009873DA">
        <w:rPr>
          <w:i/>
          <w:sz w:val="24"/>
          <w:szCs w:val="24"/>
        </w:rPr>
        <w:t>i</w:t>
      </w:r>
      <w:r w:rsidRPr="009873DA">
        <w:rPr>
          <w:sz w:val="24"/>
          <w:szCs w:val="24"/>
          <w:lang w:val="sr-Latn-CS"/>
        </w:rPr>
        <w:t xml:space="preserve">), </w:t>
      </w:r>
      <w:r w:rsidRPr="009873DA">
        <w:rPr>
          <w:sz w:val="24"/>
          <w:szCs w:val="24"/>
        </w:rPr>
        <w:t>prijelaznu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koju</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smje</w:t>
      </w:r>
      <w:r w:rsidRPr="009873DA">
        <w:rPr>
          <w:sz w:val="24"/>
          <w:szCs w:val="24"/>
          <w:lang w:val="sr-Latn-CS"/>
        </w:rPr>
        <w:t>š</w:t>
      </w:r>
      <w:r w:rsidRPr="009873DA">
        <w:rPr>
          <w:sz w:val="24"/>
          <w:szCs w:val="24"/>
        </w:rPr>
        <w:t>ta</w:t>
      </w:r>
      <w:r w:rsidRPr="009873DA">
        <w:rPr>
          <w:sz w:val="24"/>
          <w:szCs w:val="24"/>
          <w:lang w:val="sr-Latn-CS"/>
        </w:rPr>
        <w:t xml:space="preserve"> </w:t>
      </w:r>
      <w:r w:rsidRPr="009873DA">
        <w:rPr>
          <w:sz w:val="24"/>
          <w:szCs w:val="24"/>
        </w:rPr>
        <w:t>izglobljenost</w:t>
      </w:r>
      <w:r w:rsidRPr="009873DA">
        <w:rPr>
          <w:sz w:val="24"/>
          <w:szCs w:val="24"/>
          <w:lang w:val="sr-Latn-CS"/>
        </w:rPr>
        <w:t xml:space="preserve"> </w:t>
      </w:r>
      <w:r w:rsidRPr="009873DA">
        <w:rPr>
          <w:sz w:val="24"/>
          <w:szCs w:val="24"/>
        </w:rPr>
        <w:t>lirskog</w:t>
      </w:r>
      <w:r w:rsidRPr="009873DA">
        <w:rPr>
          <w:sz w:val="24"/>
          <w:szCs w:val="24"/>
          <w:lang w:val="sr-Latn-CS"/>
        </w:rPr>
        <w:t xml:space="preserve"> </w:t>
      </w:r>
      <w:r w:rsidRPr="009873DA">
        <w:rPr>
          <w:sz w:val="24"/>
          <w:szCs w:val="24"/>
        </w:rPr>
        <w:t>subjekta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melankolija</w:t>
      </w:r>
      <w:r w:rsidRPr="009873DA">
        <w:rPr>
          <w:sz w:val="24"/>
          <w:szCs w:val="24"/>
          <w:lang w:val="sr-Latn-CS"/>
        </w:rPr>
        <w:t xml:space="preserve"> </w:t>
      </w:r>
      <w:r w:rsidRPr="009873DA">
        <w:rPr>
          <w:sz w:val="24"/>
          <w:szCs w:val="24"/>
        </w:rPr>
        <w:t>zbog</w:t>
      </w:r>
      <w:r w:rsidRPr="009873DA">
        <w:rPr>
          <w:sz w:val="24"/>
          <w:szCs w:val="24"/>
          <w:lang w:val="sr-Latn-CS"/>
        </w:rPr>
        <w:t xml:space="preserve"> </w:t>
      </w:r>
      <w:r w:rsidRPr="009873DA">
        <w:rPr>
          <w:sz w:val="24"/>
          <w:szCs w:val="24"/>
        </w:rPr>
        <w:t>gubitka</w:t>
      </w:r>
      <w:r w:rsidRPr="009873DA">
        <w:rPr>
          <w:sz w:val="24"/>
          <w:szCs w:val="24"/>
          <w:lang w:val="sr-Latn-CS"/>
        </w:rPr>
        <w:t xml:space="preserve"> </w:t>
      </w:r>
      <w:r w:rsidRPr="009873DA">
        <w:rPr>
          <w:sz w:val="24"/>
          <w:szCs w:val="24"/>
        </w:rPr>
        <w:t>prvotne</w:t>
      </w:r>
      <w:r w:rsidRPr="009873DA">
        <w:rPr>
          <w:sz w:val="24"/>
          <w:szCs w:val="24"/>
          <w:lang w:val="sr-Latn-CS"/>
        </w:rPr>
        <w:t xml:space="preserve"> </w:t>
      </w:r>
      <w:r w:rsidRPr="009873DA">
        <w:rPr>
          <w:sz w:val="24"/>
          <w:szCs w:val="24"/>
        </w:rPr>
        <w:t>zavi</w:t>
      </w:r>
      <w:r w:rsidRPr="009873DA">
        <w:rPr>
          <w:sz w:val="24"/>
          <w:szCs w:val="24"/>
          <w:lang w:val="sr-Latn-CS"/>
        </w:rPr>
        <w:t>č</w:t>
      </w:r>
      <w:r w:rsidRPr="009873DA">
        <w:rPr>
          <w:sz w:val="24"/>
          <w:szCs w:val="24"/>
        </w:rPr>
        <w:t>ajne</w:t>
      </w:r>
      <w:r w:rsidRPr="009873DA">
        <w:rPr>
          <w:sz w:val="24"/>
          <w:szCs w:val="24"/>
          <w:lang w:val="sr-Latn-CS"/>
        </w:rPr>
        <w:t xml:space="preserve"> </w:t>
      </w:r>
      <w:r w:rsidRPr="009873DA">
        <w:rPr>
          <w:sz w:val="24"/>
          <w:szCs w:val="24"/>
        </w:rPr>
        <w:t>podloge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njome</w:t>
      </w:r>
      <w:r w:rsidRPr="009873DA">
        <w:rPr>
          <w:sz w:val="24"/>
          <w:szCs w:val="24"/>
          <w:lang w:val="sr-Latn-CS"/>
        </w:rPr>
        <w:t xml:space="preserve"> </w:t>
      </w:r>
      <w:r w:rsidRPr="009873DA">
        <w:rPr>
          <w:sz w:val="24"/>
          <w:szCs w:val="24"/>
        </w:rPr>
        <w:t>povezanih</w:t>
      </w:r>
      <w:r w:rsidRPr="009873DA">
        <w:rPr>
          <w:sz w:val="24"/>
          <w:szCs w:val="24"/>
          <w:lang w:val="sr-Latn-CS"/>
        </w:rPr>
        <w:t xml:space="preserve"> </w:t>
      </w:r>
      <w:r w:rsidRPr="009873DA">
        <w:rPr>
          <w:sz w:val="24"/>
          <w:szCs w:val="24"/>
        </w:rPr>
        <w:t>antropolo</w:t>
      </w:r>
      <w:r w:rsidRPr="009873DA">
        <w:rPr>
          <w:sz w:val="24"/>
          <w:szCs w:val="24"/>
          <w:lang w:val="sr-Latn-CS"/>
        </w:rPr>
        <w:t>š</w:t>
      </w:r>
      <w:r w:rsidRPr="009873DA">
        <w:rPr>
          <w:sz w:val="24"/>
          <w:szCs w:val="24"/>
        </w:rPr>
        <w:t>kih</w:t>
      </w:r>
      <w:r w:rsidRPr="009873DA">
        <w:rPr>
          <w:sz w:val="24"/>
          <w:szCs w:val="24"/>
          <w:lang w:val="sr-Latn-CS"/>
        </w:rPr>
        <w:t xml:space="preserve"> </w:t>
      </w:r>
      <w:r w:rsidRPr="009873DA">
        <w:rPr>
          <w:sz w:val="24"/>
          <w:szCs w:val="24"/>
        </w:rPr>
        <w:t>figura</w:t>
      </w:r>
      <w:r w:rsidRPr="009873DA">
        <w:rPr>
          <w:sz w:val="24"/>
          <w:szCs w:val="24"/>
          <w:lang w:val="sr-Latn-CS"/>
        </w:rPr>
        <w:t xml:space="preserve"> (</w:t>
      </w:r>
      <w:r w:rsidRPr="009873DA">
        <w:rPr>
          <w:sz w:val="24"/>
          <w:szCs w:val="24"/>
        </w:rPr>
        <w:t>zbirka</w:t>
      </w:r>
      <w:r w:rsidRPr="009873DA">
        <w:rPr>
          <w:sz w:val="24"/>
          <w:szCs w:val="24"/>
          <w:lang w:val="sr-Latn-CS"/>
        </w:rPr>
        <w:t xml:space="preserve"> </w:t>
      </w:r>
      <w:r w:rsidRPr="009873DA">
        <w:rPr>
          <w:i/>
          <w:sz w:val="24"/>
          <w:szCs w:val="24"/>
        </w:rPr>
        <w:t>Ustoli</w:t>
      </w:r>
      <w:r w:rsidRPr="009873DA">
        <w:rPr>
          <w:i/>
          <w:sz w:val="24"/>
          <w:szCs w:val="24"/>
          <w:lang w:val="sr-Latn-CS"/>
        </w:rPr>
        <w:t>č</w:t>
      </w:r>
      <w:r w:rsidRPr="009873DA">
        <w:rPr>
          <w:i/>
          <w:sz w:val="24"/>
          <w:szCs w:val="24"/>
        </w:rPr>
        <w:t>enje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kasnu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kojoj</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lirski</w:t>
      </w:r>
      <w:r w:rsidRPr="009873DA">
        <w:rPr>
          <w:sz w:val="24"/>
          <w:szCs w:val="24"/>
          <w:lang w:val="sr-Latn-CS"/>
        </w:rPr>
        <w:t xml:space="preserve"> </w:t>
      </w:r>
      <w:r w:rsidRPr="009873DA">
        <w:rPr>
          <w:sz w:val="24"/>
          <w:szCs w:val="24"/>
        </w:rPr>
        <w:t>subjekt</w:t>
      </w:r>
      <w:r w:rsidRPr="009873DA">
        <w:rPr>
          <w:sz w:val="24"/>
          <w:szCs w:val="24"/>
          <w:lang w:val="sr-Latn-CS"/>
        </w:rPr>
        <w:t xml:space="preserve"> </w:t>
      </w:r>
      <w:r w:rsidRPr="009873DA">
        <w:rPr>
          <w:sz w:val="24"/>
          <w:szCs w:val="24"/>
        </w:rPr>
        <w:t>osamljuje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koristi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civilizacijskim</w:t>
      </w:r>
      <w:r w:rsidRPr="009873DA">
        <w:rPr>
          <w:sz w:val="24"/>
          <w:szCs w:val="24"/>
          <w:lang w:val="sr-Latn-CS"/>
        </w:rPr>
        <w:t xml:space="preserve"> </w:t>
      </w:r>
      <w:r w:rsidRPr="009873DA">
        <w:rPr>
          <w:sz w:val="24"/>
          <w:szCs w:val="24"/>
        </w:rPr>
        <w:t>supstratom</w:t>
      </w:r>
      <w:r w:rsidRPr="009873DA">
        <w:rPr>
          <w:sz w:val="24"/>
          <w:szCs w:val="24"/>
          <w:lang w:val="sr-Latn-CS"/>
        </w:rPr>
        <w:t xml:space="preserve"> </w:t>
      </w:r>
      <w:r w:rsidRPr="009873DA">
        <w:rPr>
          <w:sz w:val="24"/>
          <w:szCs w:val="24"/>
        </w:rPr>
        <w:t>hrvatskog</w:t>
      </w:r>
      <w:r w:rsidRPr="009873DA">
        <w:rPr>
          <w:sz w:val="24"/>
          <w:szCs w:val="24"/>
          <w:lang w:val="sr-Latn-CS"/>
        </w:rPr>
        <w:t xml:space="preserve"> </w:t>
      </w:r>
      <w:r w:rsidRPr="009873DA">
        <w:rPr>
          <w:sz w:val="24"/>
          <w:szCs w:val="24"/>
        </w:rPr>
        <w:t>bi</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bi</w:t>
      </w:r>
      <w:r w:rsidRPr="009873DA">
        <w:rPr>
          <w:sz w:val="24"/>
          <w:szCs w:val="24"/>
          <w:lang w:val="sr-Latn-CS"/>
        </w:rPr>
        <w:t xml:space="preserve"> </w:t>
      </w:r>
      <w:r w:rsidRPr="009873DA">
        <w:rPr>
          <w:sz w:val="24"/>
          <w:szCs w:val="24"/>
        </w:rPr>
        <w:t>opravdao</w:t>
      </w:r>
      <w:r w:rsidRPr="009873DA">
        <w:rPr>
          <w:sz w:val="24"/>
          <w:szCs w:val="24"/>
          <w:lang w:val="sr-Latn-CS"/>
        </w:rPr>
        <w:t xml:space="preserve"> </w:t>
      </w:r>
      <w:r w:rsidRPr="009873DA">
        <w:rPr>
          <w:sz w:val="24"/>
          <w:szCs w:val="24"/>
        </w:rPr>
        <w:t>investiranje</w:t>
      </w:r>
      <w:r w:rsidRPr="009873DA">
        <w:rPr>
          <w:sz w:val="24"/>
          <w:szCs w:val="24"/>
          <w:lang w:val="sr-Latn-CS"/>
        </w:rPr>
        <w:t xml:space="preserve"> </w:t>
      </w:r>
      <w:r w:rsidRPr="009873DA">
        <w:rPr>
          <w:sz w:val="24"/>
          <w:szCs w:val="24"/>
        </w:rPr>
        <w:t>emotivnosti</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vlastitog</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kog</w:t>
      </w:r>
      <w:r w:rsidRPr="009873DA">
        <w:rPr>
          <w:sz w:val="24"/>
          <w:szCs w:val="24"/>
          <w:lang w:val="sr-Latn-CS"/>
        </w:rPr>
        <w:t xml:space="preserve"> </w:t>
      </w:r>
      <w:r w:rsidRPr="009873DA">
        <w:rPr>
          <w:sz w:val="24"/>
          <w:szCs w:val="24"/>
        </w:rPr>
        <w:t>i</w:t>
      </w:r>
      <w:r w:rsidRPr="009873DA">
        <w:rPr>
          <w:sz w:val="24"/>
          <w:szCs w:val="24"/>
          <w:lang w:val="sr-Latn-CS"/>
        </w:rPr>
        <w:t xml:space="preserve"> ž</w:t>
      </w:r>
      <w:r w:rsidRPr="009873DA">
        <w:rPr>
          <w:sz w:val="24"/>
          <w:szCs w:val="24"/>
        </w:rPr>
        <w:t>ivotnog</w:t>
      </w:r>
      <w:r w:rsidRPr="009873DA">
        <w:rPr>
          <w:sz w:val="24"/>
          <w:szCs w:val="24"/>
          <w:lang w:val="sr-Latn-CS"/>
        </w:rPr>
        <w:t xml:space="preserve"> </w:t>
      </w:r>
      <w:r w:rsidRPr="009873DA">
        <w:rPr>
          <w:i/>
          <w:sz w:val="24"/>
          <w:szCs w:val="24"/>
        </w:rPr>
        <w:t>creda</w:t>
      </w:r>
      <w:r w:rsidRPr="009873DA">
        <w:rPr>
          <w:sz w:val="24"/>
          <w:szCs w:val="24"/>
          <w:lang w:val="sr-Latn-CS"/>
        </w:rPr>
        <w:t xml:space="preserve"> (</w:t>
      </w:r>
      <w:r w:rsidRPr="009873DA">
        <w:rPr>
          <w:sz w:val="24"/>
          <w:szCs w:val="24"/>
        </w:rPr>
        <w:t>zbirka</w:t>
      </w:r>
      <w:r w:rsidRPr="009873DA">
        <w:rPr>
          <w:sz w:val="24"/>
          <w:szCs w:val="24"/>
          <w:lang w:val="sr-Latn-CS"/>
        </w:rPr>
        <w:t xml:space="preserve"> </w:t>
      </w:r>
      <w:r w:rsidRPr="009873DA">
        <w:rPr>
          <w:i/>
          <w:sz w:val="24"/>
          <w:szCs w:val="24"/>
        </w:rPr>
        <w:t>Moj</w:t>
      </w:r>
      <w:r w:rsidRPr="009873DA">
        <w:rPr>
          <w:i/>
          <w:sz w:val="24"/>
          <w:szCs w:val="24"/>
          <w:lang w:val="sr-Latn-CS"/>
        </w:rPr>
        <w:t xml:space="preserve"> </w:t>
      </w:r>
      <w:r w:rsidRPr="009873DA">
        <w:rPr>
          <w:i/>
          <w:sz w:val="24"/>
          <w:szCs w:val="24"/>
        </w:rPr>
        <w:t>kri</w:t>
      </w:r>
      <w:r w:rsidRPr="009873DA">
        <w:rPr>
          <w:i/>
          <w:sz w:val="24"/>
          <w:szCs w:val="24"/>
          <w:lang w:val="sr-Latn-CS"/>
        </w:rPr>
        <w:t xml:space="preserve">ž </w:t>
      </w:r>
      <w:r w:rsidRPr="009873DA">
        <w:rPr>
          <w:i/>
          <w:sz w:val="24"/>
          <w:szCs w:val="24"/>
        </w:rPr>
        <w:t>svejedno</w:t>
      </w:r>
      <w:r w:rsidRPr="009873DA">
        <w:rPr>
          <w:i/>
          <w:sz w:val="24"/>
          <w:szCs w:val="24"/>
          <w:lang w:val="sr-Latn-CS"/>
        </w:rPr>
        <w:t xml:space="preserve"> </w:t>
      </w:r>
      <w:r w:rsidRPr="009873DA">
        <w:rPr>
          <w:i/>
          <w:sz w:val="24"/>
          <w:szCs w:val="24"/>
        </w:rPr>
        <w:t>gori</w:t>
      </w:r>
      <w:r w:rsidRPr="009873DA">
        <w:rPr>
          <w:sz w:val="24"/>
          <w:szCs w:val="24"/>
          <w:lang w:val="sr-Latn-CS"/>
        </w:rPr>
        <w:t xml:space="preserve">). </w:t>
      </w:r>
      <w:r w:rsidRPr="009873DA">
        <w:rPr>
          <w:sz w:val="24"/>
          <w:szCs w:val="24"/>
        </w:rPr>
        <w:t>Osobno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danas</w:t>
      </w:r>
      <w:r w:rsidRPr="009873DA">
        <w:rPr>
          <w:sz w:val="24"/>
          <w:szCs w:val="24"/>
          <w:lang w:val="sr-Latn-CS"/>
        </w:rPr>
        <w:t xml:space="preserve"> </w:t>
      </w:r>
      <w:r w:rsidRPr="009873DA">
        <w:rPr>
          <w:sz w:val="24"/>
          <w:szCs w:val="24"/>
        </w:rPr>
        <w:t>dr</w:t>
      </w:r>
      <w:r w:rsidRPr="009873DA">
        <w:rPr>
          <w:sz w:val="24"/>
          <w:szCs w:val="24"/>
          <w:lang w:val="sr-Latn-CS"/>
        </w:rPr>
        <w:t>ž</w:t>
      </w:r>
      <w:r w:rsidRPr="009873DA">
        <w:rPr>
          <w:sz w:val="24"/>
          <w:szCs w:val="24"/>
        </w:rPr>
        <w:t>im</w:t>
      </w:r>
      <w:r w:rsidRPr="009873DA">
        <w:rPr>
          <w:rStyle w:val="FootnoteReference"/>
          <w:sz w:val="24"/>
          <w:szCs w:val="24"/>
        </w:rPr>
        <w:footnoteReference w:id="16"/>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nije</w:t>
      </w:r>
      <w:r w:rsidRPr="009873DA">
        <w:rPr>
          <w:sz w:val="24"/>
          <w:szCs w:val="24"/>
          <w:lang w:val="sr-Latn-CS"/>
        </w:rPr>
        <w:t xml:space="preserve"> </w:t>
      </w:r>
      <w:r w:rsidRPr="009873DA">
        <w:rPr>
          <w:sz w:val="24"/>
          <w:szCs w:val="24"/>
        </w:rPr>
        <w:t>potrebno</w:t>
      </w:r>
      <w:r w:rsidRPr="009873DA">
        <w:rPr>
          <w:sz w:val="24"/>
          <w:szCs w:val="24"/>
          <w:lang w:val="sr-Latn-CS"/>
        </w:rPr>
        <w:t xml:space="preserve"> </w:t>
      </w:r>
      <w:r w:rsidRPr="009873DA">
        <w:rPr>
          <w:sz w:val="24"/>
          <w:szCs w:val="24"/>
        </w:rPr>
        <w:t>u</w:t>
      </w:r>
      <w:r w:rsidRPr="009873DA">
        <w:rPr>
          <w:sz w:val="24"/>
          <w:szCs w:val="24"/>
          <w:lang w:val="sr-Latn-CS"/>
        </w:rPr>
        <w:t>č</w:t>
      </w:r>
      <w:r w:rsidRPr="009873DA">
        <w:rPr>
          <w:sz w:val="24"/>
          <w:szCs w:val="24"/>
        </w:rPr>
        <w:t>initi</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ki</w:t>
      </w:r>
      <w:r w:rsidRPr="009873DA">
        <w:rPr>
          <w:sz w:val="24"/>
          <w:szCs w:val="24"/>
          <w:lang w:val="sr-Latn-CS"/>
        </w:rPr>
        <w:t xml:space="preserve"> </w:t>
      </w:r>
      <w:r w:rsidRPr="009873DA">
        <w:rPr>
          <w:sz w:val="24"/>
          <w:szCs w:val="24"/>
        </w:rPr>
        <w:t>rez</w:t>
      </w:r>
      <w:r w:rsidRPr="009873DA">
        <w:rPr>
          <w:sz w:val="24"/>
          <w:szCs w:val="24"/>
          <w:lang w:val="sr-Latn-CS"/>
        </w:rPr>
        <w:t xml:space="preserve"> </w:t>
      </w:r>
      <w:r w:rsidRPr="009873DA">
        <w:rPr>
          <w:sz w:val="24"/>
          <w:szCs w:val="24"/>
        </w:rPr>
        <w:t>prema</w:t>
      </w:r>
      <w:r w:rsidRPr="009873DA">
        <w:rPr>
          <w:sz w:val="24"/>
          <w:szCs w:val="24"/>
          <w:lang w:val="sr-Latn-CS"/>
        </w:rPr>
        <w:t xml:space="preserve"> </w:t>
      </w:r>
      <w:r w:rsidRPr="009873DA">
        <w:rPr>
          <w:sz w:val="24"/>
          <w:szCs w:val="24"/>
        </w:rPr>
        <w:t>fazama</w:t>
      </w:r>
      <w:r w:rsidRPr="009873DA">
        <w:rPr>
          <w:sz w:val="24"/>
          <w:szCs w:val="24"/>
          <w:lang w:val="sr-Latn-CS"/>
        </w:rPr>
        <w:t xml:space="preserve">, </w:t>
      </w:r>
      <w:r w:rsidRPr="009873DA">
        <w:rPr>
          <w:sz w:val="24"/>
          <w:szCs w:val="24"/>
        </w:rPr>
        <w:t>ve</w:t>
      </w:r>
      <w:r w:rsidRPr="009873DA">
        <w:rPr>
          <w:sz w:val="24"/>
          <w:szCs w:val="24"/>
          <w:lang w:val="sr-Latn-CS"/>
        </w:rPr>
        <w:t xml:space="preserve">ć </w:t>
      </w:r>
      <w:r w:rsidRPr="009873DA">
        <w:rPr>
          <w:sz w:val="24"/>
          <w:szCs w:val="24"/>
        </w:rPr>
        <w:t>podijeliti</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tvo</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rano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kasno</w:t>
      </w:r>
      <w:r w:rsidRPr="009873DA">
        <w:rPr>
          <w:sz w:val="24"/>
          <w:szCs w:val="24"/>
          <w:lang w:val="sr-Latn-CS"/>
        </w:rPr>
        <w:t xml:space="preserve"> </w:t>
      </w:r>
      <w:r w:rsidRPr="009873DA">
        <w:rPr>
          <w:sz w:val="24"/>
          <w:szCs w:val="24"/>
        </w:rPr>
        <w:t>stavljaju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perspektivu</w:t>
      </w:r>
      <w:r w:rsidRPr="009873DA">
        <w:rPr>
          <w:sz w:val="24"/>
          <w:szCs w:val="24"/>
          <w:lang w:val="sr-Latn-CS"/>
        </w:rPr>
        <w:t xml:space="preserve"> </w:t>
      </w:r>
      <w:r w:rsidRPr="009873DA">
        <w:rPr>
          <w:sz w:val="24"/>
          <w:szCs w:val="24"/>
        </w:rPr>
        <w:t>lirskog</w:t>
      </w:r>
      <w:r w:rsidRPr="009873DA">
        <w:rPr>
          <w:sz w:val="24"/>
          <w:szCs w:val="24"/>
          <w:lang w:val="sr-Latn-CS"/>
        </w:rPr>
        <w:t xml:space="preserve"> </w:t>
      </w:r>
      <w:r w:rsidRPr="009873DA">
        <w:rPr>
          <w:sz w:val="24"/>
          <w:szCs w:val="24"/>
        </w:rPr>
        <w:t>subjekta</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sredi</w:t>
      </w:r>
      <w:r w:rsidRPr="009873DA">
        <w:rPr>
          <w:sz w:val="24"/>
          <w:szCs w:val="24"/>
          <w:lang w:val="sr-Latn-CS"/>
        </w:rPr>
        <w:t>š</w:t>
      </w:r>
      <w:r w:rsidRPr="009873DA">
        <w:rPr>
          <w:sz w:val="24"/>
          <w:szCs w:val="24"/>
        </w:rPr>
        <w:t>nju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sagledavanju</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eve</w:t>
      </w:r>
      <w:r w:rsidRPr="009873DA">
        <w:rPr>
          <w:sz w:val="24"/>
          <w:szCs w:val="24"/>
          <w:lang w:val="sr-Latn-CS"/>
        </w:rPr>
        <w:t xml:space="preserve"> </w:t>
      </w:r>
      <w:r w:rsidRPr="009873DA">
        <w:rPr>
          <w:sz w:val="24"/>
          <w:szCs w:val="24"/>
        </w:rPr>
        <w:t>poetike</w:t>
      </w:r>
      <w:r w:rsidRPr="009873DA">
        <w:rPr>
          <w:sz w:val="24"/>
          <w:szCs w:val="24"/>
          <w:lang w:val="sr-Latn-CS"/>
        </w:rPr>
        <w:t xml:space="preserve">. </w:t>
      </w:r>
      <w:r w:rsidRPr="009873DA">
        <w:rPr>
          <w:sz w:val="24"/>
          <w:szCs w:val="24"/>
        </w:rPr>
        <w:t>Elaboriram</w:t>
      </w:r>
      <w:r w:rsidRPr="009873DA">
        <w:rPr>
          <w:sz w:val="24"/>
          <w:szCs w:val="24"/>
          <w:lang w:val="sr-Latn-CS"/>
        </w:rPr>
        <w:t xml:space="preserve"> </w:t>
      </w:r>
      <w:r w:rsidRPr="009873DA">
        <w:rPr>
          <w:sz w:val="24"/>
          <w:szCs w:val="24"/>
        </w:rPr>
        <w:t>to</w:t>
      </w:r>
      <w:r w:rsidRPr="009873DA">
        <w:rPr>
          <w:sz w:val="24"/>
          <w:szCs w:val="24"/>
          <w:lang w:val="sr-Latn-CS"/>
        </w:rPr>
        <w:t xml:space="preserve"> </w:t>
      </w:r>
      <w:r w:rsidRPr="009873DA">
        <w:rPr>
          <w:sz w:val="24"/>
          <w:szCs w:val="24"/>
        </w:rPr>
        <w:t>kao</w:t>
      </w:r>
      <w:r w:rsidRPr="009873DA">
        <w:rPr>
          <w:sz w:val="24"/>
          <w:szCs w:val="24"/>
          <w:lang w:val="sr-Latn-CS"/>
        </w:rPr>
        <w:t>:</w:t>
      </w:r>
    </w:p>
    <w:p w14:paraId="6C7319D8" w14:textId="77777777" w:rsidR="00181B86" w:rsidRPr="009873DA" w:rsidRDefault="00181B86" w:rsidP="00181B86">
      <w:pPr>
        <w:spacing w:line="360" w:lineRule="auto"/>
        <w:ind w:firstLine="708"/>
        <w:rPr>
          <w:sz w:val="24"/>
          <w:szCs w:val="24"/>
          <w:lang w:val="sr-Latn-CS"/>
        </w:rPr>
      </w:pPr>
    </w:p>
    <w:p w14:paraId="16B35F12" w14:textId="77777777" w:rsidR="00181B86" w:rsidRPr="009873DA" w:rsidRDefault="00181B86" w:rsidP="00181B86">
      <w:pPr>
        <w:ind w:left="567"/>
        <w:rPr>
          <w:lang w:val="sr-Latn-CS"/>
        </w:rPr>
      </w:pPr>
      <w:r w:rsidRPr="009873DA">
        <w:t>Rano</w:t>
      </w:r>
      <w:r w:rsidRPr="009873DA">
        <w:rPr>
          <w:lang w:val="sr-Latn-CS"/>
        </w:rPr>
        <w:t xml:space="preserve"> </w:t>
      </w:r>
      <w:r w:rsidRPr="009873DA">
        <w:t>pjesni</w:t>
      </w:r>
      <w:r w:rsidRPr="009873DA">
        <w:rPr>
          <w:lang w:val="sr-Latn-CS"/>
        </w:rPr>
        <w:t>š</w:t>
      </w:r>
      <w:r w:rsidRPr="009873DA">
        <w:t>tvo</w:t>
      </w:r>
      <w:r w:rsidRPr="009873DA">
        <w:rPr>
          <w:lang w:val="sr-Latn-CS"/>
        </w:rPr>
        <w:t xml:space="preserve"> (</w:t>
      </w:r>
      <w:r w:rsidRPr="009873DA">
        <w:rPr>
          <w:i/>
        </w:rPr>
        <w:t>Ki</w:t>
      </w:r>
      <w:r w:rsidRPr="009873DA">
        <w:rPr>
          <w:i/>
          <w:lang w:val="sr-Latn-CS"/>
        </w:rPr>
        <w:t>š</w:t>
      </w:r>
      <w:r w:rsidRPr="009873DA">
        <w:rPr>
          <w:i/>
        </w:rPr>
        <w:t>e</w:t>
      </w:r>
      <w:r w:rsidRPr="009873DA">
        <w:rPr>
          <w:i/>
          <w:lang w:val="sr-Latn-CS"/>
        </w:rPr>
        <w:t xml:space="preserve"> </w:t>
      </w:r>
      <w:r w:rsidRPr="009873DA">
        <w:rPr>
          <w:i/>
        </w:rPr>
        <w:t>pjevaju</w:t>
      </w:r>
      <w:r w:rsidRPr="009873DA">
        <w:rPr>
          <w:i/>
          <w:lang w:val="sr-Latn-CS"/>
        </w:rPr>
        <w:t xml:space="preserve"> </w:t>
      </w:r>
      <w:r w:rsidRPr="009873DA">
        <w:rPr>
          <w:i/>
        </w:rPr>
        <w:t>na</w:t>
      </w:r>
      <w:r w:rsidRPr="009873DA">
        <w:rPr>
          <w:i/>
          <w:lang w:val="sr-Latn-CS"/>
        </w:rPr>
        <w:t xml:space="preserve"> </w:t>
      </w:r>
      <w:r w:rsidRPr="009873DA">
        <w:rPr>
          <w:i/>
        </w:rPr>
        <w:t>jablanima</w:t>
      </w:r>
      <w:r w:rsidRPr="009873DA">
        <w:rPr>
          <w:lang w:val="sr-Latn-CS"/>
        </w:rPr>
        <w:t xml:space="preserve"> (1955) </w:t>
      </w:r>
      <w:r w:rsidRPr="009873DA">
        <w:t>i</w:t>
      </w:r>
      <w:r w:rsidRPr="009873DA">
        <w:rPr>
          <w:lang w:val="sr-Latn-CS"/>
        </w:rPr>
        <w:t xml:space="preserve"> </w:t>
      </w:r>
      <w:r w:rsidRPr="009873DA">
        <w:rPr>
          <w:i/>
        </w:rPr>
        <w:t>Mladi</w:t>
      </w:r>
      <w:r w:rsidRPr="009873DA">
        <w:rPr>
          <w:i/>
          <w:lang w:val="sr-Latn-CS"/>
        </w:rPr>
        <w:t>ć</w:t>
      </w:r>
      <w:r w:rsidRPr="009873DA">
        <w:rPr>
          <w:i/>
        </w:rPr>
        <w:t>i</w:t>
      </w:r>
      <w:r w:rsidRPr="009873DA">
        <w:rPr>
          <w:lang w:val="sr-Latn-CS"/>
        </w:rPr>
        <w:t xml:space="preserve"> (1955)) </w:t>
      </w:r>
      <w:r w:rsidRPr="009873DA">
        <w:t>obuhva</w:t>
      </w:r>
      <w:r w:rsidRPr="009873DA">
        <w:rPr>
          <w:lang w:val="sr-Latn-CS"/>
        </w:rPr>
        <w:t>ć</w:t>
      </w:r>
      <w:r w:rsidRPr="009873DA">
        <w:t>eno</w:t>
      </w:r>
      <w:r w:rsidRPr="009873DA">
        <w:rPr>
          <w:lang w:val="sr-Latn-CS"/>
        </w:rPr>
        <w:t xml:space="preserve"> </w:t>
      </w:r>
      <w:r w:rsidRPr="009873DA">
        <w:t>je</w:t>
      </w:r>
      <w:r w:rsidRPr="009873DA">
        <w:rPr>
          <w:lang w:val="sr-Latn-CS"/>
        </w:rPr>
        <w:t xml:space="preserve"> </w:t>
      </w:r>
      <w:r w:rsidRPr="009873DA">
        <w:t>infantilisti</w:t>
      </w:r>
      <w:r w:rsidRPr="009873DA">
        <w:rPr>
          <w:lang w:val="sr-Latn-CS"/>
        </w:rPr>
        <w:t>č</w:t>
      </w:r>
      <w:r w:rsidRPr="009873DA">
        <w:t>kim</w:t>
      </w:r>
      <w:r w:rsidRPr="009873DA">
        <w:rPr>
          <w:lang w:val="sr-Latn-CS"/>
        </w:rPr>
        <w:t xml:space="preserve"> </w:t>
      </w:r>
      <w:r w:rsidRPr="009873DA">
        <w:t>subjektom</w:t>
      </w:r>
      <w:r w:rsidRPr="009873DA">
        <w:rPr>
          <w:lang w:val="sr-Latn-CS"/>
        </w:rPr>
        <w:t xml:space="preserve"> </w:t>
      </w:r>
      <w:r w:rsidRPr="009873DA">
        <w:t>koji</w:t>
      </w:r>
      <w:r w:rsidRPr="009873DA">
        <w:rPr>
          <w:lang w:val="sr-Latn-CS"/>
        </w:rPr>
        <w:t xml:space="preserve"> </w:t>
      </w:r>
      <w:r w:rsidRPr="009873DA">
        <w:t>sumira</w:t>
      </w:r>
      <w:r w:rsidRPr="009873DA">
        <w:rPr>
          <w:lang w:val="sr-Latn-CS"/>
        </w:rPr>
        <w:t xml:space="preserve"> </w:t>
      </w:r>
      <w:r w:rsidRPr="009873DA">
        <w:t>animisti</w:t>
      </w:r>
      <w:r w:rsidRPr="009873DA">
        <w:rPr>
          <w:lang w:val="sr-Latn-CS"/>
        </w:rPr>
        <w:t>č</w:t>
      </w:r>
      <w:r w:rsidRPr="009873DA">
        <w:t>ko</w:t>
      </w:r>
      <w:r w:rsidRPr="009873DA">
        <w:rPr>
          <w:lang w:val="sr-Latn-CS"/>
        </w:rPr>
        <w:t>-</w:t>
      </w:r>
      <w:r w:rsidRPr="009873DA">
        <w:t>panteisti</w:t>
      </w:r>
      <w:r w:rsidRPr="009873DA">
        <w:rPr>
          <w:lang w:val="sr-Latn-CS"/>
        </w:rPr>
        <w:t>č</w:t>
      </w:r>
      <w:r w:rsidRPr="009873DA">
        <w:t>ku</w:t>
      </w:r>
      <w:r w:rsidRPr="009873DA">
        <w:rPr>
          <w:lang w:val="sr-Latn-CS"/>
        </w:rPr>
        <w:t xml:space="preserve"> </w:t>
      </w:r>
      <w:r w:rsidRPr="009873DA">
        <w:t>sliku</w:t>
      </w:r>
      <w:r w:rsidRPr="009873DA">
        <w:rPr>
          <w:lang w:val="sr-Latn-CS"/>
        </w:rPr>
        <w:t xml:space="preserve"> </w:t>
      </w:r>
      <w:r w:rsidRPr="009873DA">
        <w:t>svijeta</w:t>
      </w:r>
      <w:r w:rsidRPr="009873DA">
        <w:rPr>
          <w:lang w:val="sr-Latn-CS"/>
        </w:rPr>
        <w:t xml:space="preserve"> (</w:t>
      </w:r>
      <w:r w:rsidRPr="009873DA">
        <w:t>u</w:t>
      </w:r>
      <w:r w:rsidRPr="009873DA">
        <w:rPr>
          <w:lang w:val="sr-Latn-CS"/>
        </w:rPr>
        <w:t xml:space="preserve"> </w:t>
      </w:r>
      <w:r w:rsidRPr="009873DA">
        <w:t>narednom</w:t>
      </w:r>
      <w:r w:rsidRPr="009873DA">
        <w:rPr>
          <w:lang w:val="sr-Latn-CS"/>
        </w:rPr>
        <w:t xml:space="preserve"> ć</w:t>
      </w:r>
      <w:r w:rsidRPr="009873DA">
        <w:t>emo</w:t>
      </w:r>
      <w:r w:rsidRPr="009873DA">
        <w:rPr>
          <w:lang w:val="sr-Latn-CS"/>
        </w:rPr>
        <w:t xml:space="preserve"> </w:t>
      </w:r>
      <w:r w:rsidRPr="009873DA">
        <w:t>tekstu</w:t>
      </w:r>
      <w:r w:rsidRPr="009873DA">
        <w:rPr>
          <w:lang w:val="sr-Latn-CS"/>
        </w:rPr>
        <w:t xml:space="preserve"> </w:t>
      </w:r>
      <w:r w:rsidRPr="009873DA">
        <w:t>sagledati</w:t>
      </w:r>
      <w:r w:rsidRPr="009873DA">
        <w:rPr>
          <w:lang w:val="sr-Latn-CS"/>
        </w:rPr>
        <w:t xml:space="preserve"> </w:t>
      </w:r>
      <w:r w:rsidRPr="009873DA">
        <w:t>njezine</w:t>
      </w:r>
      <w:r w:rsidRPr="009873DA">
        <w:rPr>
          <w:lang w:val="sr-Latn-CS"/>
        </w:rPr>
        <w:t xml:space="preserve">  </w:t>
      </w:r>
      <w:r w:rsidRPr="009873DA">
        <w:t>pojavne</w:t>
      </w:r>
      <w:r w:rsidRPr="009873DA">
        <w:rPr>
          <w:lang w:val="sr-Latn-CS"/>
        </w:rPr>
        <w:t xml:space="preserve"> </w:t>
      </w:r>
      <w:r w:rsidRPr="009873DA">
        <w:t>realizacije</w:t>
      </w:r>
      <w:r w:rsidRPr="009873DA">
        <w:rPr>
          <w:lang w:val="sr-Latn-CS"/>
        </w:rPr>
        <w:t xml:space="preserve">) </w:t>
      </w:r>
      <w:r w:rsidRPr="009873DA">
        <w:t>i</w:t>
      </w:r>
      <w:r w:rsidRPr="009873DA">
        <w:rPr>
          <w:lang w:val="sr-Latn-CS"/>
        </w:rPr>
        <w:t xml:space="preserve"> </w:t>
      </w:r>
      <w:r w:rsidRPr="009873DA">
        <w:t>obiteljski</w:t>
      </w:r>
      <w:r w:rsidRPr="009873DA">
        <w:rPr>
          <w:lang w:val="sr-Latn-CS"/>
        </w:rPr>
        <w:t xml:space="preserve"> </w:t>
      </w:r>
      <w:r w:rsidRPr="009873DA">
        <w:t>kompleks</w:t>
      </w:r>
      <w:r w:rsidRPr="009873DA">
        <w:rPr>
          <w:lang w:val="sr-Latn-CS"/>
        </w:rPr>
        <w:t xml:space="preserve"> </w:t>
      </w:r>
      <w:r w:rsidRPr="009873DA">
        <w:t>pro</w:t>
      </w:r>
      <w:r w:rsidRPr="009873DA">
        <w:rPr>
          <w:lang w:val="sr-Latn-CS"/>
        </w:rPr>
        <w:t>ž</w:t>
      </w:r>
      <w:r w:rsidRPr="009873DA">
        <w:t>et</w:t>
      </w:r>
      <w:r w:rsidRPr="009873DA">
        <w:rPr>
          <w:lang w:val="sr-Latn-CS"/>
        </w:rPr>
        <w:t xml:space="preserve"> </w:t>
      </w:r>
      <w:r w:rsidRPr="009873DA">
        <w:t>tragikom</w:t>
      </w:r>
      <w:r w:rsidRPr="009873DA">
        <w:rPr>
          <w:lang w:val="sr-Latn-CS"/>
        </w:rPr>
        <w:t xml:space="preserve"> </w:t>
      </w:r>
      <w:r w:rsidRPr="009873DA">
        <w:t>i</w:t>
      </w:r>
      <w:r w:rsidRPr="009873DA">
        <w:rPr>
          <w:lang w:val="sr-Latn-CS"/>
        </w:rPr>
        <w:t xml:space="preserve"> </w:t>
      </w:r>
      <w:r w:rsidRPr="009873DA">
        <w:t>nostalgi</w:t>
      </w:r>
      <w:r w:rsidRPr="009873DA">
        <w:rPr>
          <w:lang w:val="sr-Latn-CS"/>
        </w:rPr>
        <w:t>č</w:t>
      </w:r>
      <w:r w:rsidRPr="009873DA">
        <w:t>kim</w:t>
      </w:r>
      <w:r w:rsidRPr="009873DA">
        <w:rPr>
          <w:lang w:val="sr-Latn-CS"/>
        </w:rPr>
        <w:t xml:space="preserve"> </w:t>
      </w:r>
      <w:r w:rsidRPr="009873DA">
        <w:rPr>
          <w:i/>
        </w:rPr>
        <w:t>resentimentom</w:t>
      </w:r>
      <w:r w:rsidRPr="009873DA">
        <w:rPr>
          <w:lang w:val="sr-Latn-CS"/>
        </w:rPr>
        <w:t xml:space="preserve">. </w:t>
      </w:r>
      <w:r w:rsidRPr="009873DA">
        <w:t>Kasno</w:t>
      </w:r>
      <w:r w:rsidRPr="009873DA">
        <w:rPr>
          <w:lang w:val="sr-Latn-CS"/>
        </w:rPr>
        <w:t xml:space="preserve"> </w:t>
      </w:r>
      <w:r w:rsidRPr="009873DA">
        <w:t>pjesni</w:t>
      </w:r>
      <w:r w:rsidRPr="009873DA">
        <w:rPr>
          <w:lang w:val="sr-Latn-CS"/>
        </w:rPr>
        <w:t>š</w:t>
      </w:r>
      <w:r w:rsidRPr="009873DA">
        <w:t>tvo</w:t>
      </w:r>
      <w:r w:rsidRPr="009873DA">
        <w:rPr>
          <w:lang w:val="sr-Latn-CS"/>
        </w:rPr>
        <w:t xml:space="preserve"> (</w:t>
      </w:r>
      <w:r w:rsidRPr="009873DA">
        <w:rPr>
          <w:i/>
        </w:rPr>
        <w:t>Cvijet</w:t>
      </w:r>
      <w:r w:rsidRPr="009873DA">
        <w:rPr>
          <w:i/>
          <w:lang w:val="sr-Latn-CS"/>
        </w:rPr>
        <w:t xml:space="preserve"> </w:t>
      </w:r>
      <w:r w:rsidRPr="009873DA">
        <w:rPr>
          <w:i/>
        </w:rPr>
        <w:t>izvan</w:t>
      </w:r>
      <w:r w:rsidRPr="009873DA">
        <w:rPr>
          <w:i/>
          <w:lang w:val="sr-Latn-CS"/>
        </w:rPr>
        <w:t xml:space="preserve"> </w:t>
      </w:r>
      <w:r w:rsidRPr="009873DA">
        <w:rPr>
          <w:i/>
        </w:rPr>
        <w:t>sebe</w:t>
      </w:r>
      <w:r w:rsidRPr="009873DA">
        <w:rPr>
          <w:lang w:val="sr-Latn-CS"/>
        </w:rPr>
        <w:t xml:space="preserve"> (1958), </w:t>
      </w:r>
      <w:r w:rsidRPr="009873DA">
        <w:rPr>
          <w:i/>
        </w:rPr>
        <w:t>Ustoli</w:t>
      </w:r>
      <w:r w:rsidRPr="009873DA">
        <w:rPr>
          <w:i/>
          <w:lang w:val="sr-Latn-CS"/>
        </w:rPr>
        <w:t>č</w:t>
      </w:r>
      <w:r w:rsidRPr="009873DA">
        <w:rPr>
          <w:i/>
        </w:rPr>
        <w:t>enje</w:t>
      </w:r>
      <w:r w:rsidRPr="009873DA">
        <w:rPr>
          <w:i/>
          <w:lang w:val="sr-Latn-CS"/>
        </w:rPr>
        <w:t xml:space="preserve"> </w:t>
      </w:r>
      <w:r w:rsidRPr="009873DA">
        <w:rPr>
          <w:lang w:val="sr-Latn-CS"/>
        </w:rPr>
        <w:t xml:space="preserve">(1965), </w:t>
      </w:r>
      <w:r w:rsidRPr="009873DA">
        <w:rPr>
          <w:i/>
        </w:rPr>
        <w:t>Moj</w:t>
      </w:r>
      <w:r w:rsidRPr="009873DA">
        <w:rPr>
          <w:i/>
          <w:lang w:val="sr-Latn-CS"/>
        </w:rPr>
        <w:t xml:space="preserve"> </w:t>
      </w:r>
      <w:r w:rsidRPr="009873DA">
        <w:rPr>
          <w:i/>
        </w:rPr>
        <w:t>kri</w:t>
      </w:r>
      <w:r w:rsidRPr="009873DA">
        <w:rPr>
          <w:i/>
          <w:lang w:val="sr-Latn-CS"/>
        </w:rPr>
        <w:t xml:space="preserve">ž </w:t>
      </w:r>
      <w:r w:rsidRPr="009873DA">
        <w:rPr>
          <w:i/>
        </w:rPr>
        <w:t>svejedno</w:t>
      </w:r>
      <w:r w:rsidRPr="009873DA">
        <w:rPr>
          <w:i/>
          <w:lang w:val="sr-Latn-CS"/>
        </w:rPr>
        <w:t xml:space="preserve"> </w:t>
      </w:r>
      <w:r w:rsidRPr="009873DA">
        <w:rPr>
          <w:i/>
        </w:rPr>
        <w:t>gori</w:t>
      </w:r>
      <w:r w:rsidRPr="009873DA">
        <w:rPr>
          <w:lang w:val="sr-Latn-CS"/>
        </w:rPr>
        <w:t xml:space="preserve"> (1971)) </w:t>
      </w:r>
      <w:r w:rsidRPr="009873DA">
        <w:t>obilje</w:t>
      </w:r>
      <w:r w:rsidRPr="009873DA">
        <w:rPr>
          <w:lang w:val="sr-Latn-CS"/>
        </w:rPr>
        <w:t>ž</w:t>
      </w:r>
      <w:r w:rsidRPr="009873DA">
        <w:t>eno</w:t>
      </w:r>
      <w:r w:rsidRPr="009873DA">
        <w:rPr>
          <w:lang w:val="sr-Latn-CS"/>
        </w:rPr>
        <w:t xml:space="preserve"> </w:t>
      </w:r>
      <w:r w:rsidRPr="009873DA">
        <w:t>je</w:t>
      </w:r>
      <w:r w:rsidRPr="009873DA">
        <w:rPr>
          <w:lang w:val="sr-Latn-CS"/>
        </w:rPr>
        <w:t xml:space="preserve"> </w:t>
      </w:r>
      <w:r w:rsidRPr="009873DA">
        <w:t>zrelim</w:t>
      </w:r>
      <w:r w:rsidRPr="009873DA">
        <w:rPr>
          <w:lang w:val="sr-Latn-CS"/>
        </w:rPr>
        <w:t xml:space="preserve"> </w:t>
      </w:r>
      <w:r w:rsidRPr="009873DA">
        <w:t>subjektom</w:t>
      </w:r>
      <w:r w:rsidRPr="009873DA">
        <w:rPr>
          <w:lang w:val="sr-Latn-CS"/>
        </w:rPr>
        <w:t xml:space="preserve"> </w:t>
      </w:r>
      <w:r w:rsidRPr="009873DA">
        <w:t>i</w:t>
      </w:r>
      <w:r w:rsidRPr="009873DA">
        <w:rPr>
          <w:lang w:val="sr-Latn-CS"/>
        </w:rPr>
        <w:t xml:space="preserve"> </w:t>
      </w:r>
      <w:r w:rsidRPr="009873DA">
        <w:t>biografskim</w:t>
      </w:r>
      <w:r w:rsidRPr="009873DA">
        <w:rPr>
          <w:lang w:val="sr-Latn-CS"/>
        </w:rPr>
        <w:t xml:space="preserve"> </w:t>
      </w:r>
      <w:r w:rsidRPr="009873DA">
        <w:t>datostima</w:t>
      </w:r>
      <w:r w:rsidRPr="009873DA">
        <w:rPr>
          <w:lang w:val="sr-Latn-CS"/>
        </w:rPr>
        <w:t xml:space="preserve">. </w:t>
      </w:r>
      <w:r w:rsidRPr="009873DA">
        <w:t>Izgubljenost</w:t>
      </w:r>
      <w:r w:rsidRPr="009873DA">
        <w:rPr>
          <w:lang w:val="sr-Latn-CS"/>
        </w:rPr>
        <w:t xml:space="preserve"> </w:t>
      </w:r>
      <w:r w:rsidRPr="009873DA">
        <w:t>prvotne</w:t>
      </w:r>
      <w:r w:rsidRPr="009873DA">
        <w:rPr>
          <w:lang w:val="sr-Latn-CS"/>
        </w:rPr>
        <w:t xml:space="preserve"> </w:t>
      </w:r>
      <w:r w:rsidRPr="009873DA">
        <w:t>arkadijske</w:t>
      </w:r>
      <w:r w:rsidRPr="009873DA">
        <w:rPr>
          <w:lang w:val="sr-Latn-CS"/>
        </w:rPr>
        <w:t xml:space="preserve"> </w:t>
      </w:r>
      <w:r w:rsidRPr="009873DA">
        <w:t>slike</w:t>
      </w:r>
      <w:r w:rsidRPr="009873DA">
        <w:rPr>
          <w:lang w:val="sr-Latn-CS"/>
        </w:rPr>
        <w:t xml:space="preserve"> </w:t>
      </w:r>
      <w:r w:rsidRPr="009873DA">
        <w:t>zavi</w:t>
      </w:r>
      <w:r w:rsidRPr="009873DA">
        <w:rPr>
          <w:lang w:val="sr-Latn-CS"/>
        </w:rPr>
        <w:t>č</w:t>
      </w:r>
      <w:r w:rsidRPr="009873DA">
        <w:t>aja</w:t>
      </w:r>
      <w:r w:rsidRPr="009873DA">
        <w:rPr>
          <w:lang w:val="sr-Latn-CS"/>
        </w:rPr>
        <w:t xml:space="preserve"> </w:t>
      </w:r>
      <w:r w:rsidRPr="009873DA">
        <w:t>i</w:t>
      </w:r>
      <w:r w:rsidRPr="009873DA">
        <w:rPr>
          <w:lang w:val="sr-Latn-CS"/>
        </w:rPr>
        <w:t xml:space="preserve"> </w:t>
      </w:r>
      <w:r w:rsidRPr="009873DA">
        <w:t>djetinjstva</w:t>
      </w:r>
      <w:r w:rsidRPr="009873DA">
        <w:rPr>
          <w:lang w:val="sr-Latn-CS"/>
        </w:rPr>
        <w:t xml:space="preserve"> </w:t>
      </w:r>
      <w:r w:rsidRPr="009873DA">
        <w:t>prouzro</w:t>
      </w:r>
      <w:r w:rsidRPr="009873DA">
        <w:rPr>
          <w:lang w:val="sr-Latn-CS"/>
        </w:rPr>
        <w:t>č</w:t>
      </w:r>
      <w:r w:rsidRPr="009873DA">
        <w:t>ila</w:t>
      </w:r>
      <w:r w:rsidRPr="009873DA">
        <w:rPr>
          <w:lang w:val="sr-Latn-CS"/>
        </w:rPr>
        <w:t xml:space="preserve"> </w:t>
      </w:r>
      <w:r w:rsidRPr="009873DA">
        <w:t>je</w:t>
      </w:r>
      <w:r w:rsidRPr="009873DA">
        <w:rPr>
          <w:lang w:val="sr-Latn-CS"/>
        </w:rPr>
        <w:t xml:space="preserve"> </w:t>
      </w:r>
      <w:r w:rsidRPr="009873DA">
        <w:t>subjektovu</w:t>
      </w:r>
      <w:r w:rsidRPr="009873DA">
        <w:rPr>
          <w:lang w:val="sr-Latn-CS"/>
        </w:rPr>
        <w:t xml:space="preserve"> </w:t>
      </w:r>
      <w:r w:rsidRPr="009873DA">
        <w:t>melankoliju</w:t>
      </w:r>
      <w:r w:rsidRPr="009873DA">
        <w:rPr>
          <w:lang w:val="sr-Latn-CS"/>
        </w:rPr>
        <w:t xml:space="preserve"> </w:t>
      </w:r>
      <w:r w:rsidRPr="009873DA">
        <w:t>i</w:t>
      </w:r>
      <w:r w:rsidRPr="009873DA">
        <w:rPr>
          <w:lang w:val="sr-Latn-CS"/>
        </w:rPr>
        <w:t xml:space="preserve"> </w:t>
      </w:r>
      <w:r w:rsidRPr="009873DA">
        <w:t>trajni</w:t>
      </w:r>
      <w:r w:rsidRPr="009873DA">
        <w:rPr>
          <w:lang w:val="sr-Latn-CS"/>
        </w:rPr>
        <w:t xml:space="preserve"> </w:t>
      </w:r>
      <w:r w:rsidRPr="009873DA">
        <w:t>nesklad</w:t>
      </w:r>
      <w:r w:rsidRPr="009873DA">
        <w:rPr>
          <w:lang w:val="sr-Latn-CS"/>
        </w:rPr>
        <w:t xml:space="preserve"> </w:t>
      </w:r>
      <w:r w:rsidRPr="009873DA">
        <w:t>sa</w:t>
      </w:r>
      <w:r w:rsidRPr="009873DA">
        <w:rPr>
          <w:lang w:val="sr-Latn-CS"/>
        </w:rPr>
        <w:t xml:space="preserve"> </w:t>
      </w:r>
      <w:r w:rsidRPr="009873DA">
        <w:t>svijetom</w:t>
      </w:r>
      <w:r w:rsidRPr="009873DA">
        <w:rPr>
          <w:lang w:val="sr-Latn-CS"/>
        </w:rPr>
        <w:t xml:space="preserve">, </w:t>
      </w:r>
      <w:r w:rsidRPr="009873DA">
        <w:t>ali</w:t>
      </w:r>
      <w:r w:rsidRPr="009873DA">
        <w:rPr>
          <w:lang w:val="sr-Latn-CS"/>
        </w:rPr>
        <w:t xml:space="preserve"> </w:t>
      </w:r>
      <w:r w:rsidRPr="009873DA">
        <w:t>i</w:t>
      </w:r>
      <w:r w:rsidRPr="009873DA">
        <w:rPr>
          <w:lang w:val="sr-Latn-CS"/>
        </w:rPr>
        <w:t xml:space="preserve"> </w:t>
      </w:r>
      <w:r w:rsidRPr="009873DA">
        <w:t>posvema</w:t>
      </w:r>
      <w:r w:rsidRPr="009873DA">
        <w:rPr>
          <w:lang w:val="sr-Latn-CS"/>
        </w:rPr>
        <w:t>š</w:t>
      </w:r>
      <w:r w:rsidRPr="009873DA">
        <w:t>nju</w:t>
      </w:r>
      <w:r w:rsidRPr="009873DA">
        <w:rPr>
          <w:lang w:val="sr-Latn-CS"/>
        </w:rPr>
        <w:t xml:space="preserve"> </w:t>
      </w:r>
      <w:r w:rsidRPr="009873DA">
        <w:t>samorefleksiju</w:t>
      </w:r>
      <w:r w:rsidRPr="009873DA">
        <w:rPr>
          <w:lang w:val="sr-Latn-CS"/>
        </w:rPr>
        <w:t xml:space="preserve">. </w:t>
      </w:r>
      <w:r w:rsidRPr="009873DA">
        <w:t>Dva</w:t>
      </w:r>
      <w:r w:rsidRPr="009873DA">
        <w:rPr>
          <w:lang w:val="sr-Latn-CS"/>
        </w:rPr>
        <w:t xml:space="preserve"> </w:t>
      </w:r>
      <w:r w:rsidRPr="009873DA">
        <w:t>poeti</w:t>
      </w:r>
      <w:r w:rsidRPr="009873DA">
        <w:rPr>
          <w:lang w:val="sr-Latn-CS"/>
        </w:rPr>
        <w:t>č</w:t>
      </w:r>
      <w:r w:rsidRPr="009873DA">
        <w:t>ki</w:t>
      </w:r>
      <w:r w:rsidRPr="009873DA">
        <w:rPr>
          <w:lang w:val="sr-Latn-CS"/>
        </w:rPr>
        <w:t xml:space="preserve"> </w:t>
      </w:r>
      <w:r w:rsidRPr="009873DA">
        <w:t>suprotstavljena</w:t>
      </w:r>
      <w:r w:rsidRPr="009873DA">
        <w:rPr>
          <w:lang w:val="sr-Latn-CS"/>
        </w:rPr>
        <w:t xml:space="preserve"> </w:t>
      </w:r>
      <w:r w:rsidRPr="009873DA">
        <w:t>odvojka</w:t>
      </w:r>
      <w:r w:rsidRPr="009873DA">
        <w:rPr>
          <w:lang w:val="sr-Latn-CS"/>
        </w:rPr>
        <w:t xml:space="preserve"> </w:t>
      </w:r>
      <w:r w:rsidRPr="009873DA">
        <w:t>povezana</w:t>
      </w:r>
      <w:r w:rsidRPr="009873DA">
        <w:rPr>
          <w:lang w:val="sr-Latn-CS"/>
        </w:rPr>
        <w:t xml:space="preserve"> </w:t>
      </w:r>
      <w:r w:rsidRPr="009873DA">
        <w:t>su</w:t>
      </w:r>
      <w:r w:rsidRPr="009873DA">
        <w:rPr>
          <w:lang w:val="sr-Latn-CS"/>
        </w:rPr>
        <w:t xml:space="preserve"> </w:t>
      </w:r>
      <w:r w:rsidRPr="009873DA">
        <w:t>predosje</w:t>
      </w:r>
      <w:r w:rsidRPr="009873DA">
        <w:rPr>
          <w:lang w:val="sr-Latn-CS"/>
        </w:rPr>
        <w:t>ć</w:t>
      </w:r>
      <w:r w:rsidRPr="009873DA">
        <w:t>ajem</w:t>
      </w:r>
      <w:r w:rsidRPr="009873DA">
        <w:rPr>
          <w:lang w:val="sr-Latn-CS"/>
        </w:rPr>
        <w:t xml:space="preserve"> </w:t>
      </w:r>
      <w:r w:rsidRPr="009873DA">
        <w:t>vlastite</w:t>
      </w:r>
      <w:r w:rsidRPr="009873DA">
        <w:rPr>
          <w:lang w:val="sr-Latn-CS"/>
        </w:rPr>
        <w:t xml:space="preserve"> </w:t>
      </w:r>
      <w:r w:rsidRPr="009873DA">
        <w:t>smrti</w:t>
      </w:r>
      <w:r w:rsidRPr="009873DA">
        <w:rPr>
          <w:lang w:val="sr-Latn-CS"/>
        </w:rPr>
        <w:t xml:space="preserve">, </w:t>
      </w:r>
      <w:r w:rsidRPr="009873DA">
        <w:t>obiteljskom</w:t>
      </w:r>
      <w:r w:rsidRPr="009873DA">
        <w:rPr>
          <w:lang w:val="sr-Latn-CS"/>
        </w:rPr>
        <w:t xml:space="preserve"> </w:t>
      </w:r>
      <w:r w:rsidRPr="009873DA">
        <w:t>tragikom</w:t>
      </w:r>
      <w:r w:rsidRPr="009873DA">
        <w:rPr>
          <w:lang w:val="sr-Latn-CS"/>
        </w:rPr>
        <w:t xml:space="preserve"> </w:t>
      </w:r>
      <w:r w:rsidRPr="009873DA">
        <w:t>i</w:t>
      </w:r>
      <w:r w:rsidRPr="009873DA">
        <w:rPr>
          <w:lang w:val="sr-Latn-CS"/>
        </w:rPr>
        <w:t xml:space="preserve"> </w:t>
      </w:r>
      <w:r w:rsidRPr="009873DA">
        <w:lastRenderedPageBreak/>
        <w:t>hiperbolom</w:t>
      </w:r>
      <w:r w:rsidRPr="009873DA">
        <w:rPr>
          <w:lang w:val="sr-Latn-CS"/>
        </w:rPr>
        <w:t xml:space="preserve"> </w:t>
      </w:r>
      <w:r w:rsidRPr="009873DA">
        <w:t>kao</w:t>
      </w:r>
      <w:r w:rsidRPr="009873DA">
        <w:rPr>
          <w:lang w:val="sr-Latn-CS"/>
        </w:rPr>
        <w:t xml:space="preserve"> </w:t>
      </w:r>
      <w:r w:rsidRPr="009873DA">
        <w:t>temeljnim</w:t>
      </w:r>
      <w:r w:rsidRPr="009873DA">
        <w:rPr>
          <w:lang w:val="sr-Latn-CS"/>
        </w:rPr>
        <w:t xml:space="preserve"> </w:t>
      </w:r>
      <w:r w:rsidRPr="009873DA">
        <w:t>poeti</w:t>
      </w:r>
      <w:r w:rsidRPr="009873DA">
        <w:rPr>
          <w:lang w:val="sr-Latn-CS"/>
        </w:rPr>
        <w:t>č</w:t>
      </w:r>
      <w:r w:rsidRPr="009873DA">
        <w:t>ko</w:t>
      </w:r>
      <w:r w:rsidRPr="009873DA">
        <w:rPr>
          <w:lang w:val="sr-Latn-CS"/>
        </w:rPr>
        <w:t>-</w:t>
      </w:r>
      <w:r w:rsidRPr="009873DA">
        <w:t>stilskim</w:t>
      </w:r>
      <w:r w:rsidRPr="009873DA">
        <w:rPr>
          <w:lang w:val="sr-Latn-CS"/>
        </w:rPr>
        <w:t xml:space="preserve"> </w:t>
      </w:r>
      <w:r w:rsidRPr="009873DA">
        <w:t>konstituensom</w:t>
      </w:r>
      <w:r w:rsidRPr="009873DA">
        <w:rPr>
          <w:lang w:val="sr-Latn-CS"/>
        </w:rPr>
        <w:t xml:space="preserve">. </w:t>
      </w:r>
      <w:r w:rsidRPr="009873DA">
        <w:t>Time</w:t>
      </w:r>
      <w:r w:rsidRPr="009873DA">
        <w:rPr>
          <w:lang w:val="sr-Latn-CS"/>
        </w:rPr>
        <w:t xml:space="preserve"> </w:t>
      </w:r>
      <w:r w:rsidRPr="009873DA">
        <w:t>se</w:t>
      </w:r>
      <w:r w:rsidRPr="009873DA">
        <w:rPr>
          <w:lang w:val="sr-Latn-CS"/>
        </w:rPr>
        <w:t xml:space="preserve"> </w:t>
      </w:r>
      <w:r w:rsidRPr="009873DA">
        <w:t>dobiva</w:t>
      </w:r>
      <w:r w:rsidRPr="009873DA">
        <w:rPr>
          <w:lang w:val="sr-Latn-CS"/>
        </w:rPr>
        <w:t xml:space="preserve"> </w:t>
      </w:r>
      <w:r w:rsidRPr="009873DA">
        <w:t>cjelovita</w:t>
      </w:r>
      <w:r w:rsidRPr="009873DA">
        <w:rPr>
          <w:lang w:val="sr-Latn-CS"/>
        </w:rPr>
        <w:t xml:space="preserve"> </w:t>
      </w:r>
      <w:r w:rsidRPr="009873DA">
        <w:t>slika</w:t>
      </w:r>
      <w:r w:rsidRPr="009873DA">
        <w:rPr>
          <w:lang w:val="sr-Latn-CS"/>
        </w:rPr>
        <w:t xml:space="preserve"> </w:t>
      </w:r>
      <w:r w:rsidRPr="009873DA">
        <w:t>Pupa</w:t>
      </w:r>
      <w:r w:rsidRPr="009873DA">
        <w:rPr>
          <w:lang w:val="sr-Latn-CS"/>
        </w:rPr>
        <w:t>č</w:t>
      </w:r>
      <w:r w:rsidRPr="009873DA">
        <w:t>i</w:t>
      </w:r>
      <w:r w:rsidRPr="009873DA">
        <w:rPr>
          <w:lang w:val="sr-Latn-CS"/>
        </w:rPr>
        <w:t>ć</w:t>
      </w:r>
      <w:r w:rsidRPr="009873DA">
        <w:t>eva</w:t>
      </w:r>
      <w:r w:rsidRPr="009873DA">
        <w:rPr>
          <w:lang w:val="sr-Latn-CS"/>
        </w:rPr>
        <w:t xml:space="preserve"> </w:t>
      </w:r>
      <w:r w:rsidRPr="009873DA">
        <w:t>opusa</w:t>
      </w:r>
      <w:r w:rsidRPr="009873DA">
        <w:rPr>
          <w:lang w:val="sr-Latn-CS"/>
        </w:rPr>
        <w:t xml:space="preserve"> </w:t>
      </w:r>
      <w:r w:rsidRPr="009873DA">
        <w:t>i</w:t>
      </w:r>
      <w:r w:rsidRPr="009873DA">
        <w:rPr>
          <w:lang w:val="sr-Latn-CS"/>
        </w:rPr>
        <w:t xml:space="preserve"> </w:t>
      </w:r>
      <w:r w:rsidRPr="009873DA">
        <w:t>njegova</w:t>
      </w:r>
      <w:r w:rsidRPr="009873DA">
        <w:rPr>
          <w:lang w:val="sr-Latn-CS"/>
        </w:rPr>
        <w:t xml:space="preserve"> </w:t>
      </w:r>
      <w:r w:rsidRPr="009873DA">
        <w:t>unutarnja</w:t>
      </w:r>
      <w:r w:rsidRPr="009873DA">
        <w:rPr>
          <w:lang w:val="sr-Latn-CS"/>
        </w:rPr>
        <w:t xml:space="preserve"> </w:t>
      </w:r>
      <w:r w:rsidRPr="009873DA">
        <w:t>poeti</w:t>
      </w:r>
      <w:r w:rsidRPr="009873DA">
        <w:rPr>
          <w:lang w:val="sr-Latn-CS"/>
        </w:rPr>
        <w:t>č</w:t>
      </w:r>
      <w:r w:rsidRPr="009873DA">
        <w:t>ka</w:t>
      </w:r>
      <w:r w:rsidRPr="009873DA">
        <w:rPr>
          <w:lang w:val="sr-Latn-CS"/>
        </w:rPr>
        <w:t xml:space="preserve"> </w:t>
      </w:r>
      <w:r w:rsidRPr="009873DA">
        <w:t>kohezivnost</w:t>
      </w:r>
      <w:r w:rsidRPr="009873DA">
        <w:rPr>
          <w:lang w:val="sr-Latn-CS"/>
        </w:rPr>
        <w:t>.</w:t>
      </w:r>
      <w:r w:rsidRPr="009873DA">
        <w:rPr>
          <w:rStyle w:val="FootnoteReference"/>
        </w:rPr>
        <w:footnoteReference w:id="17"/>
      </w:r>
    </w:p>
    <w:p w14:paraId="7A52E2B8" w14:textId="77777777" w:rsidR="00181B86" w:rsidRPr="009873DA" w:rsidRDefault="00181B86" w:rsidP="00181B86">
      <w:pPr>
        <w:spacing w:line="360" w:lineRule="auto"/>
        <w:rPr>
          <w:sz w:val="24"/>
          <w:szCs w:val="24"/>
          <w:lang w:val="sr-Latn-CS"/>
        </w:rPr>
      </w:pPr>
    </w:p>
    <w:p w14:paraId="58D09AFD" w14:textId="77777777" w:rsidR="00181B86" w:rsidRPr="009873DA" w:rsidRDefault="00181B86" w:rsidP="00181B86">
      <w:pPr>
        <w:spacing w:line="360" w:lineRule="auto"/>
        <w:ind w:firstLine="708"/>
        <w:rPr>
          <w:sz w:val="24"/>
          <w:szCs w:val="24"/>
          <w:lang w:val="sr-Latn-CS"/>
        </w:rPr>
      </w:pPr>
      <w:r w:rsidRPr="009873DA">
        <w:rPr>
          <w:sz w:val="24"/>
          <w:szCs w:val="24"/>
        </w:rPr>
        <w:t>U</w:t>
      </w:r>
      <w:r w:rsidRPr="009873DA">
        <w:rPr>
          <w:sz w:val="24"/>
          <w:szCs w:val="24"/>
          <w:lang w:val="sr-Latn-CS"/>
        </w:rPr>
        <w:t xml:space="preserve"> </w:t>
      </w:r>
      <w:r w:rsidRPr="009873DA">
        <w:rPr>
          <w:sz w:val="24"/>
          <w:szCs w:val="24"/>
        </w:rPr>
        <w:t>daljnjem</w:t>
      </w:r>
      <w:r w:rsidRPr="009873DA">
        <w:rPr>
          <w:sz w:val="24"/>
          <w:szCs w:val="24"/>
          <w:lang w:val="sr-Latn-CS"/>
        </w:rPr>
        <w:t xml:space="preserve"> ć</w:t>
      </w:r>
      <w:r w:rsidRPr="009873DA">
        <w:rPr>
          <w:sz w:val="24"/>
          <w:szCs w:val="24"/>
        </w:rPr>
        <w:t>emo</w:t>
      </w:r>
      <w:r w:rsidRPr="009873DA">
        <w:rPr>
          <w:sz w:val="24"/>
          <w:szCs w:val="24"/>
          <w:lang w:val="sr-Latn-CS"/>
        </w:rPr>
        <w:t xml:space="preserve"> </w:t>
      </w:r>
      <w:r w:rsidRPr="009873DA">
        <w:rPr>
          <w:sz w:val="24"/>
          <w:szCs w:val="24"/>
        </w:rPr>
        <w:t>tekstu</w:t>
      </w:r>
      <w:r w:rsidRPr="009873DA">
        <w:rPr>
          <w:sz w:val="24"/>
          <w:szCs w:val="24"/>
          <w:lang w:val="sr-Latn-CS"/>
        </w:rPr>
        <w:t xml:space="preserve"> </w:t>
      </w:r>
      <w:r w:rsidRPr="009873DA">
        <w:rPr>
          <w:sz w:val="24"/>
          <w:szCs w:val="24"/>
        </w:rPr>
        <w:t>razlo</w:t>
      </w:r>
      <w:r w:rsidRPr="009873DA">
        <w:rPr>
          <w:sz w:val="24"/>
          <w:szCs w:val="24"/>
          <w:lang w:val="sr-Latn-CS"/>
        </w:rPr>
        <w:t>ž</w:t>
      </w:r>
      <w:r w:rsidRPr="009873DA">
        <w:rPr>
          <w:sz w:val="24"/>
          <w:szCs w:val="24"/>
        </w:rPr>
        <w:t>iti</w:t>
      </w:r>
      <w:r w:rsidRPr="009873DA">
        <w:rPr>
          <w:sz w:val="24"/>
          <w:szCs w:val="24"/>
          <w:lang w:val="sr-Latn-CS"/>
        </w:rPr>
        <w:t xml:space="preserve"> </w:t>
      </w:r>
      <w:r w:rsidRPr="009873DA">
        <w:rPr>
          <w:sz w:val="24"/>
          <w:szCs w:val="24"/>
        </w:rPr>
        <w:t>specifi</w:t>
      </w:r>
      <w:r w:rsidRPr="009873DA">
        <w:rPr>
          <w:sz w:val="24"/>
          <w:szCs w:val="24"/>
          <w:lang w:val="sr-Latn-CS"/>
        </w:rPr>
        <w:t>č</w:t>
      </w:r>
      <w:r w:rsidRPr="009873DA">
        <w:rPr>
          <w:sz w:val="24"/>
          <w:szCs w:val="24"/>
        </w:rPr>
        <w:t>nosti</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eve</w:t>
      </w:r>
      <w:r w:rsidRPr="009873DA">
        <w:rPr>
          <w:sz w:val="24"/>
          <w:szCs w:val="24"/>
          <w:lang w:val="sr-Latn-CS"/>
        </w:rPr>
        <w:t xml:space="preserve"> </w:t>
      </w:r>
      <w:r w:rsidRPr="009873DA">
        <w:rPr>
          <w:sz w:val="24"/>
          <w:szCs w:val="24"/>
        </w:rPr>
        <w:t>obiteljske</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tematike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rane</w:t>
      </w:r>
      <w:r w:rsidRPr="009873DA">
        <w:rPr>
          <w:sz w:val="24"/>
          <w:szCs w:val="24"/>
          <w:lang w:val="sr-Latn-CS"/>
        </w:rPr>
        <w:t xml:space="preserve"> </w:t>
      </w:r>
      <w:r w:rsidRPr="009873DA">
        <w:rPr>
          <w:sz w:val="24"/>
          <w:szCs w:val="24"/>
        </w:rPr>
        <w:t>faze</w:t>
      </w:r>
      <w:r w:rsidRPr="009873DA">
        <w:rPr>
          <w:sz w:val="24"/>
          <w:szCs w:val="24"/>
          <w:lang w:val="sr-Latn-CS"/>
        </w:rPr>
        <w:t xml:space="preserve">, </w:t>
      </w:r>
      <w:r w:rsidRPr="009873DA">
        <w:rPr>
          <w:sz w:val="24"/>
          <w:szCs w:val="24"/>
        </w:rPr>
        <w:t>kriti</w:t>
      </w:r>
      <w:r w:rsidRPr="009873DA">
        <w:rPr>
          <w:sz w:val="24"/>
          <w:szCs w:val="24"/>
          <w:lang w:val="sr-Latn-CS"/>
        </w:rPr>
        <w:t>č</w:t>
      </w:r>
      <w:r w:rsidRPr="009873DA">
        <w:rPr>
          <w:sz w:val="24"/>
          <w:szCs w:val="24"/>
        </w:rPr>
        <w:t>ko</w:t>
      </w:r>
      <w:r w:rsidRPr="009873DA">
        <w:rPr>
          <w:sz w:val="24"/>
          <w:szCs w:val="24"/>
          <w:lang w:val="sr-Latn-CS"/>
        </w:rPr>
        <w:t xml:space="preserve"> </w:t>
      </w:r>
      <w:r w:rsidRPr="009873DA">
        <w:rPr>
          <w:sz w:val="24"/>
          <w:szCs w:val="24"/>
        </w:rPr>
        <w:t>vrednovanje</w:t>
      </w:r>
      <w:r w:rsidRPr="009873DA">
        <w:rPr>
          <w:sz w:val="24"/>
          <w:szCs w:val="24"/>
          <w:lang w:val="sr-Latn-CS"/>
        </w:rPr>
        <w:t xml:space="preserve"> </w:t>
      </w:r>
      <w:r w:rsidRPr="009873DA">
        <w:rPr>
          <w:sz w:val="24"/>
          <w:szCs w:val="24"/>
        </w:rPr>
        <w:t>te</w:t>
      </w:r>
      <w:r w:rsidRPr="009873DA">
        <w:rPr>
          <w:sz w:val="24"/>
          <w:szCs w:val="24"/>
          <w:lang w:val="sr-Latn-CS"/>
        </w:rPr>
        <w:t xml:space="preserve"> </w:t>
      </w:r>
      <w:r w:rsidRPr="009873DA">
        <w:rPr>
          <w:sz w:val="24"/>
          <w:szCs w:val="24"/>
        </w:rPr>
        <w:t>tematike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poziciju</w:t>
      </w:r>
      <w:r w:rsidRPr="009873DA">
        <w:rPr>
          <w:sz w:val="24"/>
          <w:szCs w:val="24"/>
          <w:lang w:val="sr-Latn-CS"/>
        </w:rPr>
        <w:t xml:space="preserve"> </w:t>
      </w:r>
      <w:r w:rsidRPr="009873DA">
        <w:rPr>
          <w:sz w:val="24"/>
          <w:szCs w:val="24"/>
        </w:rPr>
        <w:t>unutar</w:t>
      </w:r>
      <w:r w:rsidRPr="009873DA">
        <w:rPr>
          <w:sz w:val="24"/>
          <w:szCs w:val="24"/>
          <w:lang w:val="sr-Latn-CS"/>
        </w:rPr>
        <w:t xml:space="preserve"> </w:t>
      </w:r>
      <w:r w:rsidRPr="009873DA">
        <w:rPr>
          <w:sz w:val="24"/>
          <w:szCs w:val="24"/>
        </w:rPr>
        <w:t>krugova</w:t>
      </w:r>
      <w:r w:rsidRPr="009873DA">
        <w:rPr>
          <w:sz w:val="24"/>
          <w:szCs w:val="24"/>
          <w:lang w:val="sr-Latn-CS"/>
        </w:rPr>
        <w:t>š</w:t>
      </w:r>
      <w:r w:rsidRPr="009873DA">
        <w:rPr>
          <w:sz w:val="24"/>
          <w:szCs w:val="24"/>
        </w:rPr>
        <w:t>kog</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kog</w:t>
      </w:r>
      <w:r w:rsidRPr="009873DA">
        <w:rPr>
          <w:sz w:val="24"/>
          <w:szCs w:val="24"/>
          <w:lang w:val="sr-Latn-CS"/>
        </w:rPr>
        <w:t xml:space="preserve"> </w:t>
      </w:r>
      <w:r w:rsidRPr="009873DA">
        <w:rPr>
          <w:sz w:val="24"/>
          <w:szCs w:val="24"/>
        </w:rPr>
        <w:t>horizonta</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obzirom</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tada</w:t>
      </w:r>
      <w:r w:rsidRPr="009873DA">
        <w:rPr>
          <w:sz w:val="24"/>
          <w:szCs w:val="24"/>
          <w:lang w:val="sr-Latn-CS"/>
        </w:rPr>
        <w:t>š</w:t>
      </w:r>
      <w:r w:rsidRPr="009873DA">
        <w:rPr>
          <w:sz w:val="24"/>
          <w:szCs w:val="24"/>
        </w:rPr>
        <w:t>nji</w:t>
      </w:r>
      <w:r w:rsidRPr="009873DA">
        <w:rPr>
          <w:sz w:val="24"/>
          <w:szCs w:val="24"/>
          <w:lang w:val="sr-Latn-CS"/>
        </w:rPr>
        <w:t xml:space="preserve"> </w:t>
      </w:r>
      <w:r w:rsidRPr="009873DA">
        <w:rPr>
          <w:sz w:val="24"/>
          <w:szCs w:val="24"/>
        </w:rPr>
        <w:t>ambivalentan</w:t>
      </w:r>
      <w:r w:rsidRPr="009873DA">
        <w:rPr>
          <w:sz w:val="24"/>
          <w:szCs w:val="24"/>
          <w:lang w:val="sr-Latn-CS"/>
        </w:rPr>
        <w:t xml:space="preserve"> </w:t>
      </w:r>
      <w:r w:rsidRPr="009873DA">
        <w:rPr>
          <w:sz w:val="24"/>
          <w:szCs w:val="24"/>
        </w:rPr>
        <w:t>odnos</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evne</w:t>
      </w:r>
      <w:r w:rsidRPr="009873DA">
        <w:rPr>
          <w:sz w:val="24"/>
          <w:szCs w:val="24"/>
          <w:lang w:val="sr-Latn-CS"/>
        </w:rPr>
        <w:t xml:space="preserve"> </w:t>
      </w:r>
      <w:r w:rsidRPr="009873DA">
        <w:rPr>
          <w:sz w:val="24"/>
          <w:szCs w:val="24"/>
        </w:rPr>
        <w:t>kritike</w:t>
      </w:r>
      <w:r w:rsidRPr="009873DA">
        <w:rPr>
          <w:sz w:val="24"/>
          <w:szCs w:val="24"/>
          <w:lang w:val="sr-Latn-CS"/>
        </w:rPr>
        <w:t xml:space="preserve"> </w:t>
      </w:r>
      <w:r w:rsidRPr="009873DA">
        <w:rPr>
          <w:sz w:val="24"/>
          <w:szCs w:val="24"/>
        </w:rPr>
        <w:t>prema</w:t>
      </w:r>
      <w:r w:rsidRPr="009873DA">
        <w:rPr>
          <w:sz w:val="24"/>
          <w:szCs w:val="24"/>
          <w:lang w:val="sr-Latn-CS"/>
        </w:rPr>
        <w:t xml:space="preserve"> </w:t>
      </w:r>
      <w:r w:rsidRPr="009873DA">
        <w:rPr>
          <w:sz w:val="24"/>
          <w:szCs w:val="24"/>
        </w:rPr>
        <w:t>toj</w:t>
      </w:r>
      <w:r w:rsidRPr="009873DA">
        <w:rPr>
          <w:sz w:val="24"/>
          <w:szCs w:val="24"/>
          <w:lang w:val="sr-Latn-CS"/>
        </w:rPr>
        <w:t xml:space="preserve"> </w:t>
      </w:r>
      <w:r w:rsidRPr="009873DA">
        <w:rPr>
          <w:sz w:val="24"/>
          <w:szCs w:val="24"/>
        </w:rPr>
        <w:t>poeziji</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diskvalifikacije</w:t>
      </w:r>
      <w:r w:rsidRPr="009873DA">
        <w:rPr>
          <w:sz w:val="24"/>
          <w:szCs w:val="24"/>
          <w:lang w:val="sr-Latn-CS"/>
        </w:rPr>
        <w:t xml:space="preserve"> </w:t>
      </w:r>
      <w:r w:rsidRPr="009873DA">
        <w:rPr>
          <w:sz w:val="24"/>
          <w:szCs w:val="24"/>
        </w:rPr>
        <w:t>do</w:t>
      </w:r>
      <w:r w:rsidRPr="009873DA">
        <w:rPr>
          <w:sz w:val="24"/>
          <w:szCs w:val="24"/>
          <w:lang w:val="sr-Latn-CS"/>
        </w:rPr>
        <w:t xml:space="preserve"> </w:t>
      </w:r>
      <w:r w:rsidRPr="009873DA">
        <w:rPr>
          <w:sz w:val="24"/>
          <w:szCs w:val="24"/>
        </w:rPr>
        <w:t>apologetike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nekih</w:t>
      </w:r>
      <w:r w:rsidRPr="009873DA">
        <w:rPr>
          <w:sz w:val="24"/>
          <w:szCs w:val="24"/>
          <w:lang w:val="sr-Latn-CS"/>
        </w:rPr>
        <w:t xml:space="preserve"> </w:t>
      </w:r>
      <w:r w:rsidRPr="009873DA">
        <w:rPr>
          <w:sz w:val="24"/>
          <w:szCs w:val="24"/>
        </w:rPr>
        <w:t>heuristi</w:t>
      </w:r>
      <w:r w:rsidRPr="009873DA">
        <w:rPr>
          <w:sz w:val="24"/>
          <w:szCs w:val="24"/>
          <w:lang w:val="sr-Latn-CS"/>
        </w:rPr>
        <w:t>č</w:t>
      </w:r>
      <w:r w:rsidRPr="009873DA">
        <w:rPr>
          <w:sz w:val="24"/>
          <w:szCs w:val="24"/>
        </w:rPr>
        <w:t>kih</w:t>
      </w:r>
      <w:r w:rsidRPr="009873DA">
        <w:rPr>
          <w:sz w:val="24"/>
          <w:szCs w:val="24"/>
          <w:lang w:val="sr-Latn-CS"/>
        </w:rPr>
        <w:t xml:space="preserve"> </w:t>
      </w:r>
      <w:r w:rsidRPr="009873DA">
        <w:rPr>
          <w:sz w:val="24"/>
          <w:szCs w:val="24"/>
        </w:rPr>
        <w:t>sudova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suvremene</w:t>
      </w:r>
      <w:r w:rsidRPr="009873DA">
        <w:rPr>
          <w:sz w:val="24"/>
          <w:szCs w:val="24"/>
          <w:lang w:val="sr-Latn-CS"/>
        </w:rPr>
        <w:t xml:space="preserve"> </w:t>
      </w:r>
      <w:r w:rsidRPr="009873DA">
        <w:rPr>
          <w:sz w:val="24"/>
          <w:szCs w:val="24"/>
        </w:rPr>
        <w:t>revalorizacije</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cjeline</w:t>
      </w:r>
      <w:r w:rsidRPr="009873DA">
        <w:rPr>
          <w:sz w:val="24"/>
          <w:szCs w:val="24"/>
          <w:lang w:val="sr-Latn-CS"/>
        </w:rPr>
        <w:t xml:space="preserve"> </w:t>
      </w:r>
      <w:r w:rsidRPr="009873DA">
        <w:rPr>
          <w:sz w:val="24"/>
          <w:szCs w:val="24"/>
        </w:rPr>
        <w:t>kada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opus</w:t>
      </w:r>
      <w:r w:rsidRPr="009873DA">
        <w:rPr>
          <w:sz w:val="24"/>
          <w:szCs w:val="24"/>
          <w:lang w:val="sr-Latn-CS"/>
        </w:rPr>
        <w:t xml:space="preserve"> </w:t>
      </w:r>
      <w:r w:rsidRPr="009873DA">
        <w:rPr>
          <w:sz w:val="24"/>
          <w:szCs w:val="24"/>
        </w:rPr>
        <w:t>zavr</w:t>
      </w:r>
      <w:r w:rsidRPr="009873DA">
        <w:rPr>
          <w:sz w:val="24"/>
          <w:szCs w:val="24"/>
          <w:lang w:val="sr-Latn-CS"/>
        </w:rPr>
        <w:t>š</w:t>
      </w:r>
      <w:r w:rsidRPr="009873DA">
        <w:rPr>
          <w:sz w:val="24"/>
          <w:szCs w:val="24"/>
        </w:rPr>
        <w:t>en</w:t>
      </w:r>
      <w:r w:rsidRPr="009873DA">
        <w:rPr>
          <w:sz w:val="24"/>
          <w:szCs w:val="24"/>
          <w:lang w:val="sr-Latn-CS"/>
        </w:rPr>
        <w:t xml:space="preserve">, </w:t>
      </w:r>
      <w:r w:rsidRPr="009873DA">
        <w:rPr>
          <w:sz w:val="24"/>
          <w:szCs w:val="24"/>
        </w:rPr>
        <w:t>izvest</w:t>
      </w:r>
      <w:r w:rsidRPr="009873DA">
        <w:rPr>
          <w:sz w:val="24"/>
          <w:szCs w:val="24"/>
          <w:lang w:val="sr-Latn-CS"/>
        </w:rPr>
        <w:t xml:space="preserve"> ć</w:t>
      </w:r>
      <w:r w:rsidRPr="009873DA">
        <w:rPr>
          <w:sz w:val="24"/>
          <w:szCs w:val="24"/>
        </w:rPr>
        <w:t>emo</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ko</w:t>
      </w:r>
      <w:r w:rsidRPr="009873DA">
        <w:rPr>
          <w:sz w:val="24"/>
          <w:szCs w:val="24"/>
          <w:lang w:val="sr-Latn-CS"/>
        </w:rPr>
        <w:t>-</w:t>
      </w:r>
      <w:r w:rsidRPr="009873DA">
        <w:rPr>
          <w:sz w:val="24"/>
          <w:szCs w:val="24"/>
        </w:rPr>
        <w:t>stilsku</w:t>
      </w:r>
      <w:r w:rsidRPr="009873DA">
        <w:rPr>
          <w:sz w:val="24"/>
          <w:szCs w:val="24"/>
          <w:lang w:val="sr-Latn-CS"/>
        </w:rPr>
        <w:t xml:space="preserve"> </w:t>
      </w:r>
      <w:r w:rsidRPr="009873DA">
        <w:rPr>
          <w:sz w:val="24"/>
          <w:szCs w:val="24"/>
        </w:rPr>
        <w:t>analizu</w:t>
      </w:r>
      <w:r w:rsidRPr="009873DA">
        <w:rPr>
          <w:sz w:val="24"/>
          <w:szCs w:val="24"/>
          <w:lang w:val="sr-Latn-CS"/>
        </w:rPr>
        <w:t xml:space="preserve"> </w:t>
      </w:r>
      <w:r w:rsidRPr="009873DA">
        <w:rPr>
          <w:sz w:val="24"/>
          <w:szCs w:val="24"/>
        </w:rPr>
        <w:t>tih</w:t>
      </w:r>
      <w:r w:rsidRPr="009873DA">
        <w:rPr>
          <w:sz w:val="24"/>
          <w:szCs w:val="24"/>
          <w:lang w:val="sr-Latn-CS"/>
        </w:rPr>
        <w:t xml:space="preserve"> </w:t>
      </w:r>
      <w:r w:rsidRPr="009873DA">
        <w:rPr>
          <w:sz w:val="24"/>
          <w:szCs w:val="24"/>
        </w:rPr>
        <w:t>pjesama</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bismo</w:t>
      </w:r>
      <w:r w:rsidRPr="009873DA">
        <w:rPr>
          <w:sz w:val="24"/>
          <w:szCs w:val="24"/>
          <w:lang w:val="sr-Latn-CS"/>
        </w:rPr>
        <w:t xml:space="preserve"> </w:t>
      </w:r>
      <w:r w:rsidRPr="009873DA">
        <w:rPr>
          <w:sz w:val="24"/>
          <w:szCs w:val="24"/>
        </w:rPr>
        <w:t>pokazali</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neka</w:t>
      </w:r>
      <w:r w:rsidRPr="009873DA">
        <w:rPr>
          <w:sz w:val="24"/>
          <w:szCs w:val="24"/>
          <w:lang w:val="sr-Latn-CS"/>
        </w:rPr>
        <w:t xml:space="preserve"> </w:t>
      </w:r>
      <w:r w:rsidRPr="009873DA">
        <w:rPr>
          <w:sz w:val="24"/>
          <w:szCs w:val="24"/>
        </w:rPr>
        <w:t>promaknuta</w:t>
      </w:r>
      <w:r w:rsidRPr="009873DA">
        <w:rPr>
          <w:sz w:val="24"/>
          <w:szCs w:val="24"/>
          <w:lang w:val="sr-Latn-CS"/>
        </w:rPr>
        <w:t xml:space="preserve"> </w:t>
      </w:r>
      <w:r w:rsidRPr="009873DA">
        <w:rPr>
          <w:sz w:val="24"/>
          <w:szCs w:val="24"/>
        </w:rPr>
        <w:t>gledi</w:t>
      </w:r>
      <w:r w:rsidRPr="009873DA">
        <w:rPr>
          <w:sz w:val="24"/>
          <w:szCs w:val="24"/>
          <w:lang w:val="sr-Latn-CS"/>
        </w:rPr>
        <w:t>š</w:t>
      </w:r>
      <w:r w:rsidRPr="009873DA">
        <w:rPr>
          <w:sz w:val="24"/>
          <w:szCs w:val="24"/>
        </w:rPr>
        <w:t>ta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mogu</w:t>
      </w:r>
      <w:r w:rsidRPr="009873DA">
        <w:rPr>
          <w:sz w:val="24"/>
          <w:szCs w:val="24"/>
          <w:lang w:val="sr-Latn-CS"/>
        </w:rPr>
        <w:t>ć</w:t>
      </w:r>
      <w:r w:rsidRPr="009873DA">
        <w:rPr>
          <w:sz w:val="24"/>
          <w:szCs w:val="24"/>
        </w:rPr>
        <w:t>u</w:t>
      </w:r>
      <w:r w:rsidRPr="009873DA">
        <w:rPr>
          <w:sz w:val="24"/>
          <w:szCs w:val="24"/>
          <w:lang w:val="sr-Latn-CS"/>
        </w:rPr>
        <w:t xml:space="preserve"> č</w:t>
      </w:r>
      <w:r w:rsidRPr="009873DA">
        <w:rPr>
          <w:sz w:val="24"/>
          <w:szCs w:val="24"/>
        </w:rPr>
        <w:t>vr</w:t>
      </w:r>
      <w:r w:rsidRPr="009873DA">
        <w:rPr>
          <w:sz w:val="24"/>
          <w:szCs w:val="24"/>
          <w:lang w:val="sr-Latn-CS"/>
        </w:rPr>
        <w:t>šć</w:t>
      </w:r>
      <w:r w:rsidRPr="009873DA">
        <w:rPr>
          <w:sz w:val="24"/>
          <w:szCs w:val="24"/>
        </w:rPr>
        <w:t>u</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ku</w:t>
      </w:r>
      <w:r w:rsidRPr="009873DA">
        <w:rPr>
          <w:sz w:val="24"/>
          <w:szCs w:val="24"/>
          <w:lang w:val="sr-Latn-CS"/>
        </w:rPr>
        <w:t xml:space="preserve"> </w:t>
      </w:r>
      <w:r w:rsidRPr="009873DA">
        <w:rPr>
          <w:sz w:val="24"/>
          <w:szCs w:val="24"/>
        </w:rPr>
        <w:t>poziciju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krugova</w:t>
      </w:r>
      <w:r w:rsidRPr="009873DA">
        <w:rPr>
          <w:sz w:val="24"/>
          <w:szCs w:val="24"/>
          <w:lang w:val="sr-Latn-CS"/>
        </w:rPr>
        <w:t>š</w:t>
      </w:r>
      <w:r w:rsidRPr="009873DA">
        <w:rPr>
          <w:sz w:val="24"/>
          <w:szCs w:val="24"/>
        </w:rPr>
        <w:t>kom</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kom</w:t>
      </w:r>
      <w:r w:rsidRPr="009873DA">
        <w:rPr>
          <w:sz w:val="24"/>
          <w:szCs w:val="24"/>
          <w:lang w:val="sr-Latn-CS"/>
        </w:rPr>
        <w:t xml:space="preserve"> </w:t>
      </w:r>
      <w:r w:rsidRPr="009873DA">
        <w:rPr>
          <w:sz w:val="24"/>
          <w:szCs w:val="24"/>
        </w:rPr>
        <w:t>horizontu</w:t>
      </w:r>
      <w:r w:rsidRPr="009873DA">
        <w:rPr>
          <w:sz w:val="24"/>
          <w:szCs w:val="24"/>
          <w:lang w:val="sr-Latn-CS"/>
        </w:rPr>
        <w:t xml:space="preserve">. </w:t>
      </w:r>
    </w:p>
    <w:p w14:paraId="55D6B659" w14:textId="77777777" w:rsidR="00181B86" w:rsidRPr="009873DA" w:rsidRDefault="00181B86" w:rsidP="00181B86">
      <w:pPr>
        <w:spacing w:line="360" w:lineRule="auto"/>
        <w:rPr>
          <w:sz w:val="24"/>
          <w:szCs w:val="24"/>
          <w:lang w:val="sr-Latn-CS"/>
        </w:rPr>
      </w:pPr>
    </w:p>
    <w:p w14:paraId="291E5764" w14:textId="77777777" w:rsidR="00181B86" w:rsidRPr="009873DA" w:rsidRDefault="00181B86" w:rsidP="00181B86">
      <w:pPr>
        <w:spacing w:line="360" w:lineRule="auto"/>
        <w:jc w:val="center"/>
        <w:rPr>
          <w:bCs/>
          <w:smallCaps/>
          <w:sz w:val="28"/>
          <w:szCs w:val="28"/>
          <w:lang w:val="sr-Latn-CS"/>
        </w:rPr>
      </w:pPr>
      <w:r w:rsidRPr="009873DA">
        <w:rPr>
          <w:bCs/>
          <w:smallCaps/>
          <w:sz w:val="28"/>
          <w:szCs w:val="28"/>
          <w:lang w:val="sr-Latn-CS"/>
        </w:rPr>
        <w:t xml:space="preserve">2. </w:t>
      </w:r>
      <w:r w:rsidRPr="009873DA">
        <w:rPr>
          <w:bCs/>
          <w:smallCaps/>
          <w:sz w:val="28"/>
          <w:szCs w:val="28"/>
        </w:rPr>
        <w:t>obiteljske</w:t>
      </w:r>
      <w:r w:rsidRPr="009873DA">
        <w:rPr>
          <w:bCs/>
          <w:smallCaps/>
          <w:sz w:val="28"/>
          <w:szCs w:val="28"/>
          <w:lang w:val="sr-Latn-CS"/>
        </w:rPr>
        <w:t xml:space="preserve"> </w:t>
      </w:r>
      <w:r w:rsidRPr="009873DA">
        <w:rPr>
          <w:bCs/>
          <w:smallCaps/>
          <w:sz w:val="28"/>
          <w:szCs w:val="28"/>
        </w:rPr>
        <w:t>pjesme</w:t>
      </w:r>
      <w:r w:rsidRPr="009873DA">
        <w:rPr>
          <w:bCs/>
          <w:smallCaps/>
          <w:sz w:val="28"/>
          <w:szCs w:val="28"/>
          <w:lang w:val="sr-Latn-CS"/>
        </w:rPr>
        <w:t xml:space="preserve"> </w:t>
      </w:r>
      <w:r w:rsidRPr="009873DA">
        <w:rPr>
          <w:bCs/>
          <w:smallCaps/>
          <w:sz w:val="28"/>
          <w:szCs w:val="28"/>
        </w:rPr>
        <w:t>Josipa</w:t>
      </w:r>
      <w:r w:rsidRPr="009873DA">
        <w:rPr>
          <w:bCs/>
          <w:smallCaps/>
          <w:sz w:val="28"/>
          <w:szCs w:val="28"/>
          <w:lang w:val="sr-Latn-CS"/>
        </w:rPr>
        <w:t xml:space="preserve"> </w:t>
      </w:r>
      <w:r w:rsidRPr="009873DA">
        <w:rPr>
          <w:bCs/>
          <w:smallCaps/>
          <w:sz w:val="28"/>
          <w:szCs w:val="28"/>
        </w:rPr>
        <w:t>Pupa</w:t>
      </w:r>
      <w:r w:rsidRPr="009873DA">
        <w:rPr>
          <w:bCs/>
          <w:smallCaps/>
          <w:sz w:val="28"/>
          <w:szCs w:val="28"/>
          <w:lang w:val="sr-Latn-CS"/>
        </w:rPr>
        <w:t>č</w:t>
      </w:r>
      <w:r w:rsidRPr="009873DA">
        <w:rPr>
          <w:bCs/>
          <w:smallCaps/>
          <w:sz w:val="28"/>
          <w:szCs w:val="28"/>
        </w:rPr>
        <w:t>i</w:t>
      </w:r>
      <w:r w:rsidRPr="009873DA">
        <w:rPr>
          <w:bCs/>
          <w:smallCaps/>
          <w:sz w:val="28"/>
          <w:szCs w:val="28"/>
          <w:lang w:val="sr-Latn-CS"/>
        </w:rPr>
        <w:t>ć</w:t>
      </w:r>
      <w:r w:rsidRPr="009873DA">
        <w:rPr>
          <w:bCs/>
          <w:smallCaps/>
          <w:sz w:val="28"/>
          <w:szCs w:val="28"/>
        </w:rPr>
        <w:t>a</w:t>
      </w:r>
      <w:r w:rsidRPr="009873DA">
        <w:rPr>
          <w:bCs/>
          <w:smallCaps/>
          <w:sz w:val="28"/>
          <w:szCs w:val="28"/>
          <w:lang w:val="sr-Latn-CS"/>
        </w:rPr>
        <w:t xml:space="preserve"> – </w:t>
      </w:r>
      <w:r w:rsidRPr="009873DA">
        <w:rPr>
          <w:bCs/>
          <w:smallCaps/>
          <w:sz w:val="28"/>
          <w:szCs w:val="28"/>
        </w:rPr>
        <w:t>poeti</w:t>
      </w:r>
      <w:r w:rsidRPr="009873DA">
        <w:rPr>
          <w:bCs/>
          <w:smallCaps/>
          <w:sz w:val="28"/>
          <w:szCs w:val="28"/>
          <w:lang w:val="sr-Latn-CS"/>
        </w:rPr>
        <w:t>č</w:t>
      </w:r>
      <w:r w:rsidRPr="009873DA">
        <w:rPr>
          <w:bCs/>
          <w:smallCaps/>
          <w:sz w:val="28"/>
          <w:szCs w:val="28"/>
        </w:rPr>
        <w:t>ka</w:t>
      </w:r>
      <w:r w:rsidRPr="009873DA">
        <w:rPr>
          <w:bCs/>
          <w:smallCaps/>
          <w:sz w:val="28"/>
          <w:szCs w:val="28"/>
          <w:lang w:val="sr-Latn-CS"/>
        </w:rPr>
        <w:t xml:space="preserve"> </w:t>
      </w:r>
      <w:r w:rsidRPr="009873DA">
        <w:rPr>
          <w:bCs/>
          <w:smallCaps/>
          <w:sz w:val="28"/>
          <w:szCs w:val="28"/>
        </w:rPr>
        <w:t>faza</w:t>
      </w:r>
      <w:r w:rsidRPr="009873DA">
        <w:rPr>
          <w:bCs/>
          <w:smallCaps/>
          <w:sz w:val="28"/>
          <w:szCs w:val="28"/>
          <w:lang w:val="sr-Latn-CS"/>
        </w:rPr>
        <w:t xml:space="preserve"> </w:t>
      </w:r>
      <w:r w:rsidRPr="009873DA">
        <w:rPr>
          <w:bCs/>
          <w:smallCaps/>
          <w:sz w:val="28"/>
          <w:szCs w:val="28"/>
        </w:rPr>
        <w:t>i</w:t>
      </w:r>
      <w:r w:rsidRPr="009873DA">
        <w:rPr>
          <w:bCs/>
          <w:smallCaps/>
          <w:sz w:val="28"/>
          <w:szCs w:val="28"/>
          <w:lang w:val="sr-Latn-CS"/>
        </w:rPr>
        <w:t xml:space="preserve"> </w:t>
      </w:r>
      <w:r w:rsidRPr="009873DA">
        <w:rPr>
          <w:bCs/>
          <w:smallCaps/>
          <w:sz w:val="28"/>
          <w:szCs w:val="28"/>
        </w:rPr>
        <w:t>kriti</w:t>
      </w:r>
      <w:r w:rsidRPr="009873DA">
        <w:rPr>
          <w:bCs/>
          <w:smallCaps/>
          <w:sz w:val="28"/>
          <w:szCs w:val="28"/>
          <w:lang w:val="sr-Latn-CS"/>
        </w:rPr>
        <w:t>č</w:t>
      </w:r>
      <w:r w:rsidRPr="009873DA">
        <w:rPr>
          <w:bCs/>
          <w:smallCaps/>
          <w:sz w:val="28"/>
          <w:szCs w:val="28"/>
        </w:rPr>
        <w:t>ka</w:t>
      </w:r>
      <w:r w:rsidRPr="009873DA">
        <w:rPr>
          <w:bCs/>
          <w:smallCaps/>
          <w:sz w:val="28"/>
          <w:szCs w:val="28"/>
          <w:lang w:val="sr-Latn-CS"/>
        </w:rPr>
        <w:t xml:space="preserve"> </w:t>
      </w:r>
      <w:r w:rsidRPr="009873DA">
        <w:rPr>
          <w:bCs/>
          <w:smallCaps/>
          <w:sz w:val="28"/>
          <w:szCs w:val="28"/>
        </w:rPr>
        <w:t>valorizacija</w:t>
      </w:r>
    </w:p>
    <w:p w14:paraId="0C0B4FC1" w14:textId="77777777" w:rsidR="00181B86" w:rsidRPr="009873DA" w:rsidRDefault="00181B86" w:rsidP="00181B86">
      <w:pPr>
        <w:spacing w:line="360" w:lineRule="auto"/>
        <w:rPr>
          <w:sz w:val="24"/>
          <w:szCs w:val="24"/>
          <w:lang w:val="sr-Latn-CS"/>
        </w:rPr>
      </w:pPr>
    </w:p>
    <w:p w14:paraId="28FF49F9" w14:textId="77777777" w:rsidR="00181B86" w:rsidRPr="009873DA" w:rsidRDefault="00181B86" w:rsidP="00181B86">
      <w:pPr>
        <w:spacing w:line="360" w:lineRule="auto"/>
        <w:ind w:firstLine="708"/>
        <w:rPr>
          <w:sz w:val="24"/>
          <w:szCs w:val="24"/>
          <w:shd w:val="clear" w:color="auto" w:fill="FFFFFF"/>
          <w:lang w:val="sr-Latn-CS"/>
        </w:rPr>
      </w:pPr>
      <w:r w:rsidRPr="009873DA">
        <w:rPr>
          <w:sz w:val="24"/>
          <w:szCs w:val="24"/>
        </w:rPr>
        <w:t>Kako</w:t>
      </w:r>
      <w:r w:rsidRPr="009873DA">
        <w:rPr>
          <w:sz w:val="24"/>
          <w:szCs w:val="24"/>
          <w:lang w:val="sr-Latn-CS"/>
        </w:rPr>
        <w:t xml:space="preserve"> </w:t>
      </w:r>
      <w:r w:rsidRPr="009873DA">
        <w:rPr>
          <w:sz w:val="24"/>
          <w:szCs w:val="24"/>
        </w:rPr>
        <w:t>smo</w:t>
      </w:r>
      <w:r w:rsidRPr="009873DA">
        <w:rPr>
          <w:sz w:val="24"/>
          <w:szCs w:val="24"/>
          <w:lang w:val="sr-Latn-CS"/>
        </w:rPr>
        <w:t xml:space="preserve"> </w:t>
      </w:r>
      <w:r w:rsidRPr="009873DA">
        <w:rPr>
          <w:sz w:val="24"/>
          <w:szCs w:val="24"/>
        </w:rPr>
        <w:t>spomenuli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prethodnom</w:t>
      </w:r>
      <w:r w:rsidRPr="009873DA">
        <w:rPr>
          <w:sz w:val="24"/>
          <w:szCs w:val="24"/>
          <w:lang w:val="sr-Latn-CS"/>
        </w:rPr>
        <w:t xml:space="preserve"> </w:t>
      </w:r>
      <w:r w:rsidRPr="009873DA">
        <w:rPr>
          <w:sz w:val="24"/>
          <w:szCs w:val="24"/>
        </w:rPr>
        <w:t>paragrafu</w:t>
      </w:r>
      <w:r w:rsidRPr="009873DA">
        <w:rPr>
          <w:sz w:val="24"/>
          <w:szCs w:val="24"/>
          <w:lang w:val="sr-Latn-CS"/>
        </w:rPr>
        <w:t xml:space="preserve">, </w:t>
      </w:r>
      <w:r w:rsidRPr="009873DA">
        <w:rPr>
          <w:sz w:val="24"/>
          <w:szCs w:val="24"/>
        </w:rPr>
        <w:t>obiteljske</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pjesme</w:t>
      </w:r>
      <w:r w:rsidRPr="009873DA">
        <w:rPr>
          <w:sz w:val="24"/>
          <w:szCs w:val="24"/>
          <w:lang w:val="sr-Latn-CS"/>
        </w:rPr>
        <w:t xml:space="preserve"> </w:t>
      </w:r>
      <w:r w:rsidRPr="009873DA">
        <w:rPr>
          <w:sz w:val="24"/>
          <w:szCs w:val="24"/>
        </w:rPr>
        <w:t>Josipa</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nalaze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spomenutoj</w:t>
      </w:r>
      <w:r w:rsidRPr="009873DA">
        <w:rPr>
          <w:sz w:val="24"/>
          <w:szCs w:val="24"/>
          <w:lang w:val="sr-Latn-CS"/>
        </w:rPr>
        <w:t xml:space="preserve"> </w:t>
      </w:r>
      <w:r w:rsidRPr="009873DA">
        <w:rPr>
          <w:sz w:val="24"/>
          <w:szCs w:val="24"/>
        </w:rPr>
        <w:t>zbirci</w:t>
      </w:r>
      <w:r w:rsidRPr="009873DA">
        <w:rPr>
          <w:sz w:val="24"/>
          <w:szCs w:val="24"/>
          <w:lang w:val="sr-Latn-CS"/>
        </w:rPr>
        <w:t xml:space="preserve"> </w:t>
      </w:r>
      <w:r w:rsidRPr="009873DA">
        <w:rPr>
          <w:i/>
          <w:sz w:val="24"/>
          <w:szCs w:val="24"/>
        </w:rPr>
        <w:t>Mladi</w:t>
      </w:r>
      <w:r w:rsidRPr="009873DA">
        <w:rPr>
          <w:i/>
          <w:sz w:val="24"/>
          <w:szCs w:val="24"/>
          <w:lang w:val="sr-Latn-CS"/>
        </w:rPr>
        <w:t>ć</w:t>
      </w:r>
      <w:r w:rsidRPr="009873DA">
        <w:rPr>
          <w:i/>
          <w:sz w:val="24"/>
          <w:szCs w:val="24"/>
        </w:rPr>
        <w:t>i</w:t>
      </w:r>
      <w:r w:rsidRPr="009873DA">
        <w:rPr>
          <w:rStyle w:val="FootnoteReference"/>
          <w:sz w:val="24"/>
          <w:szCs w:val="24"/>
        </w:rPr>
        <w:footnoteReference w:id="18"/>
      </w:r>
      <w:r w:rsidRPr="009873DA">
        <w:rPr>
          <w:sz w:val="24"/>
          <w:szCs w:val="24"/>
          <w:lang w:val="sr-Latn-CS"/>
        </w:rPr>
        <w:t xml:space="preserve"> </w:t>
      </w:r>
      <w:r w:rsidRPr="009873DA">
        <w:rPr>
          <w:sz w:val="24"/>
          <w:szCs w:val="24"/>
        </w:rPr>
        <w:t>koja</w:t>
      </w:r>
      <w:r w:rsidRPr="009873DA">
        <w:rPr>
          <w:sz w:val="24"/>
          <w:szCs w:val="24"/>
          <w:lang w:val="sr-Latn-CS"/>
        </w:rPr>
        <w:t xml:space="preserve"> </w:t>
      </w:r>
      <w:r w:rsidRPr="009873DA">
        <w:rPr>
          <w:sz w:val="24"/>
          <w:szCs w:val="24"/>
        </w:rPr>
        <w:t>pripada</w:t>
      </w:r>
      <w:r w:rsidRPr="009873DA">
        <w:rPr>
          <w:sz w:val="24"/>
          <w:szCs w:val="24"/>
          <w:lang w:val="sr-Latn-CS"/>
        </w:rPr>
        <w:t xml:space="preserve"> </w:t>
      </w:r>
      <w:r w:rsidRPr="009873DA">
        <w:rPr>
          <w:sz w:val="24"/>
          <w:szCs w:val="24"/>
        </w:rPr>
        <w:t>ranoj</w:t>
      </w:r>
      <w:r w:rsidRPr="009873DA">
        <w:rPr>
          <w:sz w:val="24"/>
          <w:szCs w:val="24"/>
          <w:lang w:val="sr-Latn-CS"/>
        </w:rPr>
        <w:t xml:space="preserve"> </w:t>
      </w:r>
      <w:r w:rsidRPr="009873DA">
        <w:rPr>
          <w:sz w:val="24"/>
          <w:szCs w:val="24"/>
        </w:rPr>
        <w:t>fazi</w:t>
      </w:r>
      <w:r w:rsidRPr="009873DA">
        <w:rPr>
          <w:sz w:val="24"/>
          <w:szCs w:val="24"/>
          <w:lang w:val="sr-Latn-CS"/>
        </w:rPr>
        <w:t xml:space="preserve"> </w:t>
      </w:r>
      <w:r w:rsidRPr="009873DA">
        <w:rPr>
          <w:sz w:val="24"/>
          <w:szCs w:val="24"/>
        </w:rPr>
        <w:t>njegova</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Stijepo</w:t>
      </w:r>
      <w:r w:rsidRPr="009873DA">
        <w:rPr>
          <w:sz w:val="24"/>
          <w:szCs w:val="24"/>
          <w:lang w:val="sr-Latn-CS"/>
        </w:rPr>
        <w:t xml:space="preserve"> </w:t>
      </w:r>
      <w:r w:rsidRPr="009873DA">
        <w:rPr>
          <w:sz w:val="24"/>
          <w:szCs w:val="24"/>
        </w:rPr>
        <w:t>Mijovi</w:t>
      </w:r>
      <w:r w:rsidRPr="009873DA">
        <w:rPr>
          <w:sz w:val="24"/>
          <w:szCs w:val="24"/>
          <w:lang w:val="sr-Latn-CS"/>
        </w:rPr>
        <w:t xml:space="preserve">ć </w:t>
      </w:r>
      <w:r w:rsidRPr="009873DA">
        <w:rPr>
          <w:sz w:val="24"/>
          <w:szCs w:val="24"/>
        </w:rPr>
        <w:t>Ko</w:t>
      </w:r>
      <w:r w:rsidRPr="009873DA">
        <w:rPr>
          <w:sz w:val="24"/>
          <w:szCs w:val="24"/>
          <w:lang w:val="sr-Latn-CS"/>
        </w:rPr>
        <w:t>č</w:t>
      </w:r>
      <w:r w:rsidRPr="009873DA">
        <w:rPr>
          <w:sz w:val="24"/>
          <w:szCs w:val="24"/>
        </w:rPr>
        <w:t>an</w:t>
      </w:r>
      <w:r w:rsidRPr="009873DA">
        <w:rPr>
          <w:rStyle w:val="FootnoteReference"/>
          <w:sz w:val="24"/>
          <w:szCs w:val="24"/>
        </w:rPr>
        <w:footnoteReference w:id="19"/>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razme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impresionisti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esejisti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evne</w:t>
      </w:r>
      <w:r w:rsidRPr="009873DA">
        <w:rPr>
          <w:sz w:val="24"/>
          <w:szCs w:val="24"/>
          <w:lang w:val="sr-Latn-CS"/>
        </w:rPr>
        <w:t xml:space="preserve"> </w:t>
      </w:r>
      <w:r w:rsidRPr="009873DA">
        <w:rPr>
          <w:sz w:val="24"/>
          <w:szCs w:val="24"/>
        </w:rPr>
        <w:t>kritike</w:t>
      </w:r>
      <w:r w:rsidRPr="009873DA">
        <w:rPr>
          <w:sz w:val="24"/>
          <w:szCs w:val="24"/>
          <w:lang w:val="sr-Latn-CS"/>
        </w:rPr>
        <w:t xml:space="preserve"> </w:t>
      </w:r>
      <w:r w:rsidRPr="009873DA">
        <w:rPr>
          <w:sz w:val="24"/>
          <w:szCs w:val="24"/>
        </w:rPr>
        <w:t>govori</w:t>
      </w:r>
      <w:r w:rsidRPr="009873DA">
        <w:rPr>
          <w:sz w:val="24"/>
          <w:szCs w:val="24"/>
          <w:lang w:val="sr-Latn-CS"/>
        </w:rPr>
        <w:t xml:space="preserve"> </w:t>
      </w:r>
      <w:r w:rsidRPr="009873DA">
        <w:rPr>
          <w:sz w:val="24"/>
          <w:szCs w:val="24"/>
        </w:rPr>
        <w:t>o</w:t>
      </w:r>
      <w:r w:rsidRPr="009873DA">
        <w:rPr>
          <w:sz w:val="24"/>
          <w:szCs w:val="24"/>
          <w:lang w:val="sr-Latn-CS"/>
        </w:rPr>
        <w:t xml:space="preserve"> </w:t>
      </w:r>
      <w:r w:rsidRPr="009873DA">
        <w:rPr>
          <w:sz w:val="24"/>
          <w:szCs w:val="24"/>
        </w:rPr>
        <w:t>ranom</w:t>
      </w:r>
      <w:r w:rsidRPr="009873DA">
        <w:rPr>
          <w:sz w:val="24"/>
          <w:szCs w:val="24"/>
          <w:lang w:val="sr-Latn-CS"/>
        </w:rPr>
        <w:t xml:space="preserve"> </w:t>
      </w:r>
      <w:r w:rsidRPr="009873DA">
        <w:rPr>
          <w:sz w:val="24"/>
          <w:szCs w:val="24"/>
        </w:rPr>
        <w:t>stvarala</w:t>
      </w:r>
      <w:r w:rsidRPr="009873DA">
        <w:rPr>
          <w:sz w:val="24"/>
          <w:szCs w:val="24"/>
          <w:lang w:val="sr-Latn-CS"/>
        </w:rPr>
        <w:t>š</w:t>
      </w:r>
      <w:r w:rsidRPr="009873DA">
        <w:rPr>
          <w:sz w:val="24"/>
          <w:szCs w:val="24"/>
        </w:rPr>
        <w:t>tvu</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okviru</w:t>
      </w:r>
      <w:r w:rsidRPr="009873DA">
        <w:rPr>
          <w:sz w:val="24"/>
          <w:szCs w:val="24"/>
          <w:lang w:val="sr-Latn-CS"/>
        </w:rPr>
        <w:t xml:space="preserve"> </w:t>
      </w:r>
      <w:r w:rsidRPr="009873DA">
        <w:rPr>
          <w:sz w:val="24"/>
          <w:szCs w:val="24"/>
        </w:rPr>
        <w:t>obiteljske</w:t>
      </w:r>
      <w:r w:rsidRPr="009873DA">
        <w:rPr>
          <w:sz w:val="24"/>
          <w:szCs w:val="24"/>
          <w:lang w:val="sr-Latn-CS"/>
        </w:rPr>
        <w:t xml:space="preserve"> </w:t>
      </w:r>
      <w:r w:rsidRPr="009873DA">
        <w:rPr>
          <w:sz w:val="24"/>
          <w:szCs w:val="24"/>
        </w:rPr>
        <w:t>tragike</w:t>
      </w:r>
      <w:r w:rsidRPr="009873DA">
        <w:rPr>
          <w:sz w:val="24"/>
          <w:szCs w:val="24"/>
          <w:lang w:val="sr-Latn-CS"/>
        </w:rPr>
        <w:t xml:space="preserve"> (</w:t>
      </w:r>
      <w:r w:rsidRPr="009873DA">
        <w:rPr>
          <w:sz w:val="24"/>
          <w:szCs w:val="24"/>
        </w:rPr>
        <w:t>iznose</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biografske</w:t>
      </w:r>
      <w:r w:rsidRPr="009873DA">
        <w:rPr>
          <w:sz w:val="24"/>
          <w:szCs w:val="24"/>
          <w:lang w:val="sr-Latn-CS"/>
        </w:rPr>
        <w:t xml:space="preserve"> </w:t>
      </w:r>
      <w:r w:rsidRPr="009873DA">
        <w:rPr>
          <w:sz w:val="24"/>
          <w:szCs w:val="24"/>
        </w:rPr>
        <w:t>detalje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op</w:t>
      </w:r>
      <w:r w:rsidRPr="009873DA">
        <w:rPr>
          <w:sz w:val="24"/>
          <w:szCs w:val="24"/>
          <w:lang w:val="sr-Latn-CS"/>
        </w:rPr>
        <w:t>ć</w:t>
      </w:r>
      <w:r w:rsidRPr="009873DA">
        <w:rPr>
          <w:sz w:val="24"/>
          <w:szCs w:val="24"/>
        </w:rPr>
        <w:t>e</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karakteristike</w:t>
      </w:r>
      <w:r w:rsidRPr="009873DA">
        <w:rPr>
          <w:sz w:val="24"/>
          <w:szCs w:val="24"/>
          <w:lang w:val="sr-Latn-CS"/>
        </w:rPr>
        <w:t xml:space="preserve">). </w:t>
      </w:r>
      <w:r w:rsidRPr="009873DA">
        <w:rPr>
          <w:sz w:val="24"/>
          <w:szCs w:val="24"/>
        </w:rPr>
        <w:t>Pjesmu</w:t>
      </w:r>
      <w:r w:rsidRPr="009873DA">
        <w:rPr>
          <w:sz w:val="24"/>
          <w:szCs w:val="24"/>
          <w:lang w:val="sr-Latn-CS"/>
        </w:rPr>
        <w:t xml:space="preserve"> </w:t>
      </w:r>
      <w:r w:rsidRPr="009873DA">
        <w:rPr>
          <w:i/>
          <w:sz w:val="24"/>
          <w:szCs w:val="24"/>
        </w:rPr>
        <w:t>Tri</w:t>
      </w:r>
      <w:r w:rsidRPr="009873DA">
        <w:rPr>
          <w:i/>
          <w:sz w:val="24"/>
          <w:szCs w:val="24"/>
          <w:lang w:val="sr-Latn-CS"/>
        </w:rPr>
        <w:t xml:space="preserve"> </w:t>
      </w:r>
      <w:r w:rsidRPr="009873DA">
        <w:rPr>
          <w:i/>
          <w:sz w:val="24"/>
          <w:szCs w:val="24"/>
        </w:rPr>
        <w:t>moja</w:t>
      </w:r>
      <w:r w:rsidRPr="009873DA">
        <w:rPr>
          <w:i/>
          <w:sz w:val="24"/>
          <w:szCs w:val="24"/>
          <w:lang w:val="sr-Latn-CS"/>
        </w:rPr>
        <w:t xml:space="preserve"> </w:t>
      </w:r>
      <w:r w:rsidRPr="009873DA">
        <w:rPr>
          <w:i/>
          <w:sz w:val="24"/>
          <w:szCs w:val="24"/>
        </w:rPr>
        <w:t>brata</w:t>
      </w:r>
      <w:r w:rsidRPr="009873DA">
        <w:rPr>
          <w:rStyle w:val="FootnoteReference"/>
          <w:sz w:val="24"/>
          <w:szCs w:val="24"/>
        </w:rPr>
        <w:footnoteReference w:id="20"/>
      </w:r>
      <w:r w:rsidRPr="009873DA">
        <w:rPr>
          <w:sz w:val="24"/>
          <w:szCs w:val="24"/>
          <w:lang w:val="sr-Latn-CS"/>
        </w:rPr>
        <w:t xml:space="preserve"> </w:t>
      </w:r>
      <w:r w:rsidRPr="009873DA">
        <w:rPr>
          <w:sz w:val="24"/>
          <w:szCs w:val="24"/>
        </w:rPr>
        <w:t>smatra</w:t>
      </w:r>
      <w:r w:rsidRPr="009873DA">
        <w:rPr>
          <w:sz w:val="24"/>
          <w:szCs w:val="24"/>
          <w:lang w:val="sr-Latn-CS"/>
        </w:rPr>
        <w:t xml:space="preserve"> </w:t>
      </w:r>
      <w:r w:rsidRPr="009873DA">
        <w:rPr>
          <w:sz w:val="24"/>
          <w:szCs w:val="24"/>
        </w:rPr>
        <w:t>biografskom</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nju</w:t>
      </w:r>
      <w:r w:rsidRPr="009873DA">
        <w:rPr>
          <w:sz w:val="24"/>
          <w:szCs w:val="24"/>
          <w:lang w:val="sr-Latn-CS"/>
        </w:rPr>
        <w:t xml:space="preserve"> </w:t>
      </w:r>
      <w:r w:rsidRPr="009873DA">
        <w:rPr>
          <w:sz w:val="24"/>
          <w:szCs w:val="24"/>
        </w:rPr>
        <w:t>potrebna</w:t>
      </w:r>
      <w:r w:rsidRPr="009873DA">
        <w:rPr>
          <w:sz w:val="24"/>
          <w:szCs w:val="24"/>
          <w:lang w:val="sr-Latn-CS"/>
        </w:rPr>
        <w:t xml:space="preserve"> </w:t>
      </w:r>
      <w:r w:rsidRPr="009873DA">
        <w:rPr>
          <w:sz w:val="24"/>
          <w:szCs w:val="24"/>
        </w:rPr>
        <w:t>izvantekstualna</w:t>
      </w:r>
      <w:r w:rsidRPr="009873DA">
        <w:rPr>
          <w:sz w:val="24"/>
          <w:szCs w:val="24"/>
          <w:lang w:val="sr-Latn-CS"/>
        </w:rPr>
        <w:t xml:space="preserve"> </w:t>
      </w:r>
      <w:r w:rsidRPr="009873DA">
        <w:rPr>
          <w:sz w:val="24"/>
          <w:szCs w:val="24"/>
        </w:rPr>
        <w:t>biografska</w:t>
      </w:r>
      <w:r w:rsidRPr="009873DA">
        <w:rPr>
          <w:sz w:val="24"/>
          <w:szCs w:val="24"/>
          <w:lang w:val="sr-Latn-CS"/>
        </w:rPr>
        <w:t xml:space="preserve"> </w:t>
      </w:r>
      <w:r w:rsidRPr="009873DA">
        <w:rPr>
          <w:sz w:val="24"/>
          <w:szCs w:val="24"/>
        </w:rPr>
        <w:t>referenca</w:t>
      </w:r>
      <w:r w:rsidRPr="009873DA">
        <w:rPr>
          <w:sz w:val="24"/>
          <w:szCs w:val="24"/>
          <w:lang w:val="sr-Latn-CS"/>
        </w:rPr>
        <w:t xml:space="preserve"> (</w:t>
      </w:r>
      <w:r w:rsidRPr="009873DA">
        <w:rPr>
          <w:sz w:val="24"/>
          <w:szCs w:val="24"/>
        </w:rPr>
        <w:t>pogibija</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eva</w:t>
      </w:r>
      <w:r w:rsidRPr="009873DA">
        <w:rPr>
          <w:sz w:val="24"/>
          <w:szCs w:val="24"/>
          <w:lang w:val="sr-Latn-CS"/>
        </w:rPr>
        <w:t xml:space="preserve"> </w:t>
      </w:r>
      <w:r w:rsidRPr="009873DA">
        <w:rPr>
          <w:sz w:val="24"/>
          <w:szCs w:val="24"/>
        </w:rPr>
        <w:t>trojice</w:t>
      </w:r>
      <w:r w:rsidRPr="009873DA">
        <w:rPr>
          <w:sz w:val="24"/>
          <w:szCs w:val="24"/>
          <w:lang w:val="sr-Latn-CS"/>
        </w:rPr>
        <w:t xml:space="preserve"> </w:t>
      </w:r>
      <w:r w:rsidRPr="009873DA">
        <w:rPr>
          <w:sz w:val="24"/>
          <w:szCs w:val="24"/>
        </w:rPr>
        <w:t>bra</w:t>
      </w:r>
      <w:r w:rsidRPr="009873DA">
        <w:rPr>
          <w:sz w:val="24"/>
          <w:szCs w:val="24"/>
          <w:lang w:val="sr-Latn-CS"/>
        </w:rPr>
        <w:t>ć</w:t>
      </w:r>
      <w:r w:rsidRPr="009873DA">
        <w:rPr>
          <w:sz w:val="24"/>
          <w:szCs w:val="24"/>
        </w:rPr>
        <w:t>e</w:t>
      </w:r>
      <w:r w:rsidRPr="009873DA">
        <w:rPr>
          <w:sz w:val="24"/>
          <w:szCs w:val="24"/>
          <w:lang w:val="sr-Latn-CS"/>
        </w:rPr>
        <w:t xml:space="preserve">, </w:t>
      </w:r>
      <w:r w:rsidRPr="009873DA">
        <w:rPr>
          <w:sz w:val="24"/>
          <w:szCs w:val="24"/>
        </w:rPr>
        <w:t>Ante</w:t>
      </w:r>
      <w:r w:rsidRPr="009873DA">
        <w:rPr>
          <w:sz w:val="24"/>
          <w:szCs w:val="24"/>
          <w:lang w:val="sr-Latn-CS"/>
        </w:rPr>
        <w:t xml:space="preserve">, </w:t>
      </w:r>
      <w:r w:rsidRPr="009873DA">
        <w:rPr>
          <w:sz w:val="24"/>
          <w:szCs w:val="24"/>
        </w:rPr>
        <w:t>Ivana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Vicka</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cetinskoj</w:t>
      </w:r>
      <w:r w:rsidRPr="009873DA">
        <w:rPr>
          <w:sz w:val="24"/>
          <w:szCs w:val="24"/>
          <w:lang w:val="sr-Latn-CS"/>
        </w:rPr>
        <w:t xml:space="preserve"> </w:t>
      </w:r>
      <w:r w:rsidRPr="009873DA">
        <w:rPr>
          <w:sz w:val="24"/>
          <w:szCs w:val="24"/>
        </w:rPr>
        <w:t>hidrocentrali</w:t>
      </w:r>
      <w:r w:rsidRPr="009873DA">
        <w:rPr>
          <w:sz w:val="24"/>
          <w:szCs w:val="24"/>
          <w:lang w:val="sr-Latn-CS"/>
        </w:rPr>
        <w:t xml:space="preserve">), </w:t>
      </w:r>
      <w:r w:rsidRPr="009873DA">
        <w:rPr>
          <w:sz w:val="24"/>
          <w:szCs w:val="24"/>
        </w:rPr>
        <w:t>dok</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pjesma</w:t>
      </w:r>
      <w:r w:rsidRPr="009873DA">
        <w:rPr>
          <w:sz w:val="24"/>
          <w:szCs w:val="24"/>
          <w:lang w:val="sr-Latn-CS"/>
        </w:rPr>
        <w:t xml:space="preserve"> </w:t>
      </w:r>
      <w:r w:rsidRPr="009873DA">
        <w:rPr>
          <w:i/>
          <w:sz w:val="24"/>
          <w:szCs w:val="24"/>
        </w:rPr>
        <w:t>Nas</w:t>
      </w:r>
      <w:r w:rsidRPr="009873DA">
        <w:rPr>
          <w:i/>
          <w:sz w:val="24"/>
          <w:szCs w:val="24"/>
          <w:lang w:val="sr-Latn-CS"/>
        </w:rPr>
        <w:t xml:space="preserve"> </w:t>
      </w:r>
      <w:r w:rsidRPr="009873DA">
        <w:rPr>
          <w:i/>
          <w:sz w:val="24"/>
          <w:szCs w:val="24"/>
        </w:rPr>
        <w:t>sedam</w:t>
      </w:r>
      <w:r w:rsidRPr="009873DA">
        <w:rPr>
          <w:i/>
          <w:sz w:val="24"/>
          <w:szCs w:val="24"/>
          <w:lang w:val="sr-Latn-CS"/>
        </w:rPr>
        <w:t xml:space="preserve"> </w:t>
      </w:r>
      <w:r w:rsidRPr="009873DA">
        <w:rPr>
          <w:i/>
          <w:sz w:val="24"/>
          <w:szCs w:val="24"/>
        </w:rPr>
        <w:t>bra</w:t>
      </w:r>
      <w:r w:rsidRPr="009873DA">
        <w:rPr>
          <w:i/>
          <w:sz w:val="24"/>
          <w:szCs w:val="24"/>
          <w:lang w:val="sr-Latn-CS"/>
        </w:rPr>
        <w:t>ć</w:t>
      </w:r>
      <w:r w:rsidRPr="009873DA">
        <w:rPr>
          <w:i/>
          <w:sz w:val="24"/>
          <w:szCs w:val="24"/>
        </w:rPr>
        <w:t>e</w:t>
      </w:r>
      <w:r w:rsidRPr="009873DA">
        <w:rPr>
          <w:rStyle w:val="FootnoteReference"/>
          <w:sz w:val="24"/>
          <w:szCs w:val="24"/>
        </w:rPr>
        <w:footnoteReference w:id="21"/>
      </w:r>
      <w:r w:rsidRPr="009873DA">
        <w:rPr>
          <w:sz w:val="24"/>
          <w:szCs w:val="24"/>
          <w:lang w:val="sr-Latn-CS"/>
        </w:rPr>
        <w:t xml:space="preserve"> </w:t>
      </w:r>
      <w:r w:rsidRPr="009873DA">
        <w:rPr>
          <w:sz w:val="24"/>
          <w:szCs w:val="24"/>
        </w:rPr>
        <w:t>mo</w:t>
      </w:r>
      <w:r w:rsidRPr="009873DA">
        <w:rPr>
          <w:sz w:val="24"/>
          <w:szCs w:val="24"/>
          <w:lang w:val="sr-Latn-CS"/>
        </w:rPr>
        <w:t>ž</w:t>
      </w:r>
      <w:r w:rsidRPr="009873DA">
        <w:rPr>
          <w:sz w:val="24"/>
          <w:szCs w:val="24"/>
        </w:rPr>
        <w:t>e</w:t>
      </w:r>
      <w:r w:rsidRPr="009873DA">
        <w:rPr>
          <w:sz w:val="24"/>
          <w:szCs w:val="24"/>
          <w:lang w:val="sr-Latn-CS"/>
        </w:rPr>
        <w:t xml:space="preserve"> č</w:t>
      </w:r>
      <w:r w:rsidRPr="009873DA">
        <w:rPr>
          <w:sz w:val="24"/>
          <w:szCs w:val="24"/>
        </w:rPr>
        <w:t>itati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bez</w:t>
      </w:r>
      <w:r w:rsidRPr="009873DA">
        <w:rPr>
          <w:sz w:val="24"/>
          <w:szCs w:val="24"/>
          <w:lang w:val="sr-Latn-CS"/>
        </w:rPr>
        <w:t xml:space="preserve"> </w:t>
      </w:r>
      <w:r w:rsidRPr="009873DA">
        <w:rPr>
          <w:sz w:val="24"/>
          <w:szCs w:val="24"/>
        </w:rPr>
        <w:t>sli</w:t>
      </w:r>
      <w:r w:rsidRPr="009873DA">
        <w:rPr>
          <w:sz w:val="24"/>
          <w:szCs w:val="24"/>
          <w:lang w:val="sr-Latn-CS"/>
        </w:rPr>
        <w:t>č</w:t>
      </w:r>
      <w:r w:rsidRPr="009873DA">
        <w:rPr>
          <w:sz w:val="24"/>
          <w:szCs w:val="24"/>
        </w:rPr>
        <w:t>ne</w:t>
      </w:r>
      <w:r w:rsidRPr="009873DA">
        <w:rPr>
          <w:sz w:val="24"/>
          <w:szCs w:val="24"/>
          <w:lang w:val="sr-Latn-CS"/>
        </w:rPr>
        <w:t xml:space="preserve"> </w:t>
      </w:r>
      <w:r w:rsidRPr="009873DA">
        <w:rPr>
          <w:sz w:val="24"/>
          <w:szCs w:val="24"/>
        </w:rPr>
        <w:t>reference</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topla</w:t>
      </w:r>
      <w:r w:rsidRPr="009873DA">
        <w:rPr>
          <w:sz w:val="24"/>
          <w:szCs w:val="24"/>
          <w:lang w:val="sr-Latn-CS"/>
        </w:rPr>
        <w:t xml:space="preserve"> </w:t>
      </w:r>
      <w:r w:rsidRPr="009873DA">
        <w:rPr>
          <w:sz w:val="24"/>
          <w:szCs w:val="24"/>
        </w:rPr>
        <w:t>lauda</w:t>
      </w:r>
      <w:r w:rsidRPr="009873DA">
        <w:rPr>
          <w:sz w:val="24"/>
          <w:szCs w:val="24"/>
          <w:lang w:val="sr-Latn-CS"/>
        </w:rPr>
        <w:t xml:space="preserve"> </w:t>
      </w:r>
      <w:r w:rsidRPr="009873DA">
        <w:rPr>
          <w:sz w:val="24"/>
          <w:szCs w:val="24"/>
        </w:rPr>
        <w:t>obitelji</w:t>
      </w:r>
      <w:r w:rsidRPr="009873DA">
        <w:rPr>
          <w:sz w:val="24"/>
          <w:szCs w:val="24"/>
          <w:lang w:val="sr-Latn-CS"/>
        </w:rPr>
        <w:t xml:space="preserve">. </w:t>
      </w:r>
      <w:r w:rsidRPr="009873DA">
        <w:rPr>
          <w:sz w:val="24"/>
          <w:szCs w:val="24"/>
        </w:rPr>
        <w:t>Cvjetko</w:t>
      </w:r>
      <w:r w:rsidRPr="009873DA">
        <w:rPr>
          <w:sz w:val="24"/>
          <w:szCs w:val="24"/>
          <w:lang w:val="sr-Latn-CS"/>
        </w:rPr>
        <w:t xml:space="preserve"> </w:t>
      </w:r>
      <w:r w:rsidRPr="009873DA">
        <w:rPr>
          <w:sz w:val="24"/>
          <w:szCs w:val="24"/>
        </w:rPr>
        <w:t>Milanja</w:t>
      </w:r>
      <w:r w:rsidRPr="009873DA">
        <w:rPr>
          <w:rStyle w:val="FootnoteReference"/>
          <w:sz w:val="24"/>
          <w:szCs w:val="24"/>
        </w:rPr>
        <w:footnoteReference w:id="22"/>
      </w:r>
      <w:r w:rsidRPr="009873DA">
        <w:rPr>
          <w:sz w:val="24"/>
          <w:szCs w:val="24"/>
          <w:lang w:val="sr-Latn-CS"/>
        </w:rPr>
        <w:t xml:space="preserve"> </w:t>
      </w:r>
      <w:r w:rsidRPr="009873DA">
        <w:rPr>
          <w:sz w:val="24"/>
          <w:szCs w:val="24"/>
        </w:rPr>
        <w:t>govori</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evu</w:t>
      </w:r>
      <w:r w:rsidRPr="009873DA">
        <w:rPr>
          <w:sz w:val="24"/>
          <w:szCs w:val="24"/>
          <w:lang w:val="sr-Latn-CS"/>
        </w:rPr>
        <w:t xml:space="preserve"> </w:t>
      </w:r>
      <w:r w:rsidRPr="009873DA">
        <w:rPr>
          <w:sz w:val="24"/>
          <w:szCs w:val="24"/>
        </w:rPr>
        <w:t>ranu</w:t>
      </w:r>
      <w:r w:rsidRPr="009873DA">
        <w:rPr>
          <w:sz w:val="24"/>
          <w:szCs w:val="24"/>
          <w:lang w:val="sr-Latn-CS"/>
        </w:rPr>
        <w:t xml:space="preserve"> </w:t>
      </w:r>
      <w:r w:rsidRPr="009873DA">
        <w:rPr>
          <w:sz w:val="24"/>
          <w:szCs w:val="24"/>
        </w:rPr>
        <w:t>fazu</w:t>
      </w:r>
      <w:r w:rsidRPr="009873DA">
        <w:rPr>
          <w:sz w:val="24"/>
          <w:szCs w:val="24"/>
          <w:lang w:val="sr-Latn-CS"/>
        </w:rPr>
        <w:t xml:space="preserve"> </w:t>
      </w:r>
      <w:r w:rsidRPr="009873DA">
        <w:rPr>
          <w:sz w:val="24"/>
          <w:szCs w:val="24"/>
        </w:rPr>
        <w:t>karakterizira</w:t>
      </w:r>
      <w:r w:rsidRPr="009873DA">
        <w:rPr>
          <w:sz w:val="24"/>
          <w:szCs w:val="24"/>
          <w:lang w:val="sr-Latn-CS"/>
        </w:rPr>
        <w:t xml:space="preserve"> „</w:t>
      </w:r>
      <w:r w:rsidRPr="009873DA">
        <w:rPr>
          <w:iCs/>
          <w:sz w:val="24"/>
          <w:szCs w:val="24"/>
        </w:rPr>
        <w:t>pannaturizam</w:t>
      </w:r>
      <w:r w:rsidRPr="009873DA">
        <w:rPr>
          <w:iCs/>
          <w:sz w:val="24"/>
          <w:szCs w:val="24"/>
          <w:lang w:val="sr-Latn-CS"/>
        </w:rPr>
        <w:t xml:space="preserve"> </w:t>
      </w:r>
      <w:r w:rsidRPr="009873DA">
        <w:rPr>
          <w:iCs/>
          <w:sz w:val="24"/>
          <w:szCs w:val="24"/>
        </w:rPr>
        <w:t>kojem</w:t>
      </w:r>
      <w:r w:rsidRPr="009873DA">
        <w:rPr>
          <w:iCs/>
          <w:sz w:val="24"/>
          <w:szCs w:val="24"/>
          <w:lang w:val="sr-Latn-CS"/>
        </w:rPr>
        <w:t xml:space="preserve"> </w:t>
      </w:r>
      <w:r w:rsidRPr="009873DA">
        <w:rPr>
          <w:iCs/>
          <w:sz w:val="24"/>
          <w:szCs w:val="24"/>
        </w:rPr>
        <w:t>je</w:t>
      </w:r>
      <w:r w:rsidRPr="009873DA">
        <w:rPr>
          <w:iCs/>
          <w:sz w:val="24"/>
          <w:szCs w:val="24"/>
          <w:lang w:val="sr-Latn-CS"/>
        </w:rPr>
        <w:t xml:space="preserve"> </w:t>
      </w:r>
      <w:r w:rsidRPr="009873DA">
        <w:rPr>
          <w:iCs/>
          <w:sz w:val="24"/>
          <w:szCs w:val="24"/>
        </w:rPr>
        <w:t>komplementarna</w:t>
      </w:r>
      <w:r w:rsidRPr="009873DA">
        <w:rPr>
          <w:iCs/>
          <w:sz w:val="24"/>
          <w:szCs w:val="24"/>
          <w:lang w:val="sr-Latn-CS"/>
        </w:rPr>
        <w:t xml:space="preserve"> </w:t>
      </w:r>
      <w:r w:rsidRPr="009873DA">
        <w:rPr>
          <w:iCs/>
          <w:sz w:val="24"/>
          <w:szCs w:val="24"/>
        </w:rPr>
        <w:t>ideja</w:t>
      </w:r>
      <w:r w:rsidRPr="009873DA">
        <w:rPr>
          <w:iCs/>
          <w:sz w:val="24"/>
          <w:szCs w:val="24"/>
          <w:lang w:val="sr-Latn-CS"/>
        </w:rPr>
        <w:t xml:space="preserve"> </w:t>
      </w:r>
      <w:r w:rsidRPr="009873DA">
        <w:rPr>
          <w:iCs/>
          <w:sz w:val="24"/>
          <w:szCs w:val="24"/>
        </w:rPr>
        <w:t>sakralizacije</w:t>
      </w:r>
      <w:r w:rsidRPr="009873DA">
        <w:rPr>
          <w:iCs/>
          <w:sz w:val="24"/>
          <w:szCs w:val="24"/>
          <w:lang w:val="sr-Latn-CS"/>
        </w:rPr>
        <w:t xml:space="preserve"> </w:t>
      </w:r>
      <w:r w:rsidRPr="009873DA">
        <w:rPr>
          <w:iCs/>
          <w:sz w:val="24"/>
          <w:szCs w:val="24"/>
        </w:rPr>
        <w:t>naivnog</w:t>
      </w:r>
      <w:r w:rsidRPr="009873DA">
        <w:rPr>
          <w:iCs/>
          <w:sz w:val="24"/>
          <w:szCs w:val="24"/>
          <w:lang w:val="sr-Latn-CS"/>
        </w:rPr>
        <w:t xml:space="preserve"> </w:t>
      </w:r>
      <w:r w:rsidRPr="009873DA">
        <w:rPr>
          <w:iCs/>
          <w:sz w:val="24"/>
          <w:szCs w:val="24"/>
        </w:rPr>
        <w:t>ideala</w:t>
      </w:r>
      <w:r w:rsidRPr="009873DA">
        <w:rPr>
          <w:iCs/>
          <w:sz w:val="24"/>
          <w:szCs w:val="24"/>
          <w:lang w:val="sr-Latn-CS"/>
        </w:rPr>
        <w:t xml:space="preserve"> </w:t>
      </w:r>
      <w:r w:rsidRPr="009873DA">
        <w:rPr>
          <w:iCs/>
          <w:sz w:val="24"/>
          <w:szCs w:val="24"/>
        </w:rPr>
        <w:t>patrijarhalnog</w:t>
      </w:r>
      <w:r w:rsidRPr="009873DA">
        <w:rPr>
          <w:iCs/>
          <w:sz w:val="24"/>
          <w:szCs w:val="24"/>
          <w:lang w:val="sr-Latn-CS"/>
        </w:rPr>
        <w:t xml:space="preserve"> ž</w:t>
      </w:r>
      <w:r w:rsidRPr="009873DA">
        <w:rPr>
          <w:iCs/>
          <w:sz w:val="24"/>
          <w:szCs w:val="24"/>
        </w:rPr>
        <w:t>ivota</w:t>
      </w:r>
      <w:r w:rsidRPr="009873DA">
        <w:rPr>
          <w:iCs/>
          <w:sz w:val="24"/>
          <w:szCs w:val="24"/>
          <w:lang w:val="sr-Latn-CS"/>
        </w:rPr>
        <w:t xml:space="preserve"> </w:t>
      </w:r>
      <w:r w:rsidRPr="009873DA">
        <w:rPr>
          <w:iCs/>
          <w:sz w:val="24"/>
          <w:szCs w:val="24"/>
        </w:rPr>
        <w:t>te</w:t>
      </w:r>
      <w:r w:rsidRPr="009873DA">
        <w:rPr>
          <w:iCs/>
          <w:sz w:val="24"/>
          <w:szCs w:val="24"/>
          <w:lang w:val="sr-Latn-CS"/>
        </w:rPr>
        <w:t xml:space="preserve"> </w:t>
      </w:r>
      <w:r w:rsidRPr="009873DA">
        <w:rPr>
          <w:iCs/>
          <w:sz w:val="24"/>
          <w:szCs w:val="24"/>
        </w:rPr>
        <w:t>mitolo</w:t>
      </w:r>
      <w:r w:rsidRPr="009873DA">
        <w:rPr>
          <w:iCs/>
          <w:sz w:val="24"/>
          <w:szCs w:val="24"/>
          <w:lang w:val="sr-Latn-CS"/>
        </w:rPr>
        <w:t>š</w:t>
      </w:r>
      <w:r w:rsidRPr="009873DA">
        <w:rPr>
          <w:iCs/>
          <w:sz w:val="24"/>
          <w:szCs w:val="24"/>
        </w:rPr>
        <w:t>ko</w:t>
      </w:r>
      <w:r w:rsidRPr="009873DA">
        <w:rPr>
          <w:iCs/>
          <w:sz w:val="24"/>
          <w:szCs w:val="24"/>
          <w:lang w:val="sr-Latn-CS"/>
        </w:rPr>
        <w:t>-</w:t>
      </w:r>
      <w:r w:rsidRPr="009873DA">
        <w:rPr>
          <w:iCs/>
          <w:sz w:val="24"/>
          <w:szCs w:val="24"/>
        </w:rPr>
        <w:t>kozmogonijskog</w:t>
      </w:r>
      <w:r w:rsidRPr="009873DA">
        <w:rPr>
          <w:iCs/>
          <w:sz w:val="24"/>
          <w:szCs w:val="24"/>
          <w:lang w:val="sr-Latn-CS"/>
        </w:rPr>
        <w:t xml:space="preserve"> </w:t>
      </w:r>
      <w:r w:rsidRPr="009873DA">
        <w:rPr>
          <w:iCs/>
          <w:sz w:val="24"/>
          <w:szCs w:val="24"/>
        </w:rPr>
        <w:t>poimanja</w:t>
      </w:r>
      <w:r w:rsidRPr="009873DA">
        <w:rPr>
          <w:iCs/>
          <w:sz w:val="24"/>
          <w:szCs w:val="24"/>
          <w:lang w:val="sr-Latn-CS"/>
        </w:rPr>
        <w:t xml:space="preserve"> ž</w:t>
      </w:r>
      <w:r w:rsidRPr="009873DA">
        <w:rPr>
          <w:iCs/>
          <w:sz w:val="24"/>
          <w:szCs w:val="24"/>
        </w:rPr>
        <w:t>ivota</w:t>
      </w:r>
      <w:r w:rsidRPr="009873DA">
        <w:rPr>
          <w:iCs/>
          <w:sz w:val="24"/>
          <w:szCs w:val="24"/>
          <w:lang w:val="sr-Latn-CS"/>
        </w:rPr>
        <w:t xml:space="preserve"> </w:t>
      </w:r>
      <w:r w:rsidRPr="009873DA">
        <w:rPr>
          <w:iCs/>
          <w:sz w:val="24"/>
          <w:szCs w:val="24"/>
        </w:rPr>
        <w:t>i</w:t>
      </w:r>
      <w:r w:rsidRPr="009873DA">
        <w:rPr>
          <w:iCs/>
          <w:sz w:val="24"/>
          <w:szCs w:val="24"/>
          <w:lang w:val="sr-Latn-CS"/>
        </w:rPr>
        <w:t xml:space="preserve"> </w:t>
      </w:r>
      <w:r w:rsidRPr="009873DA">
        <w:rPr>
          <w:iCs/>
          <w:sz w:val="24"/>
          <w:szCs w:val="24"/>
        </w:rPr>
        <w:t>prirode</w:t>
      </w:r>
      <w:r w:rsidRPr="009873DA">
        <w:rPr>
          <w:iCs/>
          <w:sz w:val="24"/>
          <w:szCs w:val="24"/>
          <w:lang w:val="sr-Latn-CS"/>
        </w:rPr>
        <w:t xml:space="preserve"> </w:t>
      </w:r>
      <w:r w:rsidRPr="009873DA">
        <w:rPr>
          <w:iCs/>
          <w:sz w:val="24"/>
          <w:szCs w:val="24"/>
        </w:rPr>
        <w:t>i</w:t>
      </w:r>
      <w:r w:rsidRPr="009873DA">
        <w:rPr>
          <w:iCs/>
          <w:sz w:val="24"/>
          <w:szCs w:val="24"/>
          <w:lang w:val="sr-Latn-CS"/>
        </w:rPr>
        <w:t xml:space="preserve"> </w:t>
      </w:r>
      <w:r w:rsidRPr="009873DA">
        <w:rPr>
          <w:iCs/>
          <w:sz w:val="24"/>
          <w:szCs w:val="24"/>
        </w:rPr>
        <w:t>njihova</w:t>
      </w:r>
      <w:r w:rsidRPr="009873DA">
        <w:rPr>
          <w:iCs/>
          <w:sz w:val="24"/>
          <w:szCs w:val="24"/>
          <w:lang w:val="sr-Latn-CS"/>
        </w:rPr>
        <w:t xml:space="preserve"> </w:t>
      </w:r>
      <w:r w:rsidRPr="009873DA">
        <w:rPr>
          <w:iCs/>
          <w:sz w:val="24"/>
          <w:szCs w:val="24"/>
        </w:rPr>
        <w:t>sklada</w:t>
      </w:r>
      <w:r w:rsidRPr="009873DA">
        <w:rPr>
          <w:iCs/>
          <w:sz w:val="24"/>
          <w:szCs w:val="24"/>
          <w:lang w:val="sr-Latn-CS"/>
        </w:rPr>
        <w:t xml:space="preserve">. </w:t>
      </w:r>
      <w:r w:rsidRPr="009873DA">
        <w:rPr>
          <w:iCs/>
          <w:sz w:val="24"/>
          <w:szCs w:val="24"/>
          <w:lang w:val="pl-PL"/>
        </w:rPr>
        <w:t>S</w:t>
      </w:r>
      <w:r w:rsidRPr="009873DA">
        <w:rPr>
          <w:iCs/>
          <w:sz w:val="24"/>
          <w:szCs w:val="24"/>
          <w:lang w:val="sr-Latn-CS"/>
        </w:rPr>
        <w:t xml:space="preserve"> </w:t>
      </w:r>
      <w:r w:rsidRPr="009873DA">
        <w:rPr>
          <w:iCs/>
          <w:sz w:val="24"/>
          <w:szCs w:val="24"/>
          <w:lang w:val="pl-PL"/>
        </w:rPr>
        <w:t>obzirom</w:t>
      </w:r>
      <w:r w:rsidRPr="009873DA">
        <w:rPr>
          <w:iCs/>
          <w:sz w:val="24"/>
          <w:szCs w:val="24"/>
          <w:lang w:val="sr-Latn-CS"/>
        </w:rPr>
        <w:t xml:space="preserve"> </w:t>
      </w:r>
      <w:r w:rsidRPr="009873DA">
        <w:rPr>
          <w:iCs/>
          <w:sz w:val="24"/>
          <w:szCs w:val="24"/>
          <w:lang w:val="pl-PL"/>
        </w:rPr>
        <w:t>na</w:t>
      </w:r>
      <w:r w:rsidRPr="009873DA">
        <w:rPr>
          <w:iCs/>
          <w:sz w:val="24"/>
          <w:szCs w:val="24"/>
          <w:lang w:val="sr-Latn-CS"/>
        </w:rPr>
        <w:t xml:space="preserve"> </w:t>
      </w:r>
      <w:r w:rsidRPr="009873DA">
        <w:rPr>
          <w:iCs/>
          <w:sz w:val="24"/>
          <w:szCs w:val="24"/>
          <w:lang w:val="pl-PL"/>
        </w:rPr>
        <w:t>to</w:t>
      </w:r>
      <w:r w:rsidRPr="009873DA">
        <w:rPr>
          <w:iCs/>
          <w:sz w:val="24"/>
          <w:szCs w:val="24"/>
          <w:lang w:val="sr-Latn-CS"/>
        </w:rPr>
        <w:t xml:space="preserve">, </w:t>
      </w:r>
      <w:r w:rsidRPr="009873DA">
        <w:rPr>
          <w:iCs/>
          <w:sz w:val="24"/>
          <w:szCs w:val="24"/>
          <w:lang w:val="pl-PL"/>
        </w:rPr>
        <w:t>u</w:t>
      </w:r>
      <w:r w:rsidRPr="009873DA">
        <w:rPr>
          <w:iCs/>
          <w:sz w:val="24"/>
          <w:szCs w:val="24"/>
          <w:lang w:val="sr-Latn-CS"/>
        </w:rPr>
        <w:t xml:space="preserve"> </w:t>
      </w:r>
      <w:r w:rsidRPr="009873DA">
        <w:rPr>
          <w:iCs/>
          <w:sz w:val="24"/>
          <w:szCs w:val="24"/>
          <w:lang w:val="pl-PL"/>
        </w:rPr>
        <w:t>pjesmi</w:t>
      </w:r>
      <w:r w:rsidRPr="009873DA">
        <w:rPr>
          <w:iCs/>
          <w:sz w:val="24"/>
          <w:szCs w:val="24"/>
          <w:lang w:val="sr-Latn-CS"/>
        </w:rPr>
        <w:t xml:space="preserve"> </w:t>
      </w:r>
      <w:r w:rsidRPr="009873DA">
        <w:rPr>
          <w:i/>
          <w:sz w:val="24"/>
          <w:szCs w:val="24"/>
          <w:lang w:val="pl-PL"/>
        </w:rPr>
        <w:t>Tri</w:t>
      </w:r>
      <w:r w:rsidRPr="009873DA">
        <w:rPr>
          <w:i/>
          <w:sz w:val="24"/>
          <w:szCs w:val="24"/>
          <w:lang w:val="sr-Latn-CS"/>
        </w:rPr>
        <w:t xml:space="preserve"> </w:t>
      </w:r>
      <w:r w:rsidRPr="009873DA">
        <w:rPr>
          <w:i/>
          <w:sz w:val="24"/>
          <w:szCs w:val="24"/>
          <w:lang w:val="pl-PL"/>
        </w:rPr>
        <w:t>moja</w:t>
      </w:r>
      <w:r w:rsidRPr="009873DA">
        <w:rPr>
          <w:i/>
          <w:sz w:val="24"/>
          <w:szCs w:val="24"/>
          <w:lang w:val="sr-Latn-CS"/>
        </w:rPr>
        <w:t xml:space="preserve"> </w:t>
      </w:r>
      <w:r w:rsidRPr="009873DA">
        <w:rPr>
          <w:i/>
          <w:sz w:val="24"/>
          <w:szCs w:val="24"/>
          <w:lang w:val="pl-PL"/>
        </w:rPr>
        <w:t>brata</w:t>
      </w:r>
      <w:r w:rsidRPr="009873DA">
        <w:rPr>
          <w:iCs/>
          <w:sz w:val="24"/>
          <w:szCs w:val="24"/>
          <w:lang w:val="sr-Latn-CS"/>
        </w:rPr>
        <w:t>“</w:t>
      </w:r>
      <w:r w:rsidRPr="009873DA">
        <w:rPr>
          <w:rStyle w:val="FootnoteReference"/>
          <w:iCs/>
          <w:sz w:val="24"/>
          <w:szCs w:val="24"/>
        </w:rPr>
        <w:footnoteReference w:id="23"/>
      </w:r>
      <w:r w:rsidRPr="009873DA">
        <w:rPr>
          <w:sz w:val="24"/>
          <w:szCs w:val="24"/>
          <w:lang w:val="sr-Latn-CS"/>
        </w:rPr>
        <w:t xml:space="preserve"> </w:t>
      </w:r>
      <w:r w:rsidRPr="009873DA">
        <w:rPr>
          <w:sz w:val="24"/>
          <w:szCs w:val="24"/>
          <w:lang w:val="pl-PL"/>
        </w:rPr>
        <w:t>pojavljuje</w:t>
      </w:r>
      <w:r w:rsidRPr="009873DA">
        <w:rPr>
          <w:sz w:val="24"/>
          <w:szCs w:val="24"/>
          <w:lang w:val="sr-Latn-CS"/>
        </w:rPr>
        <w:t xml:space="preserve"> </w:t>
      </w:r>
      <w:r w:rsidRPr="009873DA">
        <w:rPr>
          <w:sz w:val="24"/>
          <w:szCs w:val="24"/>
          <w:lang w:val="pl-PL"/>
        </w:rPr>
        <w:t>se</w:t>
      </w:r>
      <w:r w:rsidRPr="009873DA">
        <w:rPr>
          <w:sz w:val="24"/>
          <w:szCs w:val="24"/>
          <w:lang w:val="sr-Latn-CS"/>
        </w:rPr>
        <w:t xml:space="preserve"> </w:t>
      </w:r>
      <w:r w:rsidRPr="009873DA">
        <w:rPr>
          <w:sz w:val="24"/>
          <w:szCs w:val="24"/>
          <w:lang w:val="pl-PL"/>
        </w:rPr>
        <w:t>etos</w:t>
      </w:r>
      <w:r w:rsidRPr="009873DA">
        <w:rPr>
          <w:sz w:val="24"/>
          <w:szCs w:val="24"/>
          <w:lang w:val="sr-Latn-CS"/>
        </w:rPr>
        <w:t xml:space="preserve"> </w:t>
      </w:r>
      <w:r w:rsidRPr="009873DA">
        <w:rPr>
          <w:sz w:val="24"/>
          <w:szCs w:val="24"/>
          <w:lang w:val="pl-PL"/>
        </w:rPr>
        <w:t>porodi</w:t>
      </w:r>
      <w:r w:rsidRPr="009873DA">
        <w:rPr>
          <w:sz w:val="24"/>
          <w:szCs w:val="24"/>
          <w:lang w:val="sr-Latn-CS"/>
        </w:rPr>
        <w:t>č</w:t>
      </w:r>
      <w:r w:rsidRPr="009873DA">
        <w:rPr>
          <w:sz w:val="24"/>
          <w:szCs w:val="24"/>
          <w:lang w:val="pl-PL"/>
        </w:rPr>
        <w:t>no</w:t>
      </w:r>
      <w:r w:rsidRPr="009873DA">
        <w:rPr>
          <w:sz w:val="24"/>
          <w:szCs w:val="24"/>
          <w:lang w:val="sr-Latn-CS"/>
        </w:rPr>
        <w:t>-</w:t>
      </w:r>
      <w:r w:rsidRPr="009873DA">
        <w:rPr>
          <w:sz w:val="24"/>
          <w:szCs w:val="24"/>
          <w:lang w:val="pl-PL"/>
        </w:rPr>
        <w:t>kolektivnog</w:t>
      </w:r>
      <w:r w:rsidRPr="009873DA">
        <w:rPr>
          <w:sz w:val="24"/>
          <w:szCs w:val="24"/>
          <w:lang w:val="sr-Latn-CS"/>
        </w:rPr>
        <w:t xml:space="preserve"> </w:t>
      </w:r>
      <w:r w:rsidRPr="009873DA">
        <w:rPr>
          <w:sz w:val="24"/>
          <w:szCs w:val="24"/>
          <w:lang w:val="pl-PL"/>
        </w:rPr>
        <w:t>identiteta</w:t>
      </w:r>
      <w:r w:rsidRPr="009873DA">
        <w:rPr>
          <w:sz w:val="24"/>
          <w:szCs w:val="24"/>
          <w:lang w:val="sr-Latn-CS"/>
        </w:rPr>
        <w:t>.</w:t>
      </w:r>
      <w:r w:rsidRPr="009873DA">
        <w:rPr>
          <w:shd w:val="clear" w:color="auto" w:fill="FFFFFF"/>
          <w:lang w:val="sr-Latn-CS"/>
        </w:rPr>
        <w:t xml:space="preserve"> </w:t>
      </w:r>
      <w:r w:rsidRPr="009873DA">
        <w:rPr>
          <w:sz w:val="24"/>
          <w:szCs w:val="24"/>
          <w:shd w:val="clear" w:color="auto" w:fill="FFFFFF"/>
        </w:rPr>
        <w:t>Svojedobno</w:t>
      </w:r>
      <w:r w:rsidRPr="009873DA">
        <w:rPr>
          <w:sz w:val="24"/>
          <w:szCs w:val="24"/>
          <w:shd w:val="clear" w:color="auto" w:fill="FFFFFF"/>
          <w:lang w:val="sr-Latn-CS"/>
        </w:rPr>
        <w:t xml:space="preserve"> </w:t>
      </w:r>
      <w:r w:rsidRPr="009873DA">
        <w:rPr>
          <w:sz w:val="24"/>
          <w:szCs w:val="24"/>
          <w:shd w:val="clear" w:color="auto" w:fill="FFFFFF"/>
        </w:rPr>
        <w:t>sam</w:t>
      </w:r>
      <w:r w:rsidRPr="009873DA">
        <w:rPr>
          <w:sz w:val="24"/>
          <w:szCs w:val="24"/>
          <w:shd w:val="clear" w:color="auto" w:fill="FFFFFF"/>
          <w:lang w:val="sr-Latn-CS"/>
        </w:rPr>
        <w:t xml:space="preserve"> </w:t>
      </w:r>
      <w:r w:rsidRPr="009873DA">
        <w:rPr>
          <w:sz w:val="24"/>
          <w:szCs w:val="24"/>
          <w:shd w:val="clear" w:color="auto" w:fill="FFFFFF"/>
        </w:rPr>
        <w:t>o</w:t>
      </w:r>
      <w:r w:rsidRPr="009873DA">
        <w:rPr>
          <w:sz w:val="24"/>
          <w:szCs w:val="24"/>
          <w:shd w:val="clear" w:color="auto" w:fill="FFFFFF"/>
          <w:lang w:val="sr-Latn-CS"/>
        </w:rPr>
        <w:t xml:space="preserve"> </w:t>
      </w:r>
      <w:r w:rsidRPr="009873DA">
        <w:rPr>
          <w:sz w:val="24"/>
          <w:szCs w:val="24"/>
          <w:shd w:val="clear" w:color="auto" w:fill="FFFFFF"/>
        </w:rPr>
        <w:t>obiteljskom</w:t>
      </w:r>
      <w:r w:rsidRPr="009873DA">
        <w:rPr>
          <w:sz w:val="24"/>
          <w:szCs w:val="24"/>
          <w:shd w:val="clear" w:color="auto" w:fill="FFFFFF"/>
          <w:lang w:val="sr-Latn-CS"/>
        </w:rPr>
        <w:t xml:space="preserve"> </w:t>
      </w:r>
      <w:r w:rsidRPr="009873DA">
        <w:rPr>
          <w:sz w:val="24"/>
          <w:szCs w:val="24"/>
          <w:shd w:val="clear" w:color="auto" w:fill="FFFFFF"/>
        </w:rPr>
        <w:t>kompleksu</w:t>
      </w:r>
      <w:r w:rsidRPr="009873DA">
        <w:rPr>
          <w:rStyle w:val="FootnoteReference"/>
          <w:sz w:val="24"/>
          <w:szCs w:val="24"/>
          <w:shd w:val="clear" w:color="auto" w:fill="FFFFFF"/>
        </w:rPr>
        <w:footnoteReference w:id="24"/>
      </w:r>
      <w:r w:rsidRPr="009873DA">
        <w:rPr>
          <w:sz w:val="24"/>
          <w:szCs w:val="24"/>
          <w:shd w:val="clear" w:color="auto" w:fill="FFFFFF"/>
          <w:lang w:val="sr-Latn-CS"/>
        </w:rPr>
        <w:t xml:space="preserve"> </w:t>
      </w:r>
      <w:r w:rsidRPr="009873DA">
        <w:rPr>
          <w:sz w:val="24"/>
          <w:szCs w:val="24"/>
          <w:shd w:val="clear" w:color="auto" w:fill="FFFFFF"/>
        </w:rPr>
        <w:t>govorio</w:t>
      </w:r>
      <w:r w:rsidRPr="009873DA">
        <w:rPr>
          <w:sz w:val="24"/>
          <w:szCs w:val="24"/>
          <w:shd w:val="clear" w:color="auto" w:fill="FFFFFF"/>
          <w:lang w:val="sr-Latn-CS"/>
        </w:rPr>
        <w:t xml:space="preserve"> </w:t>
      </w:r>
      <w:r w:rsidRPr="009873DA">
        <w:rPr>
          <w:sz w:val="24"/>
          <w:szCs w:val="24"/>
          <w:shd w:val="clear" w:color="auto" w:fill="FFFFFF"/>
        </w:rPr>
        <w:t>kao</w:t>
      </w:r>
      <w:r w:rsidRPr="009873DA">
        <w:rPr>
          <w:sz w:val="24"/>
          <w:szCs w:val="24"/>
          <w:shd w:val="clear" w:color="auto" w:fill="FFFFFF"/>
          <w:lang w:val="sr-Latn-CS"/>
        </w:rPr>
        <w:t xml:space="preserve"> </w:t>
      </w:r>
      <w:r w:rsidRPr="009873DA">
        <w:rPr>
          <w:sz w:val="24"/>
          <w:szCs w:val="24"/>
          <w:shd w:val="clear" w:color="auto" w:fill="FFFFFF"/>
        </w:rPr>
        <w:t>jednom</w:t>
      </w:r>
      <w:r w:rsidRPr="009873DA">
        <w:rPr>
          <w:sz w:val="24"/>
          <w:szCs w:val="24"/>
          <w:shd w:val="clear" w:color="auto" w:fill="FFFFFF"/>
          <w:lang w:val="sr-Latn-CS"/>
        </w:rPr>
        <w:t xml:space="preserve"> </w:t>
      </w:r>
      <w:r w:rsidRPr="009873DA">
        <w:rPr>
          <w:sz w:val="24"/>
          <w:szCs w:val="24"/>
          <w:shd w:val="clear" w:color="auto" w:fill="FFFFFF"/>
        </w:rPr>
        <w:t>od</w:t>
      </w:r>
      <w:r w:rsidRPr="009873DA">
        <w:rPr>
          <w:sz w:val="24"/>
          <w:szCs w:val="24"/>
          <w:shd w:val="clear" w:color="auto" w:fill="FFFFFF"/>
          <w:lang w:val="sr-Latn-CS"/>
        </w:rPr>
        <w:t xml:space="preserve"> </w:t>
      </w:r>
      <w:r w:rsidRPr="009873DA">
        <w:rPr>
          <w:sz w:val="24"/>
          <w:szCs w:val="24"/>
          <w:shd w:val="clear" w:color="auto" w:fill="FFFFFF"/>
        </w:rPr>
        <w:t>idejno</w:t>
      </w:r>
      <w:r w:rsidRPr="009873DA">
        <w:rPr>
          <w:sz w:val="24"/>
          <w:szCs w:val="24"/>
          <w:shd w:val="clear" w:color="auto" w:fill="FFFFFF"/>
          <w:lang w:val="sr-Latn-CS"/>
        </w:rPr>
        <w:t>-</w:t>
      </w:r>
      <w:r w:rsidRPr="009873DA">
        <w:rPr>
          <w:sz w:val="24"/>
          <w:szCs w:val="24"/>
          <w:shd w:val="clear" w:color="auto" w:fill="FFFFFF"/>
        </w:rPr>
        <w:t>tematskih</w:t>
      </w:r>
      <w:r w:rsidRPr="009873DA">
        <w:rPr>
          <w:sz w:val="24"/>
          <w:szCs w:val="24"/>
          <w:shd w:val="clear" w:color="auto" w:fill="FFFFFF"/>
          <w:lang w:val="sr-Latn-CS"/>
        </w:rPr>
        <w:t xml:space="preserve"> </w:t>
      </w:r>
      <w:r w:rsidRPr="009873DA">
        <w:rPr>
          <w:sz w:val="24"/>
          <w:szCs w:val="24"/>
          <w:shd w:val="clear" w:color="auto" w:fill="FFFFFF"/>
        </w:rPr>
        <w:t>komplekasa</w:t>
      </w:r>
      <w:r w:rsidRPr="009873DA">
        <w:rPr>
          <w:sz w:val="24"/>
          <w:szCs w:val="24"/>
          <w:shd w:val="clear" w:color="auto" w:fill="FFFFFF"/>
          <w:lang w:val="sr-Latn-CS"/>
        </w:rPr>
        <w:t xml:space="preserve"> </w:t>
      </w:r>
      <w:r w:rsidRPr="009873DA">
        <w:rPr>
          <w:sz w:val="24"/>
          <w:szCs w:val="24"/>
          <w:shd w:val="clear" w:color="auto" w:fill="FFFFFF"/>
        </w:rPr>
        <w:t>Pupa</w:t>
      </w:r>
      <w:r w:rsidRPr="009873DA">
        <w:rPr>
          <w:sz w:val="24"/>
          <w:szCs w:val="24"/>
          <w:shd w:val="clear" w:color="auto" w:fill="FFFFFF"/>
          <w:lang w:val="sr-Latn-CS"/>
        </w:rPr>
        <w:t>č</w:t>
      </w:r>
      <w:r w:rsidRPr="009873DA">
        <w:rPr>
          <w:sz w:val="24"/>
          <w:szCs w:val="24"/>
          <w:shd w:val="clear" w:color="auto" w:fill="FFFFFF"/>
        </w:rPr>
        <w:t>i</w:t>
      </w:r>
      <w:r w:rsidRPr="009873DA">
        <w:rPr>
          <w:sz w:val="24"/>
          <w:szCs w:val="24"/>
          <w:shd w:val="clear" w:color="auto" w:fill="FFFFFF"/>
          <w:lang w:val="sr-Latn-CS"/>
        </w:rPr>
        <w:t>ć</w:t>
      </w:r>
      <w:r w:rsidRPr="009873DA">
        <w:rPr>
          <w:sz w:val="24"/>
          <w:szCs w:val="24"/>
          <w:shd w:val="clear" w:color="auto" w:fill="FFFFFF"/>
        </w:rPr>
        <w:t>eva</w:t>
      </w:r>
      <w:r w:rsidRPr="009873DA">
        <w:rPr>
          <w:sz w:val="24"/>
          <w:szCs w:val="24"/>
          <w:shd w:val="clear" w:color="auto" w:fill="FFFFFF"/>
          <w:lang w:val="sr-Latn-CS"/>
        </w:rPr>
        <w:t xml:space="preserve"> </w:t>
      </w:r>
      <w:r w:rsidRPr="009873DA">
        <w:rPr>
          <w:sz w:val="24"/>
          <w:szCs w:val="24"/>
          <w:shd w:val="clear" w:color="auto" w:fill="FFFFFF"/>
        </w:rPr>
        <w:t>ranog</w:t>
      </w:r>
      <w:r w:rsidRPr="009873DA">
        <w:rPr>
          <w:sz w:val="24"/>
          <w:szCs w:val="24"/>
          <w:shd w:val="clear" w:color="auto" w:fill="FFFFFF"/>
          <w:lang w:val="sr-Latn-CS"/>
        </w:rPr>
        <w:t xml:space="preserve"> </w:t>
      </w:r>
      <w:r w:rsidRPr="009873DA">
        <w:rPr>
          <w:sz w:val="24"/>
          <w:szCs w:val="24"/>
          <w:shd w:val="clear" w:color="auto" w:fill="FFFFFF"/>
        </w:rPr>
        <w:t>pjesni</w:t>
      </w:r>
      <w:r w:rsidRPr="009873DA">
        <w:rPr>
          <w:sz w:val="24"/>
          <w:szCs w:val="24"/>
          <w:shd w:val="clear" w:color="auto" w:fill="FFFFFF"/>
          <w:lang w:val="sr-Latn-CS"/>
        </w:rPr>
        <w:t>š</w:t>
      </w:r>
      <w:r w:rsidRPr="009873DA">
        <w:rPr>
          <w:sz w:val="24"/>
          <w:szCs w:val="24"/>
          <w:shd w:val="clear" w:color="auto" w:fill="FFFFFF"/>
        </w:rPr>
        <w:t>tva</w:t>
      </w:r>
      <w:r w:rsidRPr="009873DA">
        <w:rPr>
          <w:sz w:val="24"/>
          <w:szCs w:val="24"/>
          <w:shd w:val="clear" w:color="auto" w:fill="FFFFFF"/>
          <w:lang w:val="sr-Latn-CS"/>
        </w:rPr>
        <w:t xml:space="preserve"> (</w:t>
      </w:r>
      <w:r w:rsidRPr="009873DA">
        <w:rPr>
          <w:sz w:val="24"/>
          <w:szCs w:val="24"/>
          <w:shd w:val="clear" w:color="auto" w:fill="FFFFFF"/>
        </w:rPr>
        <w:t>uz</w:t>
      </w:r>
      <w:r w:rsidRPr="009873DA">
        <w:rPr>
          <w:sz w:val="24"/>
          <w:szCs w:val="24"/>
          <w:shd w:val="clear" w:color="auto" w:fill="FFFFFF"/>
          <w:lang w:val="sr-Latn-CS"/>
        </w:rPr>
        <w:t xml:space="preserve"> </w:t>
      </w:r>
      <w:r w:rsidRPr="009873DA">
        <w:rPr>
          <w:sz w:val="24"/>
          <w:szCs w:val="24"/>
          <w:shd w:val="clear" w:color="auto" w:fill="FFFFFF"/>
        </w:rPr>
        <w:t>onaj</w:t>
      </w:r>
      <w:r w:rsidRPr="009873DA">
        <w:rPr>
          <w:sz w:val="24"/>
          <w:szCs w:val="24"/>
          <w:shd w:val="clear" w:color="auto" w:fill="FFFFFF"/>
          <w:lang w:val="sr-Latn-CS"/>
        </w:rPr>
        <w:t xml:space="preserve"> </w:t>
      </w:r>
      <w:r w:rsidRPr="009873DA">
        <w:rPr>
          <w:sz w:val="24"/>
          <w:szCs w:val="24"/>
          <w:shd w:val="clear" w:color="auto" w:fill="FFFFFF"/>
        </w:rPr>
        <w:t>animisti</w:t>
      </w:r>
      <w:r w:rsidRPr="009873DA">
        <w:rPr>
          <w:sz w:val="24"/>
          <w:szCs w:val="24"/>
          <w:shd w:val="clear" w:color="auto" w:fill="FFFFFF"/>
          <w:lang w:val="sr-Latn-CS"/>
        </w:rPr>
        <w:t>č</w:t>
      </w:r>
      <w:r w:rsidRPr="009873DA">
        <w:rPr>
          <w:sz w:val="24"/>
          <w:szCs w:val="24"/>
          <w:shd w:val="clear" w:color="auto" w:fill="FFFFFF"/>
        </w:rPr>
        <w:t>ko</w:t>
      </w:r>
      <w:r w:rsidRPr="009873DA">
        <w:rPr>
          <w:sz w:val="24"/>
          <w:szCs w:val="24"/>
          <w:shd w:val="clear" w:color="auto" w:fill="FFFFFF"/>
          <w:lang w:val="sr-Latn-CS"/>
        </w:rPr>
        <w:t>-</w:t>
      </w:r>
      <w:r w:rsidRPr="009873DA">
        <w:rPr>
          <w:sz w:val="24"/>
          <w:szCs w:val="24"/>
          <w:shd w:val="clear" w:color="auto" w:fill="FFFFFF"/>
        </w:rPr>
        <w:t>panteisti</w:t>
      </w:r>
      <w:r w:rsidRPr="009873DA">
        <w:rPr>
          <w:sz w:val="24"/>
          <w:szCs w:val="24"/>
          <w:shd w:val="clear" w:color="auto" w:fill="FFFFFF"/>
          <w:lang w:val="sr-Latn-CS"/>
        </w:rPr>
        <w:t>č</w:t>
      </w:r>
      <w:r w:rsidRPr="009873DA">
        <w:rPr>
          <w:sz w:val="24"/>
          <w:szCs w:val="24"/>
          <w:shd w:val="clear" w:color="auto" w:fill="FFFFFF"/>
        </w:rPr>
        <w:t>ki</w:t>
      </w:r>
      <w:r w:rsidRPr="009873DA">
        <w:rPr>
          <w:sz w:val="24"/>
          <w:szCs w:val="24"/>
          <w:shd w:val="clear" w:color="auto" w:fill="FFFFFF"/>
          <w:lang w:val="sr-Latn-CS"/>
        </w:rPr>
        <w:t xml:space="preserve">), </w:t>
      </w:r>
      <w:r w:rsidRPr="009873DA">
        <w:rPr>
          <w:sz w:val="24"/>
          <w:szCs w:val="24"/>
          <w:shd w:val="clear" w:color="auto" w:fill="FFFFFF"/>
        </w:rPr>
        <w:t>definirav</w:t>
      </w:r>
      <w:r w:rsidRPr="009873DA">
        <w:rPr>
          <w:sz w:val="24"/>
          <w:szCs w:val="24"/>
          <w:shd w:val="clear" w:color="auto" w:fill="FFFFFF"/>
          <w:lang w:val="sr-Latn-CS"/>
        </w:rPr>
        <w:t>š</w:t>
      </w:r>
      <w:r w:rsidRPr="009873DA">
        <w:rPr>
          <w:sz w:val="24"/>
          <w:szCs w:val="24"/>
          <w:shd w:val="clear" w:color="auto" w:fill="FFFFFF"/>
        </w:rPr>
        <w:t>i</w:t>
      </w:r>
      <w:r w:rsidRPr="009873DA">
        <w:rPr>
          <w:sz w:val="24"/>
          <w:szCs w:val="24"/>
          <w:shd w:val="clear" w:color="auto" w:fill="FFFFFF"/>
          <w:lang w:val="sr-Latn-CS"/>
        </w:rPr>
        <w:t xml:space="preserve"> </w:t>
      </w:r>
      <w:r w:rsidRPr="009873DA">
        <w:rPr>
          <w:sz w:val="24"/>
          <w:szCs w:val="24"/>
          <w:shd w:val="clear" w:color="auto" w:fill="FFFFFF"/>
        </w:rPr>
        <w:t>njegove</w:t>
      </w:r>
      <w:r w:rsidRPr="009873DA">
        <w:rPr>
          <w:sz w:val="24"/>
          <w:szCs w:val="24"/>
          <w:shd w:val="clear" w:color="auto" w:fill="FFFFFF"/>
          <w:lang w:val="sr-Latn-CS"/>
        </w:rPr>
        <w:t xml:space="preserve"> </w:t>
      </w:r>
      <w:r w:rsidRPr="009873DA">
        <w:rPr>
          <w:sz w:val="24"/>
          <w:szCs w:val="24"/>
          <w:shd w:val="clear" w:color="auto" w:fill="FFFFFF"/>
        </w:rPr>
        <w:t>poeti</w:t>
      </w:r>
      <w:r w:rsidRPr="009873DA">
        <w:rPr>
          <w:sz w:val="24"/>
          <w:szCs w:val="24"/>
          <w:shd w:val="clear" w:color="auto" w:fill="FFFFFF"/>
          <w:lang w:val="sr-Latn-CS"/>
        </w:rPr>
        <w:t>č</w:t>
      </w:r>
      <w:r w:rsidRPr="009873DA">
        <w:rPr>
          <w:sz w:val="24"/>
          <w:szCs w:val="24"/>
          <w:shd w:val="clear" w:color="auto" w:fill="FFFFFF"/>
        </w:rPr>
        <w:t>ki</w:t>
      </w:r>
      <w:r w:rsidRPr="009873DA">
        <w:rPr>
          <w:sz w:val="24"/>
          <w:szCs w:val="24"/>
          <w:shd w:val="clear" w:color="auto" w:fill="FFFFFF"/>
          <w:lang w:val="sr-Latn-CS"/>
        </w:rPr>
        <w:t xml:space="preserve"> </w:t>
      </w:r>
      <w:r w:rsidRPr="009873DA">
        <w:rPr>
          <w:sz w:val="24"/>
          <w:szCs w:val="24"/>
          <w:shd w:val="clear" w:color="auto" w:fill="FFFFFF"/>
        </w:rPr>
        <w:t>i</w:t>
      </w:r>
      <w:r w:rsidRPr="009873DA">
        <w:rPr>
          <w:sz w:val="24"/>
          <w:szCs w:val="24"/>
          <w:shd w:val="clear" w:color="auto" w:fill="FFFFFF"/>
          <w:lang w:val="sr-Latn-CS"/>
        </w:rPr>
        <w:t xml:space="preserve"> </w:t>
      </w:r>
      <w:r w:rsidRPr="009873DA">
        <w:rPr>
          <w:sz w:val="24"/>
          <w:szCs w:val="24"/>
          <w:shd w:val="clear" w:color="auto" w:fill="FFFFFF"/>
        </w:rPr>
        <w:t>stilske</w:t>
      </w:r>
      <w:r w:rsidRPr="009873DA">
        <w:rPr>
          <w:sz w:val="24"/>
          <w:szCs w:val="24"/>
          <w:shd w:val="clear" w:color="auto" w:fill="FFFFFF"/>
          <w:lang w:val="sr-Latn-CS"/>
        </w:rPr>
        <w:t xml:space="preserve"> </w:t>
      </w:r>
      <w:r w:rsidRPr="009873DA">
        <w:rPr>
          <w:sz w:val="24"/>
          <w:szCs w:val="24"/>
          <w:shd w:val="clear" w:color="auto" w:fill="FFFFFF"/>
        </w:rPr>
        <w:t>silnice</w:t>
      </w:r>
      <w:r w:rsidRPr="009873DA">
        <w:rPr>
          <w:sz w:val="24"/>
          <w:szCs w:val="24"/>
          <w:shd w:val="clear" w:color="auto" w:fill="FFFFFF"/>
          <w:lang w:val="sr-Latn-CS"/>
        </w:rPr>
        <w:t xml:space="preserve"> </w:t>
      </w:r>
      <w:r w:rsidRPr="009873DA">
        <w:rPr>
          <w:sz w:val="24"/>
          <w:szCs w:val="24"/>
          <w:shd w:val="clear" w:color="auto" w:fill="FFFFFF"/>
        </w:rPr>
        <w:t>biografskim</w:t>
      </w:r>
      <w:r w:rsidRPr="009873DA">
        <w:rPr>
          <w:sz w:val="24"/>
          <w:szCs w:val="24"/>
          <w:shd w:val="clear" w:color="auto" w:fill="FFFFFF"/>
          <w:lang w:val="sr-Latn-CS"/>
        </w:rPr>
        <w:t xml:space="preserve"> </w:t>
      </w:r>
      <w:r w:rsidRPr="009873DA">
        <w:rPr>
          <w:sz w:val="24"/>
          <w:szCs w:val="24"/>
          <w:shd w:val="clear" w:color="auto" w:fill="FFFFFF"/>
        </w:rPr>
        <w:t>slojem</w:t>
      </w:r>
      <w:r w:rsidRPr="009873DA">
        <w:rPr>
          <w:sz w:val="24"/>
          <w:szCs w:val="24"/>
          <w:shd w:val="clear" w:color="auto" w:fill="FFFFFF"/>
          <w:lang w:val="sr-Latn-CS"/>
        </w:rPr>
        <w:t xml:space="preserve"> </w:t>
      </w:r>
      <w:r w:rsidRPr="009873DA">
        <w:rPr>
          <w:sz w:val="24"/>
          <w:szCs w:val="24"/>
          <w:shd w:val="clear" w:color="auto" w:fill="FFFFFF"/>
        </w:rPr>
        <w:t>zna</w:t>
      </w:r>
      <w:r w:rsidRPr="009873DA">
        <w:rPr>
          <w:sz w:val="24"/>
          <w:szCs w:val="24"/>
          <w:shd w:val="clear" w:color="auto" w:fill="FFFFFF"/>
          <w:lang w:val="sr-Latn-CS"/>
        </w:rPr>
        <w:t>č</w:t>
      </w:r>
      <w:r w:rsidRPr="009873DA">
        <w:rPr>
          <w:sz w:val="24"/>
          <w:szCs w:val="24"/>
          <w:shd w:val="clear" w:color="auto" w:fill="FFFFFF"/>
        </w:rPr>
        <w:t>enja</w:t>
      </w:r>
      <w:r w:rsidRPr="009873DA">
        <w:rPr>
          <w:sz w:val="24"/>
          <w:szCs w:val="24"/>
          <w:shd w:val="clear" w:color="auto" w:fill="FFFFFF"/>
          <w:lang w:val="sr-Latn-CS"/>
        </w:rPr>
        <w:t xml:space="preserve"> </w:t>
      </w:r>
      <w:r w:rsidRPr="009873DA">
        <w:rPr>
          <w:sz w:val="24"/>
          <w:szCs w:val="24"/>
          <w:shd w:val="clear" w:color="auto" w:fill="FFFFFF"/>
        </w:rPr>
        <w:t>i</w:t>
      </w:r>
      <w:r w:rsidRPr="009873DA">
        <w:rPr>
          <w:sz w:val="24"/>
          <w:szCs w:val="24"/>
          <w:shd w:val="clear" w:color="auto" w:fill="FFFFFF"/>
          <w:lang w:val="sr-Latn-CS"/>
        </w:rPr>
        <w:t xml:space="preserve"> </w:t>
      </w:r>
      <w:r w:rsidRPr="009873DA">
        <w:rPr>
          <w:sz w:val="24"/>
          <w:szCs w:val="24"/>
          <w:shd w:val="clear" w:color="auto" w:fill="FFFFFF"/>
        </w:rPr>
        <w:t>ispovjednim</w:t>
      </w:r>
      <w:r w:rsidRPr="009873DA">
        <w:rPr>
          <w:sz w:val="24"/>
          <w:szCs w:val="24"/>
          <w:shd w:val="clear" w:color="auto" w:fill="FFFFFF"/>
          <w:lang w:val="sr-Latn-CS"/>
        </w:rPr>
        <w:t xml:space="preserve"> </w:t>
      </w:r>
      <w:r w:rsidRPr="009873DA">
        <w:rPr>
          <w:sz w:val="24"/>
          <w:szCs w:val="24"/>
          <w:shd w:val="clear" w:color="auto" w:fill="FFFFFF"/>
        </w:rPr>
        <w:t>lirskim</w:t>
      </w:r>
      <w:r w:rsidRPr="009873DA">
        <w:rPr>
          <w:sz w:val="24"/>
          <w:szCs w:val="24"/>
          <w:shd w:val="clear" w:color="auto" w:fill="FFFFFF"/>
          <w:lang w:val="sr-Latn-CS"/>
        </w:rPr>
        <w:t xml:space="preserve"> </w:t>
      </w:r>
      <w:r w:rsidRPr="009873DA">
        <w:rPr>
          <w:sz w:val="24"/>
          <w:szCs w:val="24"/>
          <w:shd w:val="clear" w:color="auto" w:fill="FFFFFF"/>
        </w:rPr>
        <w:t>subjektom</w:t>
      </w:r>
      <w:r w:rsidRPr="009873DA">
        <w:rPr>
          <w:sz w:val="24"/>
          <w:szCs w:val="24"/>
          <w:shd w:val="clear" w:color="auto" w:fill="FFFFFF"/>
          <w:lang w:val="sr-Latn-CS"/>
        </w:rPr>
        <w:t>:</w:t>
      </w:r>
    </w:p>
    <w:p w14:paraId="64C5AB66" w14:textId="77777777" w:rsidR="00181B86" w:rsidRPr="009873DA" w:rsidRDefault="00181B86" w:rsidP="00181B86">
      <w:pPr>
        <w:spacing w:line="360" w:lineRule="auto"/>
        <w:ind w:firstLine="708"/>
        <w:rPr>
          <w:sz w:val="24"/>
          <w:szCs w:val="24"/>
          <w:lang w:val="sr-Latn-CS"/>
        </w:rPr>
      </w:pPr>
    </w:p>
    <w:p w14:paraId="0E4D4F02" w14:textId="77777777" w:rsidR="00181B86" w:rsidRPr="009873DA" w:rsidRDefault="00181B86" w:rsidP="00181B86">
      <w:pPr>
        <w:ind w:left="567"/>
        <w:rPr>
          <w:lang w:val="sr-Latn-CS"/>
        </w:rPr>
      </w:pPr>
      <w:r w:rsidRPr="009873DA">
        <w:t>Glavna</w:t>
      </w:r>
      <w:r w:rsidRPr="009873DA">
        <w:rPr>
          <w:lang w:val="sr-Latn-CS"/>
        </w:rPr>
        <w:t xml:space="preserve"> </w:t>
      </w:r>
      <w:r w:rsidRPr="009873DA">
        <w:t>je</w:t>
      </w:r>
      <w:r w:rsidRPr="009873DA">
        <w:rPr>
          <w:lang w:val="sr-Latn-CS"/>
        </w:rPr>
        <w:t xml:space="preserve"> </w:t>
      </w:r>
      <w:r w:rsidRPr="009873DA">
        <w:t>tematska</w:t>
      </w:r>
      <w:r w:rsidRPr="009873DA">
        <w:rPr>
          <w:lang w:val="sr-Latn-CS"/>
        </w:rPr>
        <w:t xml:space="preserve"> </w:t>
      </w:r>
      <w:r w:rsidRPr="009873DA">
        <w:t>jezgra</w:t>
      </w:r>
      <w:r w:rsidRPr="009873DA">
        <w:rPr>
          <w:lang w:val="sr-Latn-CS"/>
        </w:rPr>
        <w:t xml:space="preserve"> </w:t>
      </w:r>
      <w:r w:rsidRPr="009873DA">
        <w:t>obitelj</w:t>
      </w:r>
      <w:r w:rsidRPr="009873DA">
        <w:rPr>
          <w:lang w:val="sr-Latn-CS"/>
        </w:rPr>
        <w:t xml:space="preserve"> </w:t>
      </w:r>
      <w:r w:rsidRPr="009873DA">
        <w:t>i</w:t>
      </w:r>
      <w:r w:rsidRPr="009873DA">
        <w:rPr>
          <w:lang w:val="sr-Latn-CS"/>
        </w:rPr>
        <w:t xml:space="preserve"> </w:t>
      </w:r>
      <w:r w:rsidRPr="009873DA">
        <w:t>to</w:t>
      </w:r>
      <w:r w:rsidRPr="009873DA">
        <w:rPr>
          <w:lang w:val="sr-Latn-CS"/>
        </w:rPr>
        <w:t xml:space="preserve"> </w:t>
      </w:r>
      <w:r w:rsidRPr="009873DA">
        <w:t>ona</w:t>
      </w:r>
      <w:r w:rsidRPr="009873DA">
        <w:rPr>
          <w:lang w:val="sr-Latn-CS"/>
        </w:rPr>
        <w:t xml:space="preserve"> </w:t>
      </w:r>
      <w:r w:rsidRPr="009873DA">
        <w:t>u</w:t>
      </w:r>
      <w:r w:rsidRPr="009873DA">
        <w:rPr>
          <w:lang w:val="sr-Latn-CS"/>
        </w:rPr>
        <w:t xml:space="preserve"> </w:t>
      </w:r>
      <w:r w:rsidRPr="009873DA">
        <w:t>kodeksu</w:t>
      </w:r>
      <w:r w:rsidRPr="009873DA">
        <w:rPr>
          <w:lang w:val="sr-Latn-CS"/>
        </w:rPr>
        <w:t xml:space="preserve"> </w:t>
      </w:r>
      <w:r w:rsidRPr="009873DA">
        <w:t>patrijarhalno</w:t>
      </w:r>
      <w:r w:rsidRPr="009873DA">
        <w:rPr>
          <w:lang w:val="sr-Latn-CS"/>
        </w:rPr>
        <w:t>-</w:t>
      </w:r>
      <w:r w:rsidRPr="009873DA">
        <w:t>katoli</w:t>
      </w:r>
      <w:r w:rsidRPr="009873DA">
        <w:rPr>
          <w:lang w:val="sr-Latn-CS"/>
        </w:rPr>
        <w:t>č</w:t>
      </w:r>
      <w:r w:rsidRPr="009873DA">
        <w:t>kog</w:t>
      </w:r>
      <w:r w:rsidRPr="009873DA">
        <w:rPr>
          <w:lang w:val="sr-Latn-CS"/>
        </w:rPr>
        <w:t xml:space="preserve"> </w:t>
      </w:r>
      <w:r w:rsidRPr="009873DA">
        <w:t>etosa</w:t>
      </w:r>
      <w:r w:rsidRPr="009873DA">
        <w:rPr>
          <w:lang w:val="sr-Latn-CS"/>
        </w:rPr>
        <w:t xml:space="preserve">, </w:t>
      </w:r>
      <w:r w:rsidRPr="009873DA">
        <w:t>a</w:t>
      </w:r>
      <w:r w:rsidRPr="009873DA">
        <w:rPr>
          <w:lang w:val="sr-Latn-CS"/>
        </w:rPr>
        <w:t xml:space="preserve"> </w:t>
      </w:r>
      <w:r w:rsidRPr="009873DA">
        <w:t>njezina</w:t>
      </w:r>
      <w:r w:rsidRPr="009873DA">
        <w:rPr>
          <w:lang w:val="sr-Latn-CS"/>
        </w:rPr>
        <w:t xml:space="preserve"> </w:t>
      </w:r>
      <w:r w:rsidRPr="009873DA">
        <w:t>obrada</w:t>
      </w:r>
      <w:r w:rsidRPr="009873DA">
        <w:rPr>
          <w:lang w:val="sr-Latn-CS"/>
        </w:rPr>
        <w:t xml:space="preserve"> </w:t>
      </w:r>
      <w:r w:rsidRPr="009873DA">
        <w:t>predmnijeva</w:t>
      </w:r>
      <w:r w:rsidRPr="009873DA">
        <w:rPr>
          <w:lang w:val="sr-Latn-CS"/>
        </w:rPr>
        <w:t xml:space="preserve"> </w:t>
      </w:r>
      <w:r w:rsidRPr="009873DA">
        <w:t>kori</w:t>
      </w:r>
      <w:r w:rsidRPr="009873DA">
        <w:rPr>
          <w:lang w:val="sr-Latn-CS"/>
        </w:rPr>
        <w:t>š</w:t>
      </w:r>
      <w:r w:rsidRPr="009873DA">
        <w:t>tenje</w:t>
      </w:r>
      <w:r w:rsidRPr="009873DA">
        <w:rPr>
          <w:lang w:val="sr-Latn-CS"/>
        </w:rPr>
        <w:t xml:space="preserve"> </w:t>
      </w:r>
      <w:r w:rsidRPr="009873DA">
        <w:t>termina</w:t>
      </w:r>
      <w:r w:rsidRPr="009873DA">
        <w:rPr>
          <w:lang w:val="sr-Latn-CS"/>
        </w:rPr>
        <w:t xml:space="preserve"> </w:t>
      </w:r>
      <w:r w:rsidRPr="009873DA">
        <w:rPr>
          <w:i/>
        </w:rPr>
        <w:t>etos</w:t>
      </w:r>
      <w:r w:rsidRPr="009873DA">
        <w:rPr>
          <w:i/>
          <w:lang w:val="sr-Latn-CS"/>
        </w:rPr>
        <w:t xml:space="preserve"> </w:t>
      </w:r>
      <w:r w:rsidRPr="009873DA">
        <w:rPr>
          <w:i/>
        </w:rPr>
        <w:t>solidarnosti</w:t>
      </w:r>
      <w:r w:rsidRPr="009873DA">
        <w:rPr>
          <w:lang w:val="sr-Latn-CS"/>
        </w:rPr>
        <w:t xml:space="preserve"> (</w:t>
      </w:r>
      <w:r w:rsidRPr="009873DA">
        <w:t>Milanja</w:t>
      </w:r>
      <w:r w:rsidRPr="009873DA">
        <w:rPr>
          <w:lang w:val="sr-Latn-CS"/>
        </w:rPr>
        <w:t xml:space="preserve"> 2005: 124). </w:t>
      </w:r>
      <w:r w:rsidRPr="009873DA">
        <w:t>Kako</w:t>
      </w:r>
      <w:r w:rsidRPr="009873DA">
        <w:rPr>
          <w:lang w:val="sr-Latn-CS"/>
        </w:rPr>
        <w:t xml:space="preserve"> </w:t>
      </w:r>
      <w:r w:rsidRPr="009873DA">
        <w:t>bismo</w:t>
      </w:r>
      <w:r w:rsidRPr="009873DA">
        <w:rPr>
          <w:lang w:val="sr-Latn-CS"/>
        </w:rPr>
        <w:t xml:space="preserve"> </w:t>
      </w:r>
      <w:r w:rsidRPr="009873DA">
        <w:t>dobili</w:t>
      </w:r>
      <w:r w:rsidRPr="009873DA">
        <w:rPr>
          <w:lang w:val="sr-Latn-CS"/>
        </w:rPr>
        <w:t xml:space="preserve"> </w:t>
      </w:r>
      <w:r w:rsidRPr="009873DA">
        <w:t>opse</w:t>
      </w:r>
      <w:r w:rsidRPr="009873DA">
        <w:rPr>
          <w:lang w:val="sr-Latn-CS"/>
        </w:rPr>
        <w:t>ž</w:t>
      </w:r>
      <w:r w:rsidRPr="009873DA">
        <w:t>niji</w:t>
      </w:r>
      <w:r w:rsidRPr="009873DA">
        <w:rPr>
          <w:lang w:val="sr-Latn-CS"/>
        </w:rPr>
        <w:t xml:space="preserve"> </w:t>
      </w:r>
      <w:r w:rsidRPr="009873DA">
        <w:t>zna</w:t>
      </w:r>
      <w:r w:rsidRPr="009873DA">
        <w:rPr>
          <w:lang w:val="sr-Latn-CS"/>
        </w:rPr>
        <w:t>č</w:t>
      </w:r>
      <w:r w:rsidRPr="009873DA">
        <w:t>enjski</w:t>
      </w:r>
      <w:r w:rsidRPr="009873DA">
        <w:rPr>
          <w:lang w:val="sr-Latn-CS"/>
        </w:rPr>
        <w:t xml:space="preserve"> </w:t>
      </w:r>
      <w:r w:rsidRPr="009873DA">
        <w:t>kontekst</w:t>
      </w:r>
      <w:r w:rsidRPr="009873DA">
        <w:rPr>
          <w:lang w:val="sr-Latn-CS"/>
        </w:rPr>
        <w:t xml:space="preserve"> </w:t>
      </w:r>
      <w:r w:rsidRPr="009873DA">
        <w:t>obitelji</w:t>
      </w:r>
      <w:r w:rsidRPr="009873DA">
        <w:rPr>
          <w:lang w:val="sr-Latn-CS"/>
        </w:rPr>
        <w:t xml:space="preserve">, </w:t>
      </w:r>
      <w:r w:rsidRPr="009873DA">
        <w:t>zaputit</w:t>
      </w:r>
      <w:r w:rsidRPr="009873DA">
        <w:rPr>
          <w:lang w:val="sr-Latn-CS"/>
        </w:rPr>
        <w:t xml:space="preserve"> ć</w:t>
      </w:r>
      <w:r w:rsidRPr="009873DA">
        <w:t>emo</w:t>
      </w:r>
      <w:r w:rsidRPr="009873DA">
        <w:rPr>
          <w:lang w:val="sr-Latn-CS"/>
        </w:rPr>
        <w:t xml:space="preserve"> </w:t>
      </w:r>
      <w:r w:rsidRPr="009873DA">
        <w:t>se</w:t>
      </w:r>
      <w:r w:rsidRPr="009873DA">
        <w:rPr>
          <w:lang w:val="sr-Latn-CS"/>
        </w:rPr>
        <w:t xml:space="preserve"> </w:t>
      </w:r>
      <w:r w:rsidRPr="009873DA">
        <w:t>u</w:t>
      </w:r>
      <w:r w:rsidRPr="009873DA">
        <w:rPr>
          <w:lang w:val="sr-Latn-CS"/>
        </w:rPr>
        <w:t xml:space="preserve"> </w:t>
      </w:r>
      <w:r w:rsidRPr="009873DA">
        <w:t>njezine</w:t>
      </w:r>
      <w:r w:rsidRPr="009873DA">
        <w:rPr>
          <w:lang w:val="sr-Latn-CS"/>
        </w:rPr>
        <w:t xml:space="preserve"> </w:t>
      </w:r>
      <w:r w:rsidRPr="009873DA">
        <w:t>mogu</w:t>
      </w:r>
      <w:r w:rsidRPr="009873DA">
        <w:rPr>
          <w:lang w:val="sr-Latn-CS"/>
        </w:rPr>
        <w:t>ć</w:t>
      </w:r>
      <w:r w:rsidRPr="009873DA">
        <w:t>e</w:t>
      </w:r>
      <w:r w:rsidRPr="009873DA">
        <w:rPr>
          <w:lang w:val="sr-Latn-CS"/>
        </w:rPr>
        <w:t xml:space="preserve"> </w:t>
      </w:r>
      <w:r w:rsidRPr="009873DA">
        <w:t>definicije</w:t>
      </w:r>
      <w:r w:rsidRPr="009873DA">
        <w:rPr>
          <w:lang w:val="sr-Latn-CS"/>
        </w:rPr>
        <w:t xml:space="preserve"> </w:t>
      </w:r>
      <w:r w:rsidRPr="009873DA">
        <w:t>i</w:t>
      </w:r>
      <w:r w:rsidRPr="009873DA">
        <w:rPr>
          <w:lang w:val="sr-Latn-CS"/>
        </w:rPr>
        <w:t xml:space="preserve"> </w:t>
      </w:r>
      <w:r w:rsidRPr="009873DA">
        <w:t>znanstvena</w:t>
      </w:r>
      <w:r w:rsidRPr="009873DA">
        <w:rPr>
          <w:lang w:val="sr-Latn-CS"/>
        </w:rPr>
        <w:t xml:space="preserve"> </w:t>
      </w:r>
      <w:r w:rsidRPr="009873DA">
        <w:t>gledi</w:t>
      </w:r>
      <w:r w:rsidRPr="009873DA">
        <w:rPr>
          <w:lang w:val="sr-Latn-CS"/>
        </w:rPr>
        <w:t>š</w:t>
      </w:r>
      <w:r w:rsidRPr="009873DA">
        <w:t>ta</w:t>
      </w:r>
      <w:r w:rsidRPr="009873DA">
        <w:rPr>
          <w:lang w:val="sr-Latn-CS"/>
        </w:rPr>
        <w:t xml:space="preserve">. </w:t>
      </w:r>
      <w:r w:rsidRPr="009873DA">
        <w:t>Ona</w:t>
      </w:r>
      <w:r w:rsidRPr="009873DA">
        <w:rPr>
          <w:lang w:val="sr-Latn-CS"/>
        </w:rPr>
        <w:t xml:space="preserve"> </w:t>
      </w:r>
      <w:r w:rsidRPr="009873DA">
        <w:t>se</w:t>
      </w:r>
      <w:r w:rsidRPr="009873DA">
        <w:rPr>
          <w:lang w:val="sr-Latn-CS"/>
        </w:rPr>
        <w:t xml:space="preserve"> </w:t>
      </w:r>
      <w:r w:rsidRPr="009873DA">
        <w:t>primarno</w:t>
      </w:r>
      <w:r w:rsidRPr="009873DA">
        <w:rPr>
          <w:lang w:val="sr-Latn-CS"/>
        </w:rPr>
        <w:t xml:space="preserve"> </w:t>
      </w:r>
      <w:r w:rsidRPr="009873DA">
        <w:t>definira</w:t>
      </w:r>
      <w:r w:rsidRPr="009873DA">
        <w:rPr>
          <w:lang w:val="sr-Latn-CS"/>
        </w:rPr>
        <w:t xml:space="preserve"> </w:t>
      </w:r>
      <w:r w:rsidRPr="009873DA">
        <w:t>u</w:t>
      </w:r>
      <w:r w:rsidRPr="009873DA">
        <w:rPr>
          <w:lang w:val="sr-Latn-CS"/>
        </w:rPr>
        <w:t xml:space="preserve"> </w:t>
      </w:r>
      <w:r w:rsidRPr="009873DA">
        <w:t>sociologiji</w:t>
      </w:r>
      <w:r w:rsidRPr="009873DA">
        <w:rPr>
          <w:lang w:val="sr-Latn-CS"/>
        </w:rPr>
        <w:t xml:space="preserve"> </w:t>
      </w:r>
      <w:r w:rsidRPr="009873DA">
        <w:t>i</w:t>
      </w:r>
      <w:r w:rsidRPr="009873DA">
        <w:rPr>
          <w:lang w:val="sr-Latn-CS"/>
        </w:rPr>
        <w:t xml:space="preserve"> </w:t>
      </w:r>
      <w:r w:rsidRPr="009873DA">
        <w:t>antropologiji</w:t>
      </w:r>
      <w:r w:rsidRPr="009873DA">
        <w:rPr>
          <w:lang w:val="sr-Latn-CS"/>
        </w:rPr>
        <w:t xml:space="preserve">. </w:t>
      </w:r>
      <w:r w:rsidRPr="009873DA">
        <w:t>Op</w:t>
      </w:r>
      <w:r w:rsidRPr="009873DA">
        <w:rPr>
          <w:lang w:val="sr-Latn-CS"/>
        </w:rPr>
        <w:t>ć</w:t>
      </w:r>
      <w:r w:rsidRPr="009873DA">
        <w:t>enita</w:t>
      </w:r>
      <w:r w:rsidRPr="009873DA">
        <w:rPr>
          <w:lang w:val="sr-Latn-CS"/>
        </w:rPr>
        <w:t xml:space="preserve"> </w:t>
      </w:r>
      <w:r w:rsidRPr="009873DA">
        <w:t>sociolo</w:t>
      </w:r>
      <w:r w:rsidRPr="009873DA">
        <w:rPr>
          <w:lang w:val="sr-Latn-CS"/>
        </w:rPr>
        <w:t>š</w:t>
      </w:r>
      <w:r w:rsidRPr="009873DA">
        <w:t>ka</w:t>
      </w:r>
      <w:r w:rsidRPr="009873DA">
        <w:rPr>
          <w:lang w:val="sr-Latn-CS"/>
        </w:rPr>
        <w:t xml:space="preserve"> </w:t>
      </w:r>
      <w:r w:rsidRPr="009873DA">
        <w:t>definicija</w:t>
      </w:r>
      <w:r w:rsidRPr="009873DA">
        <w:rPr>
          <w:lang w:val="sr-Latn-CS"/>
        </w:rPr>
        <w:t xml:space="preserve"> </w:t>
      </w:r>
      <w:r w:rsidRPr="009873DA">
        <w:t>odre</w:t>
      </w:r>
      <w:r w:rsidRPr="009873DA">
        <w:rPr>
          <w:lang w:val="sr-Latn-CS"/>
        </w:rPr>
        <w:t>đ</w:t>
      </w:r>
      <w:r w:rsidRPr="009873DA">
        <w:t>uje</w:t>
      </w:r>
      <w:r w:rsidRPr="009873DA">
        <w:rPr>
          <w:lang w:val="sr-Latn-CS"/>
        </w:rPr>
        <w:t xml:space="preserve"> </w:t>
      </w:r>
      <w:r w:rsidRPr="009873DA">
        <w:t>parametre</w:t>
      </w:r>
      <w:r w:rsidRPr="009873DA">
        <w:rPr>
          <w:lang w:val="sr-Latn-CS"/>
        </w:rPr>
        <w:t xml:space="preserve"> </w:t>
      </w:r>
      <w:r w:rsidRPr="009873DA">
        <w:t>za</w:t>
      </w:r>
      <w:r w:rsidRPr="009873DA">
        <w:rPr>
          <w:lang w:val="sr-Latn-CS"/>
        </w:rPr>
        <w:t xml:space="preserve"> </w:t>
      </w:r>
      <w:r w:rsidRPr="009873DA">
        <w:t>vlastito</w:t>
      </w:r>
      <w:r w:rsidRPr="009873DA">
        <w:rPr>
          <w:lang w:val="sr-Latn-CS"/>
        </w:rPr>
        <w:t xml:space="preserve"> </w:t>
      </w:r>
      <w:r w:rsidRPr="009873DA">
        <w:t>utvr</w:t>
      </w:r>
      <w:r w:rsidRPr="009873DA">
        <w:rPr>
          <w:lang w:val="sr-Latn-CS"/>
        </w:rPr>
        <w:t>đ</w:t>
      </w:r>
      <w:r w:rsidRPr="009873DA">
        <w:t>ivanje</w:t>
      </w:r>
      <w:r w:rsidRPr="009873DA">
        <w:rPr>
          <w:lang w:val="sr-Latn-CS"/>
        </w:rPr>
        <w:t xml:space="preserve"> </w:t>
      </w:r>
      <w:r w:rsidRPr="009873DA">
        <w:t>navode</w:t>
      </w:r>
      <w:r w:rsidRPr="009873DA">
        <w:rPr>
          <w:lang w:val="sr-Latn-CS"/>
        </w:rPr>
        <w:t>ć</w:t>
      </w:r>
      <w:r w:rsidRPr="009873DA">
        <w:t>i</w:t>
      </w:r>
      <w:r w:rsidRPr="009873DA">
        <w:rPr>
          <w:lang w:val="sr-Latn-CS"/>
        </w:rPr>
        <w:t xml:space="preserve"> </w:t>
      </w:r>
      <w:r w:rsidRPr="009873DA">
        <w:t>biolo</w:t>
      </w:r>
      <w:r w:rsidRPr="009873DA">
        <w:rPr>
          <w:lang w:val="sr-Latn-CS"/>
        </w:rPr>
        <w:t>š</w:t>
      </w:r>
      <w:r w:rsidRPr="009873DA">
        <w:t>ku</w:t>
      </w:r>
      <w:r w:rsidRPr="009873DA">
        <w:rPr>
          <w:lang w:val="sr-Latn-CS"/>
        </w:rPr>
        <w:t xml:space="preserve"> (</w:t>
      </w:r>
      <w:r w:rsidRPr="009873DA">
        <w:t>spolni</w:t>
      </w:r>
      <w:r w:rsidRPr="009873DA">
        <w:rPr>
          <w:lang w:val="sr-Latn-CS"/>
        </w:rPr>
        <w:t xml:space="preserve"> </w:t>
      </w:r>
      <w:r w:rsidRPr="009873DA">
        <w:t>odnosi</w:t>
      </w:r>
      <w:r w:rsidRPr="009873DA">
        <w:rPr>
          <w:lang w:val="sr-Latn-CS"/>
        </w:rPr>
        <w:t xml:space="preserve"> </w:t>
      </w:r>
      <w:r w:rsidRPr="009873DA">
        <w:t>i</w:t>
      </w:r>
      <w:r w:rsidRPr="009873DA">
        <w:rPr>
          <w:lang w:val="sr-Latn-CS"/>
        </w:rPr>
        <w:t xml:space="preserve"> </w:t>
      </w:r>
      <w:r w:rsidRPr="009873DA">
        <w:t>ra</w:t>
      </w:r>
      <w:r w:rsidRPr="009873DA">
        <w:rPr>
          <w:lang w:val="sr-Latn-CS"/>
        </w:rPr>
        <w:t>đ</w:t>
      </w:r>
      <w:r w:rsidRPr="009873DA">
        <w:t>anje</w:t>
      </w:r>
      <w:r w:rsidRPr="009873DA">
        <w:rPr>
          <w:lang w:val="sr-Latn-CS"/>
        </w:rPr>
        <w:t xml:space="preserve"> </w:t>
      </w:r>
      <w:r w:rsidRPr="009873DA">
        <w:t>djece</w:t>
      </w:r>
      <w:r w:rsidRPr="009873DA">
        <w:rPr>
          <w:lang w:val="sr-Latn-CS"/>
        </w:rPr>
        <w:t xml:space="preserve">), </w:t>
      </w:r>
      <w:r w:rsidRPr="009873DA">
        <w:t>kombiniranu</w:t>
      </w:r>
      <w:r w:rsidRPr="009873DA">
        <w:rPr>
          <w:lang w:val="sr-Latn-CS"/>
        </w:rPr>
        <w:t xml:space="preserve"> </w:t>
      </w:r>
      <w:r w:rsidRPr="009873DA">
        <w:t>biolo</w:t>
      </w:r>
      <w:r w:rsidRPr="009873DA">
        <w:rPr>
          <w:lang w:val="sr-Latn-CS"/>
        </w:rPr>
        <w:t>š</w:t>
      </w:r>
      <w:r w:rsidRPr="009873DA">
        <w:t>ko</w:t>
      </w:r>
      <w:r w:rsidRPr="009873DA">
        <w:rPr>
          <w:lang w:val="sr-Latn-CS"/>
        </w:rPr>
        <w:t>-</w:t>
      </w:r>
      <w:r w:rsidRPr="009873DA">
        <w:t>socijalnu</w:t>
      </w:r>
      <w:r w:rsidRPr="009873DA">
        <w:rPr>
          <w:lang w:val="sr-Latn-CS"/>
        </w:rPr>
        <w:t xml:space="preserve"> (</w:t>
      </w:r>
      <w:r w:rsidRPr="009873DA">
        <w:t>brak</w:t>
      </w:r>
      <w:r w:rsidRPr="009873DA">
        <w:rPr>
          <w:lang w:val="sr-Latn-CS"/>
        </w:rPr>
        <w:t xml:space="preserve"> </w:t>
      </w:r>
      <w:r w:rsidRPr="009873DA">
        <w:t>kao</w:t>
      </w:r>
      <w:r w:rsidRPr="009873DA">
        <w:rPr>
          <w:lang w:val="sr-Latn-CS"/>
        </w:rPr>
        <w:t xml:space="preserve"> </w:t>
      </w:r>
      <w:r w:rsidRPr="009873DA">
        <w:t>prirodna</w:t>
      </w:r>
      <w:r w:rsidRPr="009873DA">
        <w:rPr>
          <w:lang w:val="sr-Latn-CS"/>
        </w:rPr>
        <w:t xml:space="preserve">, </w:t>
      </w:r>
      <w:r w:rsidRPr="009873DA">
        <w:t>biolo</w:t>
      </w:r>
      <w:r w:rsidRPr="009873DA">
        <w:rPr>
          <w:lang w:val="sr-Latn-CS"/>
        </w:rPr>
        <w:t>š</w:t>
      </w:r>
      <w:r w:rsidRPr="009873DA">
        <w:t>ka</w:t>
      </w:r>
      <w:r w:rsidRPr="009873DA">
        <w:rPr>
          <w:lang w:val="sr-Latn-CS"/>
        </w:rPr>
        <w:t xml:space="preserve"> </w:t>
      </w:r>
      <w:r w:rsidRPr="009873DA">
        <w:t>i</w:t>
      </w:r>
      <w:r w:rsidRPr="009873DA">
        <w:rPr>
          <w:lang w:val="sr-Latn-CS"/>
        </w:rPr>
        <w:t xml:space="preserve"> </w:t>
      </w:r>
      <w:r w:rsidRPr="009873DA">
        <w:t>dru</w:t>
      </w:r>
      <w:r w:rsidRPr="009873DA">
        <w:rPr>
          <w:lang w:val="sr-Latn-CS"/>
        </w:rPr>
        <w:t>š</w:t>
      </w:r>
      <w:r w:rsidRPr="009873DA">
        <w:t>tvena</w:t>
      </w:r>
      <w:r w:rsidRPr="009873DA">
        <w:rPr>
          <w:lang w:val="sr-Latn-CS"/>
        </w:rPr>
        <w:t xml:space="preserve"> </w:t>
      </w:r>
      <w:r w:rsidRPr="009873DA">
        <w:t>institucija</w:t>
      </w:r>
      <w:r w:rsidRPr="009873DA">
        <w:rPr>
          <w:lang w:val="sr-Latn-CS"/>
        </w:rPr>
        <w:t xml:space="preserve">), </w:t>
      </w:r>
      <w:r w:rsidRPr="009873DA">
        <w:t>formalno</w:t>
      </w:r>
      <w:r w:rsidRPr="009873DA">
        <w:rPr>
          <w:lang w:val="sr-Latn-CS"/>
        </w:rPr>
        <w:t>-</w:t>
      </w:r>
      <w:r w:rsidRPr="009873DA">
        <w:t>pravnu</w:t>
      </w:r>
      <w:r w:rsidRPr="009873DA">
        <w:rPr>
          <w:lang w:val="sr-Latn-CS"/>
        </w:rPr>
        <w:t xml:space="preserve"> (</w:t>
      </w:r>
      <w:r w:rsidRPr="009873DA">
        <w:t>forma</w:t>
      </w:r>
      <w:r w:rsidRPr="009873DA">
        <w:rPr>
          <w:lang w:val="sr-Latn-CS"/>
        </w:rPr>
        <w:t xml:space="preserve"> </w:t>
      </w:r>
      <w:r w:rsidRPr="009873DA">
        <w:t>braka</w:t>
      </w:r>
      <w:r w:rsidRPr="009873DA">
        <w:rPr>
          <w:lang w:val="sr-Latn-CS"/>
        </w:rPr>
        <w:t xml:space="preserve"> </w:t>
      </w:r>
      <w:r w:rsidRPr="009873DA">
        <w:t>kao</w:t>
      </w:r>
      <w:r w:rsidRPr="009873DA">
        <w:rPr>
          <w:lang w:val="sr-Latn-CS"/>
        </w:rPr>
        <w:t xml:space="preserve"> </w:t>
      </w:r>
      <w:r w:rsidRPr="009873DA">
        <w:t>dru</w:t>
      </w:r>
      <w:r w:rsidRPr="009873DA">
        <w:rPr>
          <w:lang w:val="sr-Latn-CS"/>
        </w:rPr>
        <w:t>š</w:t>
      </w:r>
      <w:r w:rsidRPr="009873DA">
        <w:t>tveno</w:t>
      </w:r>
      <w:r w:rsidRPr="009873DA">
        <w:rPr>
          <w:lang w:val="sr-Latn-CS"/>
        </w:rPr>
        <w:t xml:space="preserve"> </w:t>
      </w:r>
      <w:r w:rsidRPr="009873DA">
        <w:t>priznanje</w:t>
      </w:r>
      <w:r w:rsidRPr="009873DA">
        <w:rPr>
          <w:lang w:val="sr-Latn-CS"/>
        </w:rPr>
        <w:t xml:space="preserve">) </w:t>
      </w:r>
      <w:r w:rsidRPr="009873DA">
        <w:t>ulogu</w:t>
      </w:r>
      <w:r w:rsidRPr="009873DA">
        <w:rPr>
          <w:lang w:val="sr-Latn-CS"/>
        </w:rPr>
        <w:t xml:space="preserve">, </w:t>
      </w:r>
      <w:r w:rsidRPr="009873DA">
        <w:t>te</w:t>
      </w:r>
      <w:r w:rsidRPr="009873DA">
        <w:rPr>
          <w:lang w:val="sr-Latn-CS"/>
        </w:rPr>
        <w:t xml:space="preserve"> </w:t>
      </w:r>
      <w:r w:rsidRPr="009873DA">
        <w:t>veli</w:t>
      </w:r>
      <w:r w:rsidRPr="009873DA">
        <w:rPr>
          <w:lang w:val="sr-Latn-CS"/>
        </w:rPr>
        <w:t>č</w:t>
      </w:r>
      <w:r w:rsidRPr="009873DA">
        <w:t>inu</w:t>
      </w:r>
      <w:r w:rsidRPr="009873DA">
        <w:rPr>
          <w:lang w:val="sr-Latn-CS"/>
        </w:rPr>
        <w:t xml:space="preserve"> </w:t>
      </w:r>
      <w:r w:rsidRPr="009873DA">
        <w:t>obitelji</w:t>
      </w:r>
      <w:r w:rsidRPr="009873DA">
        <w:rPr>
          <w:lang w:val="sr-Latn-CS"/>
        </w:rPr>
        <w:t xml:space="preserve"> </w:t>
      </w:r>
      <w:r w:rsidRPr="009873DA">
        <w:t>i</w:t>
      </w:r>
      <w:r w:rsidRPr="009873DA">
        <w:rPr>
          <w:lang w:val="sr-Latn-CS"/>
        </w:rPr>
        <w:t xml:space="preserve"> </w:t>
      </w:r>
      <w:r w:rsidRPr="009873DA">
        <w:t>njezinu</w:t>
      </w:r>
      <w:r w:rsidRPr="009873DA">
        <w:rPr>
          <w:lang w:val="sr-Latn-CS"/>
        </w:rPr>
        <w:t xml:space="preserve"> </w:t>
      </w:r>
      <w:r w:rsidRPr="009873DA">
        <w:t>funkciju</w:t>
      </w:r>
      <w:r w:rsidRPr="009873DA">
        <w:rPr>
          <w:lang w:val="sr-Latn-CS"/>
        </w:rPr>
        <w:t xml:space="preserve"> </w:t>
      </w:r>
      <w:r w:rsidRPr="009873DA">
        <w:t>koja</w:t>
      </w:r>
      <w:r w:rsidRPr="009873DA">
        <w:rPr>
          <w:lang w:val="sr-Latn-CS"/>
        </w:rPr>
        <w:t xml:space="preserve"> </w:t>
      </w:r>
      <w:r w:rsidRPr="009873DA">
        <w:t>je</w:t>
      </w:r>
      <w:r w:rsidRPr="009873DA">
        <w:rPr>
          <w:lang w:val="sr-Latn-CS"/>
        </w:rPr>
        <w:t xml:space="preserve"> </w:t>
      </w:r>
      <w:r w:rsidRPr="009873DA">
        <w:t>primarno</w:t>
      </w:r>
      <w:r w:rsidRPr="009873DA">
        <w:rPr>
          <w:lang w:val="sr-Latn-CS"/>
        </w:rPr>
        <w:t xml:space="preserve"> </w:t>
      </w:r>
      <w:r w:rsidRPr="009873DA">
        <w:t>seksualna</w:t>
      </w:r>
      <w:r w:rsidRPr="009873DA">
        <w:rPr>
          <w:lang w:val="sr-Latn-CS"/>
        </w:rPr>
        <w:t xml:space="preserve">, </w:t>
      </w:r>
      <w:r w:rsidRPr="009873DA">
        <w:t>reproduktivna</w:t>
      </w:r>
      <w:r w:rsidRPr="009873DA">
        <w:rPr>
          <w:lang w:val="sr-Latn-CS"/>
        </w:rPr>
        <w:t xml:space="preserve"> </w:t>
      </w:r>
      <w:r w:rsidRPr="009873DA">
        <w:t>i</w:t>
      </w:r>
      <w:r w:rsidRPr="009873DA">
        <w:rPr>
          <w:lang w:val="sr-Latn-CS"/>
        </w:rPr>
        <w:t xml:space="preserve"> </w:t>
      </w:r>
      <w:r w:rsidRPr="009873DA">
        <w:t>socijalizatorska</w:t>
      </w:r>
      <w:r w:rsidRPr="009873DA">
        <w:rPr>
          <w:lang w:val="sr-Latn-CS"/>
        </w:rPr>
        <w:t xml:space="preserve"> (</w:t>
      </w:r>
      <w:r w:rsidRPr="009873DA">
        <w:t>Mladenovi</w:t>
      </w:r>
      <w:r w:rsidRPr="009873DA">
        <w:rPr>
          <w:lang w:val="sr-Latn-CS"/>
        </w:rPr>
        <w:t xml:space="preserve">ć 1977: 25). </w:t>
      </w:r>
      <w:r w:rsidRPr="009873DA">
        <w:t>Odre</w:t>
      </w:r>
      <w:r w:rsidRPr="009873DA">
        <w:rPr>
          <w:lang w:val="sr-Latn-CS"/>
        </w:rPr>
        <w:t>đ</w:t>
      </w:r>
      <w:r w:rsidRPr="009873DA">
        <w:t>ivanje</w:t>
      </w:r>
      <w:r w:rsidRPr="009873DA">
        <w:rPr>
          <w:lang w:val="sr-Latn-CS"/>
        </w:rPr>
        <w:t xml:space="preserve"> </w:t>
      </w:r>
      <w:r w:rsidRPr="009873DA">
        <w:t>patrijarhalne</w:t>
      </w:r>
      <w:r w:rsidRPr="009873DA">
        <w:rPr>
          <w:lang w:val="sr-Latn-CS"/>
        </w:rPr>
        <w:t xml:space="preserve"> </w:t>
      </w:r>
      <w:r w:rsidRPr="009873DA">
        <w:t>obitelji</w:t>
      </w:r>
      <w:r w:rsidRPr="009873DA">
        <w:rPr>
          <w:lang w:val="sr-Latn-CS"/>
        </w:rPr>
        <w:t xml:space="preserve"> </w:t>
      </w:r>
      <w:r w:rsidRPr="009873DA">
        <w:t>kao</w:t>
      </w:r>
      <w:r w:rsidRPr="009873DA">
        <w:rPr>
          <w:lang w:val="sr-Latn-CS"/>
        </w:rPr>
        <w:t xml:space="preserve"> </w:t>
      </w:r>
      <w:r w:rsidRPr="009873DA">
        <w:t>tipolo</w:t>
      </w:r>
      <w:r w:rsidRPr="009873DA">
        <w:rPr>
          <w:lang w:val="sr-Latn-CS"/>
        </w:rPr>
        <w:t>š</w:t>
      </w:r>
      <w:r w:rsidRPr="009873DA">
        <w:t>ke</w:t>
      </w:r>
      <w:r w:rsidRPr="009873DA">
        <w:rPr>
          <w:lang w:val="sr-Latn-CS"/>
        </w:rPr>
        <w:t xml:space="preserve"> </w:t>
      </w:r>
      <w:r w:rsidRPr="009873DA">
        <w:t>podvrste</w:t>
      </w:r>
      <w:r w:rsidRPr="009873DA">
        <w:rPr>
          <w:lang w:val="sr-Latn-CS"/>
        </w:rPr>
        <w:t xml:space="preserve"> </w:t>
      </w:r>
      <w:r w:rsidRPr="009873DA">
        <w:t>podrazumijeva</w:t>
      </w:r>
      <w:r w:rsidRPr="009873DA">
        <w:rPr>
          <w:lang w:val="sr-Latn-CS"/>
        </w:rPr>
        <w:t xml:space="preserve"> </w:t>
      </w:r>
      <w:r w:rsidRPr="009873DA">
        <w:t>spoj</w:t>
      </w:r>
      <w:r w:rsidRPr="009873DA">
        <w:rPr>
          <w:lang w:val="sr-Latn-CS"/>
        </w:rPr>
        <w:t xml:space="preserve"> </w:t>
      </w:r>
      <w:r w:rsidRPr="009873DA">
        <w:t>svojstvenih</w:t>
      </w:r>
      <w:r w:rsidRPr="009873DA">
        <w:rPr>
          <w:lang w:val="sr-Latn-CS"/>
        </w:rPr>
        <w:t xml:space="preserve"> </w:t>
      </w:r>
      <w:r w:rsidRPr="009873DA">
        <w:t>uloga</w:t>
      </w:r>
      <w:r w:rsidRPr="009873DA">
        <w:rPr>
          <w:lang w:val="sr-Latn-CS"/>
        </w:rPr>
        <w:t xml:space="preserve">, </w:t>
      </w:r>
      <w:r w:rsidRPr="009873DA">
        <w:t>a</w:t>
      </w:r>
      <w:r w:rsidRPr="009873DA">
        <w:rPr>
          <w:lang w:val="sr-Latn-CS"/>
        </w:rPr>
        <w:t xml:space="preserve"> </w:t>
      </w:r>
      <w:r w:rsidRPr="009873DA">
        <w:t>to</w:t>
      </w:r>
      <w:r w:rsidRPr="009873DA">
        <w:rPr>
          <w:lang w:val="sr-Latn-CS"/>
        </w:rPr>
        <w:t xml:space="preserve"> </w:t>
      </w:r>
      <w:r w:rsidRPr="009873DA">
        <w:t>su</w:t>
      </w:r>
      <w:r w:rsidRPr="009873DA">
        <w:rPr>
          <w:lang w:val="sr-Latn-CS"/>
        </w:rPr>
        <w:t xml:space="preserve"> </w:t>
      </w:r>
      <w:r w:rsidRPr="009873DA">
        <w:t>biolo</w:t>
      </w:r>
      <w:r w:rsidRPr="009873DA">
        <w:rPr>
          <w:lang w:val="sr-Latn-CS"/>
        </w:rPr>
        <w:t>š</w:t>
      </w:r>
      <w:r w:rsidRPr="009873DA">
        <w:t>ka</w:t>
      </w:r>
      <w:r w:rsidRPr="009873DA">
        <w:rPr>
          <w:lang w:val="sr-Latn-CS"/>
        </w:rPr>
        <w:t xml:space="preserve">, </w:t>
      </w:r>
      <w:r w:rsidRPr="009873DA">
        <w:t>ekonomska</w:t>
      </w:r>
      <w:r w:rsidRPr="009873DA">
        <w:rPr>
          <w:lang w:val="sr-Latn-CS"/>
        </w:rPr>
        <w:t xml:space="preserve">, </w:t>
      </w:r>
      <w:r w:rsidRPr="009873DA">
        <w:t>za</w:t>
      </w:r>
      <w:r w:rsidRPr="009873DA">
        <w:rPr>
          <w:lang w:val="sr-Latn-CS"/>
        </w:rPr>
        <w:t>š</w:t>
      </w:r>
      <w:r w:rsidRPr="009873DA">
        <w:t>titna</w:t>
      </w:r>
      <w:r w:rsidRPr="009873DA">
        <w:rPr>
          <w:lang w:val="sr-Latn-CS"/>
        </w:rPr>
        <w:t xml:space="preserve">, </w:t>
      </w:r>
      <w:r w:rsidRPr="009873DA">
        <w:t>emotivna</w:t>
      </w:r>
      <w:r w:rsidRPr="009873DA">
        <w:rPr>
          <w:lang w:val="sr-Latn-CS"/>
        </w:rPr>
        <w:t xml:space="preserve">, </w:t>
      </w:r>
      <w:r w:rsidRPr="009873DA">
        <w:t>odgojna</w:t>
      </w:r>
      <w:r w:rsidRPr="009873DA">
        <w:rPr>
          <w:lang w:val="sr-Latn-CS"/>
        </w:rPr>
        <w:t xml:space="preserve"> </w:t>
      </w:r>
      <w:r w:rsidRPr="009873DA">
        <w:t>i</w:t>
      </w:r>
      <w:r w:rsidRPr="009873DA">
        <w:rPr>
          <w:lang w:val="sr-Latn-CS"/>
        </w:rPr>
        <w:t xml:space="preserve"> </w:t>
      </w:r>
      <w:r w:rsidRPr="009873DA">
        <w:t>obrazovna</w:t>
      </w:r>
      <w:r w:rsidRPr="009873DA">
        <w:rPr>
          <w:lang w:val="sr-Latn-CS"/>
        </w:rPr>
        <w:t xml:space="preserve"> (</w:t>
      </w:r>
      <w:r w:rsidRPr="009873DA">
        <w:t>Mladenovi</w:t>
      </w:r>
      <w:r w:rsidRPr="009873DA">
        <w:rPr>
          <w:lang w:val="sr-Latn-CS"/>
        </w:rPr>
        <w:t xml:space="preserve">ć 1977: 92). </w:t>
      </w:r>
      <w:r w:rsidRPr="009873DA">
        <w:t>Antropolo</w:t>
      </w:r>
      <w:r w:rsidRPr="009873DA">
        <w:rPr>
          <w:lang w:val="sr-Latn-CS"/>
        </w:rPr>
        <w:t>š</w:t>
      </w:r>
      <w:r w:rsidRPr="009873DA">
        <w:t>ko</w:t>
      </w:r>
      <w:r w:rsidRPr="009873DA">
        <w:rPr>
          <w:lang w:val="sr-Latn-CS"/>
        </w:rPr>
        <w:t xml:space="preserve"> </w:t>
      </w:r>
      <w:r w:rsidRPr="009873DA">
        <w:t>sagledavanje</w:t>
      </w:r>
      <w:r w:rsidRPr="009873DA">
        <w:rPr>
          <w:lang w:val="sr-Latn-CS"/>
        </w:rPr>
        <w:t xml:space="preserve"> </w:t>
      </w:r>
      <w:r w:rsidRPr="009873DA">
        <w:t>patrijarhalne</w:t>
      </w:r>
      <w:r w:rsidRPr="009873DA">
        <w:rPr>
          <w:lang w:val="sr-Latn-CS"/>
        </w:rPr>
        <w:t xml:space="preserve"> </w:t>
      </w:r>
      <w:r w:rsidRPr="009873DA">
        <w:t>obitelji</w:t>
      </w:r>
      <w:r w:rsidRPr="009873DA">
        <w:rPr>
          <w:lang w:val="sr-Latn-CS"/>
        </w:rPr>
        <w:t xml:space="preserve"> </w:t>
      </w:r>
      <w:r w:rsidRPr="009873DA">
        <w:t>nudi</w:t>
      </w:r>
      <w:r w:rsidRPr="009873DA">
        <w:rPr>
          <w:lang w:val="sr-Latn-CS"/>
        </w:rPr>
        <w:t xml:space="preserve"> </w:t>
      </w:r>
      <w:r w:rsidRPr="009873DA">
        <w:t>gledi</w:t>
      </w:r>
      <w:r w:rsidRPr="009873DA">
        <w:rPr>
          <w:lang w:val="sr-Latn-CS"/>
        </w:rPr>
        <w:t>š</w:t>
      </w:r>
      <w:r w:rsidRPr="009873DA">
        <w:t>te</w:t>
      </w:r>
      <w:r w:rsidRPr="009873DA">
        <w:rPr>
          <w:lang w:val="sr-Latn-CS"/>
        </w:rPr>
        <w:t xml:space="preserve"> </w:t>
      </w:r>
      <w:r w:rsidRPr="009873DA">
        <w:t>kako</w:t>
      </w:r>
      <w:r w:rsidRPr="009873DA">
        <w:rPr>
          <w:lang w:val="sr-Latn-CS"/>
        </w:rPr>
        <w:t xml:space="preserve"> </w:t>
      </w:r>
      <w:r w:rsidRPr="009873DA">
        <w:t>je</w:t>
      </w:r>
      <w:r w:rsidRPr="009873DA">
        <w:rPr>
          <w:lang w:val="sr-Latn-CS"/>
        </w:rPr>
        <w:t xml:space="preserve"> </w:t>
      </w:r>
      <w:r w:rsidRPr="009873DA">
        <w:t>ona</w:t>
      </w:r>
      <w:r w:rsidRPr="009873DA">
        <w:rPr>
          <w:lang w:val="sr-Latn-CS"/>
        </w:rPr>
        <w:t xml:space="preserve"> </w:t>
      </w:r>
      <w:r w:rsidRPr="009873DA">
        <w:rPr>
          <w:i/>
        </w:rPr>
        <w:t>nadindividualni</w:t>
      </w:r>
      <w:r w:rsidRPr="009873DA">
        <w:rPr>
          <w:i/>
          <w:lang w:val="sr-Latn-CS"/>
        </w:rPr>
        <w:t xml:space="preserve"> </w:t>
      </w:r>
      <w:r w:rsidRPr="009873DA">
        <w:rPr>
          <w:i/>
        </w:rPr>
        <w:t>eti</w:t>
      </w:r>
      <w:r w:rsidRPr="009873DA">
        <w:rPr>
          <w:i/>
          <w:lang w:val="sr-Latn-CS"/>
        </w:rPr>
        <w:t>č</w:t>
      </w:r>
      <w:r w:rsidRPr="009873DA">
        <w:rPr>
          <w:i/>
        </w:rPr>
        <w:t>ki</w:t>
      </w:r>
      <w:r w:rsidRPr="009873DA">
        <w:rPr>
          <w:i/>
          <w:lang w:val="sr-Latn-CS"/>
        </w:rPr>
        <w:t xml:space="preserve"> </w:t>
      </w:r>
      <w:r w:rsidRPr="009873DA">
        <w:rPr>
          <w:i/>
        </w:rPr>
        <w:t>sustav</w:t>
      </w:r>
      <w:r w:rsidRPr="009873DA">
        <w:rPr>
          <w:i/>
          <w:lang w:val="sr-Latn-CS"/>
        </w:rPr>
        <w:t xml:space="preserve"> </w:t>
      </w:r>
      <w:r w:rsidRPr="009873DA">
        <w:rPr>
          <w:i/>
        </w:rPr>
        <w:t>tradicijske</w:t>
      </w:r>
      <w:r w:rsidRPr="009873DA">
        <w:rPr>
          <w:i/>
          <w:lang w:val="sr-Latn-CS"/>
        </w:rPr>
        <w:t xml:space="preserve"> </w:t>
      </w:r>
      <w:r w:rsidRPr="009873DA">
        <w:rPr>
          <w:i/>
        </w:rPr>
        <w:t>zajednice</w:t>
      </w:r>
      <w:r w:rsidRPr="009873DA">
        <w:rPr>
          <w:i/>
          <w:lang w:val="sr-Latn-CS"/>
        </w:rPr>
        <w:t xml:space="preserve"> </w:t>
      </w:r>
      <w:r w:rsidRPr="009873DA">
        <w:rPr>
          <w:i/>
        </w:rPr>
        <w:t>koju</w:t>
      </w:r>
      <w:r w:rsidRPr="009873DA">
        <w:rPr>
          <w:i/>
          <w:lang w:val="sr-Latn-CS"/>
        </w:rPr>
        <w:t xml:space="preserve"> </w:t>
      </w:r>
      <w:r w:rsidRPr="009873DA">
        <w:rPr>
          <w:i/>
        </w:rPr>
        <w:t>sa</w:t>
      </w:r>
      <w:r w:rsidRPr="009873DA">
        <w:rPr>
          <w:i/>
          <w:lang w:val="sr-Latn-CS"/>
        </w:rPr>
        <w:t>č</w:t>
      </w:r>
      <w:r w:rsidRPr="009873DA">
        <w:rPr>
          <w:i/>
        </w:rPr>
        <w:t>injavaju</w:t>
      </w:r>
      <w:r w:rsidRPr="009873DA">
        <w:rPr>
          <w:i/>
          <w:lang w:val="sr-Latn-CS"/>
        </w:rPr>
        <w:t xml:space="preserve"> </w:t>
      </w:r>
      <w:r w:rsidRPr="009873DA">
        <w:rPr>
          <w:i/>
        </w:rPr>
        <w:t>obi</w:t>
      </w:r>
      <w:r w:rsidRPr="009873DA">
        <w:rPr>
          <w:i/>
          <w:lang w:val="sr-Latn-CS"/>
        </w:rPr>
        <w:t>č</w:t>
      </w:r>
      <w:r w:rsidRPr="009873DA">
        <w:rPr>
          <w:i/>
        </w:rPr>
        <w:t>ajno</w:t>
      </w:r>
      <w:r w:rsidRPr="009873DA">
        <w:rPr>
          <w:i/>
          <w:lang w:val="sr-Latn-CS"/>
        </w:rPr>
        <w:t xml:space="preserve"> </w:t>
      </w:r>
      <w:r w:rsidRPr="009873DA">
        <w:rPr>
          <w:i/>
        </w:rPr>
        <w:t>pravo</w:t>
      </w:r>
      <w:r w:rsidRPr="009873DA">
        <w:rPr>
          <w:lang w:val="sr-Latn-CS"/>
        </w:rPr>
        <w:t xml:space="preserve">, </w:t>
      </w:r>
      <w:r w:rsidRPr="009873DA">
        <w:rPr>
          <w:i/>
        </w:rPr>
        <w:t>prirodna</w:t>
      </w:r>
      <w:r w:rsidRPr="009873DA">
        <w:rPr>
          <w:i/>
          <w:lang w:val="sr-Latn-CS"/>
        </w:rPr>
        <w:t xml:space="preserve"> </w:t>
      </w:r>
      <w:r w:rsidRPr="009873DA">
        <w:rPr>
          <w:i/>
        </w:rPr>
        <w:t>logika</w:t>
      </w:r>
      <w:r w:rsidRPr="009873DA">
        <w:rPr>
          <w:i/>
          <w:lang w:val="sr-Latn-CS"/>
        </w:rPr>
        <w:t xml:space="preserve"> </w:t>
      </w:r>
      <w:r w:rsidRPr="009873DA">
        <w:rPr>
          <w:i/>
        </w:rPr>
        <w:t>i</w:t>
      </w:r>
      <w:r w:rsidRPr="009873DA">
        <w:rPr>
          <w:i/>
          <w:lang w:val="sr-Latn-CS"/>
        </w:rPr>
        <w:t xml:space="preserve"> </w:t>
      </w:r>
      <w:r w:rsidRPr="009873DA">
        <w:rPr>
          <w:i/>
        </w:rPr>
        <w:t>popularno</w:t>
      </w:r>
      <w:r w:rsidRPr="009873DA">
        <w:rPr>
          <w:lang w:val="sr-Latn-CS"/>
        </w:rPr>
        <w:t>-</w:t>
      </w:r>
      <w:r w:rsidRPr="009873DA">
        <w:rPr>
          <w:i/>
        </w:rPr>
        <w:t>kr</w:t>
      </w:r>
      <w:r w:rsidRPr="009873DA">
        <w:rPr>
          <w:i/>
          <w:lang w:val="sr-Latn-CS"/>
        </w:rPr>
        <w:t>šć</w:t>
      </w:r>
      <w:r w:rsidRPr="009873DA">
        <w:rPr>
          <w:i/>
        </w:rPr>
        <w:t>anski</w:t>
      </w:r>
      <w:r w:rsidRPr="009873DA">
        <w:rPr>
          <w:i/>
          <w:lang w:val="sr-Latn-CS"/>
        </w:rPr>
        <w:t xml:space="preserve"> </w:t>
      </w:r>
      <w:r w:rsidRPr="009873DA">
        <w:rPr>
          <w:i/>
        </w:rPr>
        <w:t>sustav</w:t>
      </w:r>
      <w:r w:rsidRPr="009873DA">
        <w:rPr>
          <w:i/>
          <w:lang w:val="sr-Latn-CS"/>
        </w:rPr>
        <w:t xml:space="preserve"> </w:t>
      </w:r>
      <w:r w:rsidRPr="009873DA">
        <w:rPr>
          <w:i/>
        </w:rPr>
        <w:t>vrijednosti</w:t>
      </w:r>
      <w:r w:rsidRPr="009873DA">
        <w:rPr>
          <w:lang w:val="sr-Latn-CS"/>
        </w:rPr>
        <w:t xml:space="preserve"> (</w:t>
      </w:r>
      <w:r w:rsidRPr="009873DA">
        <w:t>Braun</w:t>
      </w:r>
      <w:r w:rsidRPr="009873DA">
        <w:rPr>
          <w:lang w:val="sr-Latn-CS"/>
        </w:rPr>
        <w:t xml:space="preserve"> </w:t>
      </w:r>
      <w:r w:rsidRPr="009873DA">
        <w:t>cit</w:t>
      </w:r>
      <w:r w:rsidRPr="009873DA">
        <w:rPr>
          <w:lang w:val="sr-Latn-CS"/>
        </w:rPr>
        <w:t xml:space="preserve">. </w:t>
      </w:r>
      <w:r w:rsidRPr="009873DA">
        <w:t>po</w:t>
      </w:r>
      <w:r w:rsidRPr="009873DA">
        <w:rPr>
          <w:lang w:val="sr-Latn-CS"/>
        </w:rPr>
        <w:t xml:space="preserve"> </w:t>
      </w:r>
      <w:r w:rsidRPr="009873DA">
        <w:t>Deli</w:t>
      </w:r>
      <w:r w:rsidRPr="009873DA">
        <w:rPr>
          <w:lang w:val="sr-Latn-CS"/>
        </w:rPr>
        <w:t xml:space="preserve">ć 2001: 43). </w:t>
      </w:r>
      <w:r w:rsidRPr="009873DA">
        <w:t>Tradicijski</w:t>
      </w:r>
      <w:r w:rsidRPr="009873DA">
        <w:rPr>
          <w:lang w:val="sr-Latn-CS"/>
        </w:rPr>
        <w:t xml:space="preserve"> </w:t>
      </w:r>
      <w:r w:rsidRPr="009873DA">
        <w:t>kompleks</w:t>
      </w:r>
      <w:r w:rsidRPr="009873DA">
        <w:rPr>
          <w:lang w:val="sr-Latn-CS"/>
        </w:rPr>
        <w:t xml:space="preserve"> </w:t>
      </w:r>
      <w:r w:rsidRPr="009873DA">
        <w:t>zna</w:t>
      </w:r>
      <w:r w:rsidRPr="009873DA">
        <w:rPr>
          <w:lang w:val="sr-Latn-CS"/>
        </w:rPr>
        <w:t>č</w:t>
      </w:r>
      <w:r w:rsidRPr="009873DA">
        <w:t>enja</w:t>
      </w:r>
      <w:r w:rsidRPr="009873DA">
        <w:rPr>
          <w:lang w:val="sr-Latn-CS"/>
        </w:rPr>
        <w:t xml:space="preserve"> </w:t>
      </w:r>
      <w:r w:rsidRPr="009873DA">
        <w:t>nalazi</w:t>
      </w:r>
      <w:r w:rsidRPr="009873DA">
        <w:rPr>
          <w:lang w:val="sr-Latn-CS"/>
        </w:rPr>
        <w:t xml:space="preserve"> </w:t>
      </w:r>
      <w:r w:rsidRPr="009873DA">
        <w:t>upori</w:t>
      </w:r>
      <w:r w:rsidRPr="009873DA">
        <w:rPr>
          <w:lang w:val="sr-Latn-CS"/>
        </w:rPr>
        <w:t>š</w:t>
      </w:r>
      <w:r w:rsidRPr="009873DA">
        <w:t>te</w:t>
      </w:r>
      <w:r w:rsidRPr="009873DA">
        <w:rPr>
          <w:lang w:val="sr-Latn-CS"/>
        </w:rPr>
        <w:t xml:space="preserve"> </w:t>
      </w:r>
      <w:r w:rsidRPr="009873DA">
        <w:t>u</w:t>
      </w:r>
      <w:r w:rsidRPr="009873DA">
        <w:rPr>
          <w:lang w:val="sr-Latn-CS"/>
        </w:rPr>
        <w:t xml:space="preserve"> </w:t>
      </w:r>
      <w:r w:rsidRPr="009873DA">
        <w:t>raznorodnim</w:t>
      </w:r>
      <w:r w:rsidRPr="009873DA">
        <w:rPr>
          <w:lang w:val="sr-Latn-CS"/>
        </w:rPr>
        <w:t xml:space="preserve"> </w:t>
      </w:r>
      <w:r w:rsidRPr="009873DA">
        <w:t>modeliranjima</w:t>
      </w:r>
      <w:r w:rsidRPr="009873DA">
        <w:rPr>
          <w:lang w:val="sr-Latn-CS"/>
        </w:rPr>
        <w:t xml:space="preserve">, </w:t>
      </w:r>
      <w:r w:rsidRPr="009873DA">
        <w:t>no</w:t>
      </w:r>
      <w:r w:rsidRPr="009873DA">
        <w:rPr>
          <w:lang w:val="sr-Latn-CS"/>
        </w:rPr>
        <w:t xml:space="preserve"> </w:t>
      </w:r>
      <w:r w:rsidRPr="009873DA">
        <w:t>na</w:t>
      </w:r>
      <w:r w:rsidRPr="009873DA">
        <w:rPr>
          <w:lang w:val="sr-Latn-CS"/>
        </w:rPr>
        <w:t xml:space="preserve"> </w:t>
      </w:r>
      <w:r w:rsidRPr="009873DA">
        <w:t>ovom</w:t>
      </w:r>
      <w:r w:rsidRPr="009873DA">
        <w:rPr>
          <w:lang w:val="sr-Latn-CS"/>
        </w:rPr>
        <w:t xml:space="preserve"> ć</w:t>
      </w:r>
      <w:r w:rsidRPr="009873DA">
        <w:t>emo</w:t>
      </w:r>
      <w:r w:rsidRPr="009873DA">
        <w:rPr>
          <w:lang w:val="sr-Latn-CS"/>
        </w:rPr>
        <w:t xml:space="preserve"> </w:t>
      </w:r>
      <w:r w:rsidRPr="009873DA">
        <w:t>mjestu</w:t>
      </w:r>
      <w:r w:rsidRPr="009873DA">
        <w:rPr>
          <w:lang w:val="sr-Latn-CS"/>
        </w:rPr>
        <w:t xml:space="preserve"> </w:t>
      </w:r>
      <w:r w:rsidRPr="009873DA">
        <w:t>iznijeti</w:t>
      </w:r>
      <w:r w:rsidRPr="009873DA">
        <w:rPr>
          <w:lang w:val="sr-Latn-CS"/>
        </w:rPr>
        <w:t xml:space="preserve"> </w:t>
      </w:r>
      <w:r w:rsidRPr="009873DA">
        <w:t>ono</w:t>
      </w:r>
      <w:r w:rsidRPr="009873DA">
        <w:rPr>
          <w:lang w:val="sr-Latn-CS"/>
        </w:rPr>
        <w:t xml:space="preserve"> </w:t>
      </w:r>
      <w:r w:rsidRPr="009873DA">
        <w:t>antropolo</w:t>
      </w:r>
      <w:r w:rsidRPr="009873DA">
        <w:rPr>
          <w:lang w:val="sr-Latn-CS"/>
        </w:rPr>
        <w:t>š</w:t>
      </w:r>
      <w:r w:rsidRPr="009873DA">
        <w:t>ko</w:t>
      </w:r>
      <w:r w:rsidRPr="009873DA">
        <w:rPr>
          <w:lang w:val="sr-Latn-CS"/>
        </w:rPr>
        <w:t xml:space="preserve"> </w:t>
      </w:r>
      <w:r w:rsidRPr="009873DA">
        <w:t>u</w:t>
      </w:r>
      <w:r w:rsidRPr="009873DA">
        <w:rPr>
          <w:lang w:val="sr-Latn-CS"/>
        </w:rPr>
        <w:t xml:space="preserve"> </w:t>
      </w:r>
      <w:r w:rsidRPr="009873DA">
        <w:t>kojem</w:t>
      </w:r>
      <w:r w:rsidRPr="009873DA">
        <w:rPr>
          <w:lang w:val="sr-Latn-CS"/>
        </w:rPr>
        <w:t xml:space="preserve"> </w:t>
      </w:r>
      <w:r w:rsidRPr="009873DA">
        <w:t>se</w:t>
      </w:r>
      <w:r w:rsidRPr="009873DA">
        <w:rPr>
          <w:lang w:val="sr-Latn-CS"/>
        </w:rPr>
        <w:t xml:space="preserve"> </w:t>
      </w:r>
      <w:r w:rsidRPr="009873DA">
        <w:t>na</w:t>
      </w:r>
      <w:r w:rsidRPr="009873DA">
        <w:rPr>
          <w:lang w:val="sr-Latn-CS"/>
        </w:rPr>
        <w:t xml:space="preserve"> </w:t>
      </w:r>
      <w:r w:rsidRPr="009873DA">
        <w:t>razini</w:t>
      </w:r>
      <w:r w:rsidRPr="009873DA">
        <w:rPr>
          <w:lang w:val="sr-Latn-CS"/>
        </w:rPr>
        <w:t xml:space="preserve"> </w:t>
      </w:r>
      <w:r w:rsidRPr="009873DA">
        <w:t>sagledavanja</w:t>
      </w:r>
      <w:r w:rsidRPr="009873DA">
        <w:rPr>
          <w:lang w:val="sr-Latn-CS"/>
        </w:rPr>
        <w:t xml:space="preserve"> </w:t>
      </w:r>
      <w:r w:rsidRPr="009873DA">
        <w:t>idealne</w:t>
      </w:r>
      <w:r w:rsidRPr="009873DA">
        <w:rPr>
          <w:lang w:val="sr-Latn-CS"/>
        </w:rPr>
        <w:t xml:space="preserve"> </w:t>
      </w:r>
      <w:r w:rsidRPr="009873DA">
        <w:t>kulture</w:t>
      </w:r>
      <w:r w:rsidRPr="009873DA">
        <w:rPr>
          <w:lang w:val="sr-Latn-CS"/>
        </w:rPr>
        <w:t xml:space="preserve"> </w:t>
      </w:r>
      <w:r w:rsidRPr="009873DA">
        <w:t>kao</w:t>
      </w:r>
      <w:r w:rsidRPr="009873DA">
        <w:rPr>
          <w:lang w:val="sr-Latn-CS"/>
        </w:rPr>
        <w:t xml:space="preserve"> </w:t>
      </w:r>
      <w:r w:rsidRPr="009873DA">
        <w:t>modelskog</w:t>
      </w:r>
      <w:r w:rsidRPr="009873DA">
        <w:rPr>
          <w:lang w:val="sr-Latn-CS"/>
        </w:rPr>
        <w:t xml:space="preserve"> </w:t>
      </w:r>
      <w:r w:rsidRPr="009873DA">
        <w:t>prototipa</w:t>
      </w:r>
      <w:r w:rsidRPr="009873DA">
        <w:rPr>
          <w:lang w:val="sr-Latn-CS"/>
        </w:rPr>
        <w:t xml:space="preserve"> </w:t>
      </w:r>
      <w:r w:rsidRPr="009873DA">
        <w:t>i</w:t>
      </w:r>
      <w:r w:rsidRPr="009873DA">
        <w:rPr>
          <w:lang w:val="sr-Latn-CS"/>
        </w:rPr>
        <w:t xml:space="preserve"> </w:t>
      </w:r>
      <w:r w:rsidRPr="009873DA">
        <w:t>stvarne</w:t>
      </w:r>
      <w:r w:rsidRPr="009873DA">
        <w:rPr>
          <w:lang w:val="sr-Latn-CS"/>
        </w:rPr>
        <w:t xml:space="preserve"> </w:t>
      </w:r>
      <w:r w:rsidRPr="009873DA">
        <w:t>kulture</w:t>
      </w:r>
      <w:r w:rsidRPr="009873DA">
        <w:rPr>
          <w:lang w:val="sr-Latn-CS"/>
        </w:rPr>
        <w:t xml:space="preserve"> </w:t>
      </w:r>
      <w:r w:rsidRPr="009873DA">
        <w:t>kao</w:t>
      </w:r>
      <w:r w:rsidRPr="009873DA">
        <w:rPr>
          <w:lang w:val="sr-Latn-CS"/>
        </w:rPr>
        <w:t xml:space="preserve"> </w:t>
      </w:r>
      <w:r w:rsidRPr="009873DA">
        <w:t>empirijskog</w:t>
      </w:r>
      <w:r w:rsidRPr="009873DA">
        <w:rPr>
          <w:lang w:val="sr-Latn-CS"/>
        </w:rPr>
        <w:t xml:space="preserve"> </w:t>
      </w:r>
      <w:r w:rsidRPr="009873DA">
        <w:t>odslika</w:t>
      </w:r>
      <w:r w:rsidRPr="009873DA">
        <w:rPr>
          <w:lang w:val="sr-Latn-CS"/>
        </w:rPr>
        <w:t xml:space="preserve"> </w:t>
      </w:r>
      <w:r w:rsidRPr="009873DA">
        <w:t>i</w:t>
      </w:r>
      <w:r w:rsidRPr="009873DA">
        <w:rPr>
          <w:lang w:val="sr-Latn-CS"/>
        </w:rPr>
        <w:t xml:space="preserve"> </w:t>
      </w:r>
      <w:r w:rsidRPr="009873DA">
        <w:t>neuhvatljiva</w:t>
      </w:r>
      <w:r w:rsidRPr="009873DA">
        <w:rPr>
          <w:lang w:val="sr-Latn-CS"/>
        </w:rPr>
        <w:t xml:space="preserve"> </w:t>
      </w:r>
      <w:r w:rsidRPr="009873DA">
        <w:t>zna</w:t>
      </w:r>
      <w:r w:rsidRPr="009873DA">
        <w:rPr>
          <w:lang w:val="sr-Latn-CS"/>
        </w:rPr>
        <w:t>č</w:t>
      </w:r>
      <w:r w:rsidRPr="009873DA">
        <w:t>enjskog</w:t>
      </w:r>
      <w:r w:rsidRPr="009873DA">
        <w:rPr>
          <w:lang w:val="sr-Latn-CS"/>
        </w:rPr>
        <w:t xml:space="preserve"> </w:t>
      </w:r>
      <w:r w:rsidRPr="009873DA">
        <w:t>kompleksa</w:t>
      </w:r>
      <w:r w:rsidRPr="009873DA">
        <w:rPr>
          <w:lang w:val="sr-Latn-CS"/>
        </w:rPr>
        <w:t xml:space="preserve"> </w:t>
      </w:r>
      <w:r w:rsidRPr="009873DA">
        <w:t>definiraju</w:t>
      </w:r>
      <w:r w:rsidRPr="009873DA">
        <w:rPr>
          <w:lang w:val="sr-Latn-CS"/>
        </w:rPr>
        <w:t xml:space="preserve"> </w:t>
      </w:r>
      <w:r w:rsidRPr="009873DA">
        <w:t>preko</w:t>
      </w:r>
      <w:r w:rsidRPr="009873DA">
        <w:rPr>
          <w:lang w:val="sr-Latn-CS"/>
        </w:rPr>
        <w:t xml:space="preserve"> </w:t>
      </w:r>
      <w:r w:rsidRPr="009873DA">
        <w:t>modaliteta</w:t>
      </w:r>
      <w:r w:rsidRPr="009873DA">
        <w:rPr>
          <w:lang w:val="sr-Latn-CS"/>
        </w:rPr>
        <w:t xml:space="preserve"> </w:t>
      </w:r>
      <w:r w:rsidRPr="009873DA">
        <w:t>kao</w:t>
      </w:r>
      <w:r w:rsidRPr="009873DA">
        <w:rPr>
          <w:lang w:val="sr-Latn-CS"/>
        </w:rPr>
        <w:t xml:space="preserve"> š</w:t>
      </w:r>
      <w:r w:rsidRPr="009873DA">
        <w:t>to</w:t>
      </w:r>
      <w:r w:rsidRPr="009873DA">
        <w:rPr>
          <w:lang w:val="sr-Latn-CS"/>
        </w:rPr>
        <w:t xml:space="preserve"> </w:t>
      </w:r>
      <w:r w:rsidRPr="009873DA">
        <w:t>su</w:t>
      </w:r>
      <w:r w:rsidRPr="009873DA">
        <w:rPr>
          <w:lang w:val="sr-Latn-CS"/>
        </w:rPr>
        <w:t xml:space="preserve"> </w:t>
      </w:r>
      <w:r w:rsidRPr="009873DA">
        <w:t>zajednica</w:t>
      </w:r>
      <w:r w:rsidRPr="009873DA">
        <w:rPr>
          <w:lang w:val="sr-Latn-CS"/>
        </w:rPr>
        <w:t xml:space="preserve"> </w:t>
      </w:r>
      <w:r w:rsidRPr="009873DA">
        <w:t>imovine</w:t>
      </w:r>
      <w:r w:rsidRPr="009873DA">
        <w:rPr>
          <w:lang w:val="sr-Latn-CS"/>
        </w:rPr>
        <w:t xml:space="preserve">, </w:t>
      </w:r>
      <w:r w:rsidRPr="009873DA">
        <w:t>zajednica</w:t>
      </w:r>
      <w:r w:rsidRPr="009873DA">
        <w:rPr>
          <w:lang w:val="sr-Latn-CS"/>
        </w:rPr>
        <w:t xml:space="preserve"> </w:t>
      </w:r>
      <w:r w:rsidRPr="009873DA">
        <w:t>rada</w:t>
      </w:r>
      <w:r w:rsidRPr="009873DA">
        <w:rPr>
          <w:lang w:val="sr-Latn-CS"/>
        </w:rPr>
        <w:t xml:space="preserve">, </w:t>
      </w:r>
      <w:r w:rsidRPr="009873DA">
        <w:t>zajednica</w:t>
      </w:r>
      <w:r w:rsidRPr="009873DA">
        <w:rPr>
          <w:lang w:val="sr-Latn-CS"/>
        </w:rPr>
        <w:t xml:space="preserve"> ž</w:t>
      </w:r>
      <w:r w:rsidRPr="009873DA">
        <w:t>ivota</w:t>
      </w:r>
      <w:r w:rsidRPr="009873DA">
        <w:rPr>
          <w:lang w:val="sr-Latn-CS"/>
        </w:rPr>
        <w:t xml:space="preserve">, </w:t>
      </w:r>
      <w:r w:rsidRPr="009873DA">
        <w:t>zajednica</w:t>
      </w:r>
      <w:r w:rsidRPr="009873DA">
        <w:rPr>
          <w:lang w:val="sr-Latn-CS"/>
        </w:rPr>
        <w:t xml:space="preserve"> </w:t>
      </w:r>
      <w:r w:rsidRPr="009873DA">
        <w:t>autoriteta</w:t>
      </w:r>
      <w:r w:rsidRPr="009873DA">
        <w:rPr>
          <w:lang w:val="sr-Latn-CS"/>
        </w:rPr>
        <w:t xml:space="preserve"> </w:t>
      </w:r>
      <w:r w:rsidRPr="009873DA">
        <w:t>i</w:t>
      </w:r>
      <w:r w:rsidRPr="009873DA">
        <w:rPr>
          <w:lang w:val="sr-Latn-CS"/>
        </w:rPr>
        <w:t xml:space="preserve"> </w:t>
      </w:r>
      <w:r w:rsidRPr="009873DA">
        <w:t>odnosi</w:t>
      </w:r>
      <w:r w:rsidRPr="009873DA">
        <w:rPr>
          <w:lang w:val="sr-Latn-CS"/>
        </w:rPr>
        <w:t xml:space="preserve"> </w:t>
      </w:r>
      <w:r w:rsidRPr="009873DA">
        <w:t>s</w:t>
      </w:r>
      <w:r w:rsidRPr="009873DA">
        <w:rPr>
          <w:lang w:val="sr-Latn-CS"/>
        </w:rPr>
        <w:t xml:space="preserve"> </w:t>
      </w:r>
      <w:r w:rsidRPr="009873DA">
        <w:t>op</w:t>
      </w:r>
      <w:r w:rsidRPr="009873DA">
        <w:rPr>
          <w:lang w:val="sr-Latn-CS"/>
        </w:rPr>
        <w:t>ć</w:t>
      </w:r>
      <w:r w:rsidRPr="009873DA">
        <w:t>im</w:t>
      </w:r>
      <w:r w:rsidRPr="009873DA">
        <w:rPr>
          <w:lang w:val="sr-Latn-CS"/>
        </w:rPr>
        <w:t xml:space="preserve"> </w:t>
      </w:r>
      <w:r w:rsidRPr="009873DA">
        <w:t>dru</w:t>
      </w:r>
      <w:r w:rsidRPr="009873DA">
        <w:rPr>
          <w:lang w:val="sr-Latn-CS"/>
        </w:rPr>
        <w:t>š</w:t>
      </w:r>
      <w:r w:rsidRPr="009873DA">
        <w:t>tvom</w:t>
      </w:r>
      <w:r w:rsidRPr="009873DA">
        <w:rPr>
          <w:lang w:val="sr-Latn-CS"/>
        </w:rPr>
        <w:t xml:space="preserve"> (</w:t>
      </w:r>
      <w:r w:rsidRPr="009873DA">
        <w:t>Rihtman</w:t>
      </w:r>
      <w:r w:rsidRPr="009873DA">
        <w:rPr>
          <w:lang w:val="sr-Latn-CS"/>
        </w:rPr>
        <w:t>-</w:t>
      </w:r>
      <w:r w:rsidRPr="009873DA">
        <w:t>Augu</w:t>
      </w:r>
      <w:r w:rsidRPr="009873DA">
        <w:rPr>
          <w:lang w:val="sr-Latn-CS"/>
        </w:rPr>
        <w:t>š</w:t>
      </w:r>
      <w:r w:rsidRPr="009873DA">
        <w:t>tin</w:t>
      </w:r>
      <w:r w:rsidRPr="009873DA">
        <w:rPr>
          <w:lang w:val="sr-Latn-CS"/>
        </w:rPr>
        <w:t xml:space="preserve"> 1984: 185). </w:t>
      </w:r>
      <w:r w:rsidRPr="009873DA">
        <w:t>Za</w:t>
      </w:r>
      <w:r w:rsidRPr="009873DA">
        <w:rPr>
          <w:lang w:val="sr-Latn-CS"/>
        </w:rPr>
        <w:t xml:space="preserve"> </w:t>
      </w:r>
      <w:r w:rsidRPr="009873DA">
        <w:t>interpretaciju</w:t>
      </w:r>
      <w:r w:rsidRPr="009873DA">
        <w:rPr>
          <w:lang w:val="sr-Latn-CS"/>
        </w:rPr>
        <w:t xml:space="preserve"> </w:t>
      </w:r>
      <w:r w:rsidRPr="009873DA">
        <w:t>posebno</w:t>
      </w:r>
      <w:r w:rsidRPr="009873DA">
        <w:rPr>
          <w:lang w:val="sr-Latn-CS"/>
        </w:rPr>
        <w:t xml:space="preserve"> </w:t>
      </w:r>
      <w:r w:rsidRPr="009873DA">
        <w:t>izdvajamo</w:t>
      </w:r>
      <w:r w:rsidRPr="009873DA">
        <w:rPr>
          <w:lang w:val="sr-Latn-CS"/>
        </w:rPr>
        <w:t xml:space="preserve"> </w:t>
      </w:r>
      <w:r w:rsidRPr="009873DA">
        <w:t>zajednice</w:t>
      </w:r>
      <w:r w:rsidRPr="009873DA">
        <w:rPr>
          <w:lang w:val="sr-Latn-CS"/>
        </w:rPr>
        <w:t xml:space="preserve"> ž</w:t>
      </w:r>
      <w:r w:rsidRPr="009873DA">
        <w:t>ivota</w:t>
      </w:r>
      <w:r w:rsidRPr="009873DA">
        <w:rPr>
          <w:lang w:val="sr-Latn-CS"/>
        </w:rPr>
        <w:t xml:space="preserve"> </w:t>
      </w:r>
      <w:r w:rsidRPr="009873DA">
        <w:t>i</w:t>
      </w:r>
      <w:r w:rsidRPr="009873DA">
        <w:rPr>
          <w:lang w:val="sr-Latn-CS"/>
        </w:rPr>
        <w:t xml:space="preserve"> </w:t>
      </w:r>
      <w:r w:rsidRPr="009873DA">
        <w:t>autoriteta</w:t>
      </w:r>
      <w:r w:rsidRPr="009873DA">
        <w:rPr>
          <w:lang w:val="sr-Latn-CS"/>
        </w:rPr>
        <w:t xml:space="preserve"> </w:t>
      </w:r>
      <w:r w:rsidRPr="009873DA">
        <w:t>koje</w:t>
      </w:r>
      <w:r w:rsidRPr="009873DA">
        <w:rPr>
          <w:lang w:val="sr-Latn-CS"/>
        </w:rPr>
        <w:t xml:space="preserve"> </w:t>
      </w:r>
      <w:r w:rsidRPr="009873DA">
        <w:t>se</w:t>
      </w:r>
      <w:r w:rsidRPr="009873DA">
        <w:rPr>
          <w:lang w:val="sr-Latn-CS"/>
        </w:rPr>
        <w:t xml:space="preserve"> </w:t>
      </w:r>
      <w:r w:rsidRPr="009873DA">
        <w:t>definiraju</w:t>
      </w:r>
      <w:r w:rsidRPr="009873DA">
        <w:rPr>
          <w:lang w:val="sr-Latn-CS"/>
        </w:rPr>
        <w:t xml:space="preserve"> </w:t>
      </w:r>
      <w:r w:rsidRPr="009873DA">
        <w:t>pro</w:t>
      </w:r>
      <w:r w:rsidRPr="009873DA">
        <w:rPr>
          <w:lang w:val="sr-Latn-CS"/>
        </w:rPr>
        <w:t>š</w:t>
      </w:r>
      <w:r w:rsidRPr="009873DA">
        <w:t>irenom</w:t>
      </w:r>
      <w:r w:rsidRPr="009873DA">
        <w:rPr>
          <w:lang w:val="sr-Latn-CS"/>
        </w:rPr>
        <w:t xml:space="preserve"> </w:t>
      </w:r>
      <w:r w:rsidRPr="009873DA">
        <w:t>obitelji</w:t>
      </w:r>
      <w:r w:rsidRPr="009873DA">
        <w:rPr>
          <w:lang w:val="sr-Latn-CS"/>
        </w:rPr>
        <w:t xml:space="preserve"> </w:t>
      </w:r>
      <w:r w:rsidRPr="009873DA">
        <w:t>koja</w:t>
      </w:r>
      <w:r w:rsidRPr="009873DA">
        <w:rPr>
          <w:lang w:val="sr-Latn-CS"/>
        </w:rPr>
        <w:t xml:space="preserve"> ž</w:t>
      </w:r>
      <w:r w:rsidRPr="009873DA">
        <w:t>ivi</w:t>
      </w:r>
      <w:r w:rsidRPr="009873DA">
        <w:rPr>
          <w:lang w:val="sr-Latn-CS"/>
        </w:rPr>
        <w:t xml:space="preserve"> </w:t>
      </w:r>
      <w:r w:rsidRPr="009873DA">
        <w:t>u</w:t>
      </w:r>
      <w:r w:rsidRPr="009873DA">
        <w:rPr>
          <w:lang w:val="sr-Latn-CS"/>
        </w:rPr>
        <w:t xml:space="preserve"> </w:t>
      </w:r>
      <w:r w:rsidRPr="009873DA">
        <w:t>skladu</w:t>
      </w:r>
      <w:r w:rsidRPr="009873DA">
        <w:rPr>
          <w:lang w:val="sr-Latn-CS"/>
        </w:rPr>
        <w:t xml:space="preserve"> </w:t>
      </w:r>
      <w:r w:rsidRPr="009873DA">
        <w:t>s</w:t>
      </w:r>
      <w:r w:rsidRPr="009873DA">
        <w:rPr>
          <w:lang w:val="sr-Latn-CS"/>
        </w:rPr>
        <w:t xml:space="preserve"> </w:t>
      </w:r>
      <w:r w:rsidRPr="009873DA">
        <w:t>nagla</w:t>
      </w:r>
      <w:r w:rsidRPr="009873DA">
        <w:rPr>
          <w:lang w:val="sr-Latn-CS"/>
        </w:rPr>
        <w:t>š</w:t>
      </w:r>
      <w:r w:rsidRPr="009873DA">
        <w:t>enom</w:t>
      </w:r>
      <w:r w:rsidRPr="009873DA">
        <w:rPr>
          <w:lang w:val="sr-Latn-CS"/>
        </w:rPr>
        <w:t xml:space="preserve"> </w:t>
      </w:r>
      <w:r w:rsidRPr="009873DA">
        <w:t>ulogom</w:t>
      </w:r>
      <w:r w:rsidRPr="009873DA">
        <w:rPr>
          <w:lang w:val="sr-Latn-CS"/>
        </w:rPr>
        <w:t xml:space="preserve"> </w:t>
      </w:r>
      <w:r w:rsidRPr="009873DA">
        <w:t>gospodara</w:t>
      </w:r>
      <w:r w:rsidRPr="009873DA">
        <w:rPr>
          <w:lang w:val="sr-Latn-CS"/>
        </w:rPr>
        <w:t xml:space="preserve">, </w:t>
      </w:r>
      <w:r w:rsidRPr="009873DA">
        <w:t>tj</w:t>
      </w:r>
      <w:r w:rsidRPr="009873DA">
        <w:rPr>
          <w:lang w:val="sr-Latn-CS"/>
        </w:rPr>
        <w:t xml:space="preserve">. </w:t>
      </w:r>
      <w:r w:rsidRPr="009873DA">
        <w:t>mu</w:t>
      </w:r>
      <w:r w:rsidRPr="009873DA">
        <w:rPr>
          <w:lang w:val="sr-Latn-CS"/>
        </w:rPr>
        <w:t>š</w:t>
      </w:r>
      <w:r w:rsidRPr="009873DA">
        <w:t>kog</w:t>
      </w:r>
      <w:r w:rsidRPr="009873DA">
        <w:rPr>
          <w:lang w:val="sr-Latn-CS"/>
        </w:rPr>
        <w:t xml:space="preserve"> </w:t>
      </w:r>
      <w:r w:rsidRPr="009873DA">
        <w:t>autoriteta</w:t>
      </w:r>
      <w:r w:rsidRPr="009873DA">
        <w:rPr>
          <w:lang w:val="sr-Latn-CS"/>
        </w:rPr>
        <w:t xml:space="preserve">, </w:t>
      </w:r>
      <w:r w:rsidRPr="009873DA">
        <w:t>sredi</w:t>
      </w:r>
      <w:r w:rsidRPr="009873DA">
        <w:rPr>
          <w:lang w:val="sr-Latn-CS"/>
        </w:rPr>
        <w:t>š</w:t>
      </w:r>
      <w:r w:rsidRPr="009873DA">
        <w:t>nja</w:t>
      </w:r>
      <w:r w:rsidRPr="009873DA">
        <w:rPr>
          <w:lang w:val="sr-Latn-CS"/>
        </w:rPr>
        <w:t xml:space="preserve"> </w:t>
      </w:r>
      <w:r w:rsidRPr="009873DA">
        <w:t>je</w:t>
      </w:r>
      <w:r w:rsidRPr="009873DA">
        <w:rPr>
          <w:lang w:val="sr-Latn-CS"/>
        </w:rPr>
        <w:t xml:space="preserve"> </w:t>
      </w:r>
      <w:r w:rsidRPr="009873DA">
        <w:t>vrednota</w:t>
      </w:r>
      <w:r w:rsidRPr="009873DA">
        <w:rPr>
          <w:lang w:val="sr-Latn-CS"/>
        </w:rPr>
        <w:t xml:space="preserve"> </w:t>
      </w:r>
      <w:r w:rsidRPr="009873DA">
        <w:t>sloga</w:t>
      </w:r>
      <w:r w:rsidRPr="009873DA">
        <w:rPr>
          <w:lang w:val="sr-Latn-CS"/>
        </w:rPr>
        <w:t xml:space="preserve">, </w:t>
      </w:r>
      <w:r w:rsidRPr="009873DA">
        <w:t>a</w:t>
      </w:r>
      <w:r w:rsidRPr="009873DA">
        <w:rPr>
          <w:lang w:val="sr-Latn-CS"/>
        </w:rPr>
        <w:t xml:space="preserve"> </w:t>
      </w:r>
      <w:r w:rsidRPr="009873DA">
        <w:t>odnos</w:t>
      </w:r>
      <w:r w:rsidRPr="009873DA">
        <w:rPr>
          <w:lang w:val="sr-Latn-CS"/>
        </w:rPr>
        <w:t xml:space="preserve"> </w:t>
      </w:r>
      <w:r w:rsidRPr="009873DA">
        <w:t>mu</w:t>
      </w:r>
      <w:r w:rsidRPr="009873DA">
        <w:rPr>
          <w:lang w:val="sr-Latn-CS"/>
        </w:rPr>
        <w:t>š</w:t>
      </w:r>
      <w:r w:rsidRPr="009873DA">
        <w:t>karaca</w:t>
      </w:r>
      <w:r w:rsidRPr="009873DA">
        <w:rPr>
          <w:lang w:val="sr-Latn-CS"/>
        </w:rPr>
        <w:t xml:space="preserve"> </w:t>
      </w:r>
      <w:r w:rsidRPr="009873DA">
        <w:t>i</w:t>
      </w:r>
      <w:r w:rsidRPr="009873DA">
        <w:rPr>
          <w:lang w:val="sr-Latn-CS"/>
        </w:rPr>
        <w:t xml:space="preserve"> ž</w:t>
      </w:r>
      <w:r w:rsidRPr="009873DA">
        <w:t>ena</w:t>
      </w:r>
      <w:r w:rsidRPr="009873DA">
        <w:rPr>
          <w:lang w:val="sr-Latn-CS"/>
        </w:rPr>
        <w:t xml:space="preserve"> </w:t>
      </w:r>
      <w:r w:rsidRPr="009873DA">
        <w:t>definiran</w:t>
      </w:r>
      <w:r w:rsidRPr="009873DA">
        <w:rPr>
          <w:lang w:val="sr-Latn-CS"/>
        </w:rPr>
        <w:t xml:space="preserve"> </w:t>
      </w:r>
      <w:r w:rsidRPr="009873DA">
        <w:t>je</w:t>
      </w:r>
      <w:r w:rsidRPr="009873DA">
        <w:rPr>
          <w:lang w:val="sr-Latn-CS"/>
        </w:rPr>
        <w:t xml:space="preserve"> </w:t>
      </w:r>
      <w:r w:rsidRPr="009873DA">
        <w:t>mu</w:t>
      </w:r>
      <w:r w:rsidRPr="009873DA">
        <w:rPr>
          <w:lang w:val="sr-Latn-CS"/>
        </w:rPr>
        <w:t>š</w:t>
      </w:r>
      <w:r w:rsidRPr="009873DA">
        <w:t>kom</w:t>
      </w:r>
      <w:r w:rsidRPr="009873DA">
        <w:rPr>
          <w:lang w:val="sr-Latn-CS"/>
        </w:rPr>
        <w:t xml:space="preserve"> </w:t>
      </w:r>
      <w:r w:rsidRPr="009873DA">
        <w:t>dominacijom</w:t>
      </w:r>
      <w:r w:rsidRPr="009873DA">
        <w:rPr>
          <w:lang w:val="sr-Latn-CS"/>
        </w:rPr>
        <w:t xml:space="preserve"> (</w:t>
      </w:r>
      <w:r w:rsidRPr="009873DA">
        <w:t>Rihtman</w:t>
      </w:r>
      <w:r w:rsidRPr="009873DA">
        <w:rPr>
          <w:lang w:val="sr-Latn-CS"/>
        </w:rPr>
        <w:t>-</w:t>
      </w:r>
      <w:r w:rsidRPr="009873DA">
        <w:t>Augu</w:t>
      </w:r>
      <w:r w:rsidRPr="009873DA">
        <w:rPr>
          <w:lang w:val="sr-Latn-CS"/>
        </w:rPr>
        <w:t>š</w:t>
      </w:r>
      <w:r w:rsidRPr="009873DA">
        <w:t>tin</w:t>
      </w:r>
      <w:r w:rsidRPr="009873DA">
        <w:rPr>
          <w:lang w:val="sr-Latn-CS"/>
        </w:rPr>
        <w:t xml:space="preserve"> 1984: 185). </w:t>
      </w:r>
      <w:r w:rsidRPr="009873DA">
        <w:t>Pjesme</w:t>
      </w:r>
      <w:r w:rsidRPr="009873DA">
        <w:rPr>
          <w:lang w:val="sr-Latn-CS"/>
        </w:rPr>
        <w:t xml:space="preserve"> </w:t>
      </w:r>
      <w:r w:rsidRPr="009873DA">
        <w:t>su</w:t>
      </w:r>
      <w:r w:rsidRPr="009873DA">
        <w:rPr>
          <w:lang w:val="sr-Latn-CS"/>
        </w:rPr>
        <w:t xml:space="preserve"> </w:t>
      </w:r>
      <w:r w:rsidRPr="009873DA">
        <w:t>u</w:t>
      </w:r>
      <w:r w:rsidRPr="009873DA">
        <w:rPr>
          <w:lang w:val="sr-Latn-CS"/>
        </w:rPr>
        <w:t xml:space="preserve"> </w:t>
      </w:r>
      <w:r w:rsidRPr="009873DA">
        <w:t>kojima</w:t>
      </w:r>
      <w:r w:rsidRPr="009873DA">
        <w:rPr>
          <w:lang w:val="sr-Latn-CS"/>
        </w:rPr>
        <w:t xml:space="preserve"> </w:t>
      </w:r>
      <w:r w:rsidRPr="009873DA">
        <w:t>je</w:t>
      </w:r>
      <w:r w:rsidRPr="009873DA">
        <w:rPr>
          <w:lang w:val="sr-Latn-CS"/>
        </w:rPr>
        <w:t xml:space="preserve"> </w:t>
      </w:r>
      <w:r w:rsidRPr="009873DA">
        <w:t>prisutan</w:t>
      </w:r>
      <w:r w:rsidRPr="009873DA">
        <w:rPr>
          <w:lang w:val="sr-Latn-CS"/>
        </w:rPr>
        <w:t xml:space="preserve"> </w:t>
      </w:r>
      <w:r w:rsidRPr="009873DA">
        <w:t>obiteljski</w:t>
      </w:r>
      <w:r w:rsidRPr="009873DA">
        <w:rPr>
          <w:lang w:val="sr-Latn-CS"/>
        </w:rPr>
        <w:t xml:space="preserve"> </w:t>
      </w:r>
      <w:r w:rsidRPr="009873DA">
        <w:t>kompleks</w:t>
      </w:r>
      <w:r w:rsidRPr="009873DA">
        <w:rPr>
          <w:lang w:val="sr-Latn-CS"/>
        </w:rPr>
        <w:t xml:space="preserve"> </w:t>
      </w:r>
      <w:r w:rsidRPr="009873DA">
        <w:t>i</w:t>
      </w:r>
      <w:r w:rsidRPr="009873DA">
        <w:rPr>
          <w:lang w:val="sr-Latn-CS"/>
        </w:rPr>
        <w:t xml:space="preserve"> </w:t>
      </w:r>
      <w:r w:rsidRPr="009873DA">
        <w:t>posvema</w:t>
      </w:r>
      <w:r w:rsidRPr="009873DA">
        <w:rPr>
          <w:lang w:val="sr-Latn-CS"/>
        </w:rPr>
        <w:t>š</w:t>
      </w:r>
      <w:r w:rsidRPr="009873DA">
        <w:t>nja</w:t>
      </w:r>
      <w:r w:rsidRPr="009873DA">
        <w:rPr>
          <w:lang w:val="sr-Latn-CS"/>
        </w:rPr>
        <w:t xml:space="preserve"> </w:t>
      </w:r>
      <w:r w:rsidRPr="009873DA">
        <w:t>idealizacija</w:t>
      </w:r>
      <w:r w:rsidRPr="009873DA">
        <w:rPr>
          <w:lang w:val="sr-Latn-CS"/>
        </w:rPr>
        <w:t xml:space="preserve"> </w:t>
      </w:r>
      <w:r w:rsidRPr="009873DA">
        <w:t>obiteljskog</w:t>
      </w:r>
      <w:r w:rsidRPr="009873DA">
        <w:rPr>
          <w:lang w:val="sr-Latn-CS"/>
        </w:rPr>
        <w:t xml:space="preserve"> ž</w:t>
      </w:r>
      <w:r w:rsidRPr="009873DA">
        <w:t>ivota</w:t>
      </w:r>
      <w:r w:rsidRPr="009873DA">
        <w:rPr>
          <w:lang w:val="sr-Latn-CS"/>
        </w:rPr>
        <w:t xml:space="preserve">: </w:t>
      </w:r>
      <w:r w:rsidRPr="009873DA">
        <w:rPr>
          <w:i/>
        </w:rPr>
        <w:t>Pjesma</w:t>
      </w:r>
      <w:r w:rsidRPr="009873DA">
        <w:rPr>
          <w:i/>
          <w:lang w:val="sr-Latn-CS"/>
        </w:rPr>
        <w:t xml:space="preserve"> </w:t>
      </w:r>
      <w:r w:rsidRPr="009873DA">
        <w:rPr>
          <w:i/>
        </w:rPr>
        <w:t>moje</w:t>
      </w:r>
      <w:r w:rsidRPr="009873DA">
        <w:rPr>
          <w:i/>
          <w:lang w:val="sr-Latn-CS"/>
        </w:rPr>
        <w:t xml:space="preserve"> </w:t>
      </w:r>
      <w:r w:rsidRPr="009873DA">
        <w:rPr>
          <w:i/>
        </w:rPr>
        <w:t>sestre</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12), </w:t>
      </w:r>
      <w:r w:rsidRPr="009873DA">
        <w:rPr>
          <w:i/>
        </w:rPr>
        <w:t>Vijesti</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13), </w:t>
      </w:r>
      <w:r w:rsidRPr="009873DA">
        <w:rPr>
          <w:i/>
        </w:rPr>
        <w:t>Bez</w:t>
      </w:r>
      <w:r w:rsidRPr="009873DA">
        <w:rPr>
          <w:i/>
          <w:lang w:val="sr-Latn-CS"/>
        </w:rPr>
        <w:t xml:space="preserve"> </w:t>
      </w:r>
      <w:r w:rsidRPr="009873DA">
        <w:rPr>
          <w:i/>
        </w:rPr>
        <w:t>naslova</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14), </w:t>
      </w:r>
      <w:r w:rsidRPr="009873DA">
        <w:rPr>
          <w:i/>
        </w:rPr>
        <w:t>Daleko</w:t>
      </w:r>
      <w:r w:rsidRPr="009873DA">
        <w:rPr>
          <w:i/>
          <w:lang w:val="sr-Latn-CS"/>
        </w:rPr>
        <w:t xml:space="preserve"> </w:t>
      </w:r>
      <w:r w:rsidRPr="009873DA">
        <w:rPr>
          <w:i/>
        </w:rPr>
        <w:t>dopire</w:t>
      </w:r>
      <w:r w:rsidRPr="009873DA">
        <w:rPr>
          <w:i/>
          <w:lang w:val="sr-Latn-CS"/>
        </w:rPr>
        <w:t xml:space="preserve"> </w:t>
      </w:r>
      <w:r w:rsidRPr="009873DA">
        <w:rPr>
          <w:i/>
        </w:rPr>
        <w:t>maj</w:t>
      </w:r>
      <w:r w:rsidRPr="009873DA">
        <w:rPr>
          <w:i/>
          <w:lang w:val="sr-Latn-CS"/>
        </w:rPr>
        <w:t>č</w:t>
      </w:r>
      <w:r w:rsidRPr="009873DA">
        <w:rPr>
          <w:i/>
        </w:rPr>
        <w:t>ina</w:t>
      </w:r>
      <w:r w:rsidRPr="009873DA">
        <w:rPr>
          <w:i/>
          <w:lang w:val="sr-Latn-CS"/>
        </w:rPr>
        <w:t xml:space="preserve"> </w:t>
      </w:r>
      <w:r w:rsidRPr="009873DA">
        <w:rPr>
          <w:i/>
        </w:rPr>
        <w:t>tuga</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15), </w:t>
      </w:r>
      <w:r w:rsidRPr="009873DA">
        <w:rPr>
          <w:i/>
        </w:rPr>
        <w:t>Nas</w:t>
      </w:r>
      <w:r w:rsidRPr="009873DA">
        <w:rPr>
          <w:i/>
          <w:lang w:val="sr-Latn-CS"/>
        </w:rPr>
        <w:t xml:space="preserve"> </w:t>
      </w:r>
      <w:r w:rsidRPr="009873DA">
        <w:rPr>
          <w:i/>
        </w:rPr>
        <w:t>sedam</w:t>
      </w:r>
      <w:r w:rsidRPr="009873DA">
        <w:rPr>
          <w:i/>
          <w:lang w:val="sr-Latn-CS"/>
        </w:rPr>
        <w:t xml:space="preserve"> </w:t>
      </w:r>
      <w:r w:rsidRPr="009873DA">
        <w:rPr>
          <w:i/>
        </w:rPr>
        <w:t>bra</w:t>
      </w:r>
      <w:r w:rsidRPr="009873DA">
        <w:rPr>
          <w:i/>
          <w:lang w:val="sr-Latn-CS"/>
        </w:rPr>
        <w:t>ć</w:t>
      </w:r>
      <w:r w:rsidRPr="009873DA">
        <w:rPr>
          <w:i/>
        </w:rPr>
        <w:t>e</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17), </w:t>
      </w:r>
      <w:r w:rsidRPr="009873DA">
        <w:rPr>
          <w:i/>
        </w:rPr>
        <w:t>Optere</w:t>
      </w:r>
      <w:r w:rsidRPr="009873DA">
        <w:rPr>
          <w:i/>
          <w:lang w:val="sr-Latn-CS"/>
        </w:rPr>
        <w:t>ć</w:t>
      </w:r>
      <w:r w:rsidRPr="009873DA">
        <w:rPr>
          <w:i/>
        </w:rPr>
        <w:t>ene</w:t>
      </w:r>
      <w:r w:rsidRPr="009873DA">
        <w:rPr>
          <w:i/>
          <w:lang w:val="sr-Latn-CS"/>
        </w:rPr>
        <w:t xml:space="preserve"> </w:t>
      </w:r>
      <w:r w:rsidRPr="009873DA">
        <w:rPr>
          <w:i/>
        </w:rPr>
        <w:t>vizije</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22), </w:t>
      </w:r>
      <w:r w:rsidRPr="009873DA">
        <w:rPr>
          <w:i/>
        </w:rPr>
        <w:t>Tri</w:t>
      </w:r>
      <w:r w:rsidRPr="009873DA">
        <w:rPr>
          <w:i/>
          <w:lang w:val="sr-Latn-CS"/>
        </w:rPr>
        <w:t xml:space="preserve"> </w:t>
      </w:r>
      <w:r w:rsidRPr="009873DA">
        <w:rPr>
          <w:i/>
        </w:rPr>
        <w:t>moja</w:t>
      </w:r>
      <w:r w:rsidRPr="009873DA">
        <w:rPr>
          <w:i/>
          <w:lang w:val="sr-Latn-CS"/>
        </w:rPr>
        <w:t xml:space="preserve"> </w:t>
      </w:r>
      <w:r w:rsidRPr="009873DA">
        <w:rPr>
          <w:i/>
        </w:rPr>
        <w:t>brata</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24), </w:t>
      </w:r>
      <w:r w:rsidRPr="009873DA">
        <w:rPr>
          <w:i/>
        </w:rPr>
        <w:t>Nesagra</w:t>
      </w:r>
      <w:r w:rsidRPr="009873DA">
        <w:rPr>
          <w:i/>
          <w:lang w:val="sr-Latn-CS"/>
        </w:rPr>
        <w:t>đ</w:t>
      </w:r>
      <w:r w:rsidRPr="009873DA">
        <w:rPr>
          <w:i/>
        </w:rPr>
        <w:t>ena</w:t>
      </w:r>
      <w:r w:rsidRPr="009873DA">
        <w:rPr>
          <w:i/>
          <w:lang w:val="sr-Latn-CS"/>
        </w:rPr>
        <w:t xml:space="preserve"> </w:t>
      </w:r>
      <w:r w:rsidRPr="009873DA">
        <w:rPr>
          <w:i/>
        </w:rPr>
        <w:t>ku</w:t>
      </w:r>
      <w:r w:rsidRPr="009873DA">
        <w:rPr>
          <w:i/>
          <w:lang w:val="sr-Latn-CS"/>
        </w:rPr>
        <w:t>ć</w:t>
      </w:r>
      <w:r w:rsidRPr="009873DA">
        <w:rPr>
          <w:i/>
        </w:rPr>
        <w:t>a</w:t>
      </w:r>
      <w:r w:rsidRPr="009873DA">
        <w:rPr>
          <w:lang w:val="sr-Latn-CS"/>
        </w:rPr>
        <w:t xml:space="preserve"> (</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25) </w:t>
      </w:r>
      <w:r w:rsidRPr="009873DA">
        <w:t>i</w:t>
      </w:r>
      <w:r w:rsidRPr="009873DA">
        <w:rPr>
          <w:lang w:val="sr-Latn-CS"/>
        </w:rPr>
        <w:t xml:space="preserve"> </w:t>
      </w:r>
      <w:r w:rsidRPr="009873DA">
        <w:rPr>
          <w:i/>
        </w:rPr>
        <w:t>Oporuka</w:t>
      </w:r>
      <w:r w:rsidRPr="009873DA">
        <w:rPr>
          <w:i/>
          <w:lang w:val="sr-Latn-CS"/>
        </w:rPr>
        <w:t xml:space="preserve"> </w:t>
      </w:r>
      <w:r w:rsidRPr="009873DA">
        <w:rPr>
          <w:lang w:val="sr-Latn-CS"/>
        </w:rPr>
        <w:t>(</w:t>
      </w:r>
      <w:r w:rsidRPr="009873DA">
        <w:t>Pupa</w:t>
      </w:r>
      <w:r w:rsidRPr="009873DA">
        <w:rPr>
          <w:lang w:val="sr-Latn-CS"/>
        </w:rPr>
        <w:t>č</w:t>
      </w:r>
      <w:r w:rsidRPr="009873DA">
        <w:t>i</w:t>
      </w:r>
      <w:r w:rsidRPr="009873DA">
        <w:rPr>
          <w:lang w:val="sr-Latn-CS"/>
        </w:rPr>
        <w:t>ć 1955</w:t>
      </w:r>
      <w:r w:rsidRPr="009873DA">
        <w:t>b</w:t>
      </w:r>
      <w:r w:rsidRPr="009873DA">
        <w:rPr>
          <w:lang w:val="sr-Latn-CS"/>
        </w:rPr>
        <w:t xml:space="preserve">: 30). </w:t>
      </w:r>
      <w:r w:rsidRPr="009873DA">
        <w:t>Idealizacija</w:t>
      </w:r>
      <w:r w:rsidRPr="009873DA">
        <w:rPr>
          <w:lang w:val="sr-Latn-CS"/>
        </w:rPr>
        <w:t xml:space="preserve"> </w:t>
      </w:r>
      <w:r w:rsidRPr="009873DA">
        <w:t>patrijarhalnog</w:t>
      </w:r>
      <w:r w:rsidRPr="009873DA">
        <w:rPr>
          <w:lang w:val="sr-Latn-CS"/>
        </w:rPr>
        <w:t xml:space="preserve"> ž</w:t>
      </w:r>
      <w:r w:rsidRPr="009873DA">
        <w:t>ivota</w:t>
      </w:r>
      <w:r w:rsidRPr="009873DA">
        <w:rPr>
          <w:lang w:val="sr-Latn-CS"/>
        </w:rPr>
        <w:t xml:space="preserve"> </w:t>
      </w:r>
      <w:r w:rsidRPr="009873DA">
        <w:t>proizlazi</w:t>
      </w:r>
      <w:r w:rsidRPr="009873DA">
        <w:rPr>
          <w:lang w:val="sr-Latn-CS"/>
        </w:rPr>
        <w:t xml:space="preserve"> </w:t>
      </w:r>
      <w:r w:rsidRPr="009873DA">
        <w:t>iz</w:t>
      </w:r>
      <w:r w:rsidRPr="009873DA">
        <w:rPr>
          <w:lang w:val="sr-Latn-CS"/>
        </w:rPr>
        <w:t xml:space="preserve"> </w:t>
      </w:r>
      <w:r w:rsidRPr="009873DA">
        <w:t>biografizma</w:t>
      </w:r>
      <w:r w:rsidRPr="009873DA">
        <w:rPr>
          <w:lang w:val="sr-Latn-CS"/>
        </w:rPr>
        <w:t xml:space="preserve">, </w:t>
      </w:r>
      <w:r w:rsidRPr="009873DA">
        <w:t>ali</w:t>
      </w:r>
      <w:r w:rsidRPr="009873DA">
        <w:rPr>
          <w:lang w:val="sr-Latn-CS"/>
        </w:rPr>
        <w:t xml:space="preserve"> </w:t>
      </w:r>
      <w:r w:rsidRPr="009873DA">
        <w:t>i</w:t>
      </w:r>
      <w:r w:rsidRPr="009873DA">
        <w:rPr>
          <w:lang w:val="sr-Latn-CS"/>
        </w:rPr>
        <w:t xml:space="preserve"> </w:t>
      </w:r>
      <w:r w:rsidRPr="009873DA">
        <w:t>iz</w:t>
      </w:r>
      <w:r w:rsidRPr="009873DA">
        <w:rPr>
          <w:lang w:val="sr-Latn-CS"/>
        </w:rPr>
        <w:t xml:space="preserve"> </w:t>
      </w:r>
      <w:r w:rsidRPr="009873DA">
        <w:t>infantilne</w:t>
      </w:r>
      <w:r w:rsidRPr="009873DA">
        <w:rPr>
          <w:lang w:val="sr-Latn-CS"/>
        </w:rPr>
        <w:t xml:space="preserve"> </w:t>
      </w:r>
      <w:r w:rsidRPr="009873DA">
        <w:t>projekcije</w:t>
      </w:r>
      <w:r w:rsidRPr="009873DA">
        <w:rPr>
          <w:lang w:val="sr-Latn-CS"/>
        </w:rPr>
        <w:t xml:space="preserve"> ž</w:t>
      </w:r>
      <w:r w:rsidRPr="009873DA">
        <w:t>ivota</w:t>
      </w:r>
      <w:r w:rsidRPr="009873DA">
        <w:rPr>
          <w:lang w:val="sr-Latn-CS"/>
        </w:rPr>
        <w:t xml:space="preserve"> </w:t>
      </w:r>
      <w:r w:rsidRPr="009873DA">
        <w:t>i</w:t>
      </w:r>
      <w:r w:rsidRPr="009873DA">
        <w:rPr>
          <w:lang w:val="sr-Latn-CS"/>
        </w:rPr>
        <w:t xml:space="preserve"> </w:t>
      </w:r>
      <w:r w:rsidRPr="009873DA">
        <w:t>svijeta</w:t>
      </w:r>
      <w:r w:rsidRPr="009873DA">
        <w:rPr>
          <w:lang w:val="sr-Latn-CS"/>
        </w:rPr>
        <w:t xml:space="preserve">. </w:t>
      </w:r>
      <w:r w:rsidRPr="009873DA">
        <w:t>U</w:t>
      </w:r>
      <w:r w:rsidRPr="009873DA">
        <w:rPr>
          <w:lang w:val="sr-Latn-CS"/>
        </w:rPr>
        <w:t xml:space="preserve"> </w:t>
      </w:r>
      <w:r w:rsidRPr="009873DA">
        <w:t>svakoj</w:t>
      </w:r>
      <w:r w:rsidRPr="009873DA">
        <w:rPr>
          <w:lang w:val="sr-Latn-CS"/>
        </w:rPr>
        <w:t xml:space="preserve"> </w:t>
      </w:r>
      <w:r w:rsidRPr="009873DA">
        <w:t>od</w:t>
      </w:r>
      <w:r w:rsidRPr="009873DA">
        <w:rPr>
          <w:lang w:val="sr-Latn-CS"/>
        </w:rPr>
        <w:t xml:space="preserve"> </w:t>
      </w:r>
      <w:r w:rsidRPr="009873DA">
        <w:t>navedenih</w:t>
      </w:r>
      <w:r w:rsidRPr="009873DA">
        <w:rPr>
          <w:lang w:val="sr-Latn-CS"/>
        </w:rPr>
        <w:t xml:space="preserve"> </w:t>
      </w:r>
      <w:r w:rsidRPr="009873DA">
        <w:t>pjesama</w:t>
      </w:r>
      <w:r w:rsidRPr="009873DA">
        <w:rPr>
          <w:lang w:val="sr-Latn-CS"/>
        </w:rPr>
        <w:t xml:space="preserve"> </w:t>
      </w:r>
      <w:r w:rsidRPr="009873DA">
        <w:t>emotivni</w:t>
      </w:r>
      <w:r w:rsidRPr="009873DA">
        <w:rPr>
          <w:lang w:val="sr-Latn-CS"/>
        </w:rPr>
        <w:t xml:space="preserve"> </w:t>
      </w:r>
      <w:r w:rsidRPr="009873DA">
        <w:t>sloj</w:t>
      </w:r>
      <w:r w:rsidRPr="009873DA">
        <w:rPr>
          <w:lang w:val="sr-Latn-CS"/>
        </w:rPr>
        <w:t xml:space="preserve"> </w:t>
      </w:r>
      <w:r w:rsidRPr="009873DA">
        <w:t>dobiva</w:t>
      </w:r>
      <w:r w:rsidRPr="009873DA">
        <w:rPr>
          <w:lang w:val="sr-Latn-CS"/>
        </w:rPr>
        <w:t xml:space="preserve"> </w:t>
      </w:r>
      <w:r w:rsidRPr="009873DA">
        <w:t>primat</w:t>
      </w:r>
      <w:r w:rsidRPr="009873DA">
        <w:rPr>
          <w:lang w:val="sr-Latn-CS"/>
        </w:rPr>
        <w:t xml:space="preserve"> </w:t>
      </w:r>
      <w:r w:rsidRPr="009873DA">
        <w:t>u</w:t>
      </w:r>
      <w:r w:rsidRPr="009873DA">
        <w:rPr>
          <w:lang w:val="sr-Latn-CS"/>
        </w:rPr>
        <w:t xml:space="preserve"> </w:t>
      </w:r>
      <w:r w:rsidRPr="009873DA">
        <w:t>i</w:t>
      </w:r>
      <w:r w:rsidRPr="009873DA">
        <w:rPr>
          <w:lang w:val="sr-Latn-CS"/>
        </w:rPr>
        <w:t>šč</w:t>
      </w:r>
      <w:r w:rsidRPr="009873DA">
        <w:t>itavanju</w:t>
      </w:r>
      <w:r w:rsidRPr="009873DA">
        <w:rPr>
          <w:lang w:val="sr-Latn-CS"/>
        </w:rPr>
        <w:t xml:space="preserve"> </w:t>
      </w:r>
      <w:r w:rsidRPr="009873DA">
        <w:t>kao</w:t>
      </w:r>
      <w:r w:rsidRPr="009873DA">
        <w:rPr>
          <w:lang w:val="sr-Latn-CS"/>
        </w:rPr>
        <w:t xml:space="preserve"> </w:t>
      </w:r>
      <w:r w:rsidRPr="009873DA">
        <w:t>i</w:t>
      </w:r>
      <w:r w:rsidRPr="009873DA">
        <w:rPr>
          <w:lang w:val="sr-Latn-CS"/>
        </w:rPr>
        <w:t xml:space="preserve"> č</w:t>
      </w:r>
      <w:r w:rsidRPr="009873DA">
        <w:t>itateljskoj</w:t>
      </w:r>
      <w:r w:rsidRPr="009873DA">
        <w:rPr>
          <w:lang w:val="sr-Latn-CS"/>
        </w:rPr>
        <w:t xml:space="preserve"> </w:t>
      </w:r>
      <w:r w:rsidRPr="009873DA">
        <w:t>recepciji</w:t>
      </w:r>
      <w:r w:rsidRPr="009873DA">
        <w:rPr>
          <w:lang w:val="sr-Latn-CS"/>
        </w:rPr>
        <w:t xml:space="preserve">. </w:t>
      </w:r>
      <w:r w:rsidRPr="009873DA">
        <w:t>S</w:t>
      </w:r>
      <w:r w:rsidRPr="009873DA">
        <w:rPr>
          <w:lang w:val="sr-Latn-CS"/>
        </w:rPr>
        <w:t xml:space="preserve"> </w:t>
      </w:r>
      <w:r w:rsidRPr="009873DA">
        <w:t>obzirom</w:t>
      </w:r>
      <w:r w:rsidRPr="009873DA">
        <w:rPr>
          <w:lang w:val="sr-Latn-CS"/>
        </w:rPr>
        <w:t xml:space="preserve"> </w:t>
      </w:r>
      <w:r w:rsidRPr="009873DA">
        <w:t>na</w:t>
      </w:r>
      <w:r w:rsidRPr="009873DA">
        <w:rPr>
          <w:lang w:val="sr-Latn-CS"/>
        </w:rPr>
        <w:t xml:space="preserve"> </w:t>
      </w:r>
      <w:r w:rsidRPr="009873DA">
        <w:t>zna</w:t>
      </w:r>
      <w:r w:rsidRPr="009873DA">
        <w:rPr>
          <w:lang w:val="sr-Latn-CS"/>
        </w:rPr>
        <w:t>č</w:t>
      </w:r>
      <w:r w:rsidRPr="009873DA">
        <w:t>enjske</w:t>
      </w:r>
      <w:r w:rsidRPr="009873DA">
        <w:rPr>
          <w:lang w:val="sr-Latn-CS"/>
        </w:rPr>
        <w:t xml:space="preserve"> </w:t>
      </w:r>
      <w:r w:rsidRPr="009873DA">
        <w:t>relacije</w:t>
      </w:r>
      <w:r w:rsidRPr="009873DA">
        <w:rPr>
          <w:lang w:val="sr-Latn-CS"/>
        </w:rPr>
        <w:t xml:space="preserve"> </w:t>
      </w:r>
      <w:r w:rsidRPr="009873DA">
        <w:t>u</w:t>
      </w:r>
      <w:r w:rsidRPr="009873DA">
        <w:rPr>
          <w:lang w:val="sr-Latn-CS"/>
        </w:rPr>
        <w:t xml:space="preserve"> </w:t>
      </w:r>
      <w:r w:rsidRPr="009873DA">
        <w:t>obiteljskom</w:t>
      </w:r>
      <w:r w:rsidRPr="009873DA">
        <w:rPr>
          <w:lang w:val="sr-Latn-CS"/>
        </w:rPr>
        <w:t xml:space="preserve"> </w:t>
      </w:r>
      <w:r w:rsidRPr="009873DA">
        <w:t>kompleksu</w:t>
      </w:r>
      <w:r w:rsidRPr="009873DA">
        <w:rPr>
          <w:lang w:val="sr-Latn-CS"/>
        </w:rPr>
        <w:t xml:space="preserve">, </w:t>
      </w:r>
      <w:r w:rsidRPr="009873DA">
        <w:t>ove</w:t>
      </w:r>
      <w:r w:rsidRPr="009873DA">
        <w:rPr>
          <w:lang w:val="sr-Latn-CS"/>
        </w:rPr>
        <w:t xml:space="preserve"> ć</w:t>
      </w:r>
      <w:r w:rsidRPr="009873DA">
        <w:t>emo</w:t>
      </w:r>
      <w:r w:rsidRPr="009873DA">
        <w:rPr>
          <w:lang w:val="sr-Latn-CS"/>
        </w:rPr>
        <w:t xml:space="preserve"> </w:t>
      </w:r>
      <w:r w:rsidRPr="009873DA">
        <w:t>pjesme</w:t>
      </w:r>
      <w:r w:rsidRPr="009873DA">
        <w:rPr>
          <w:lang w:val="sr-Latn-CS"/>
        </w:rPr>
        <w:t xml:space="preserve"> </w:t>
      </w:r>
      <w:r w:rsidRPr="009873DA">
        <w:t>grupirati</w:t>
      </w:r>
      <w:r w:rsidRPr="009873DA">
        <w:rPr>
          <w:lang w:val="sr-Latn-CS"/>
        </w:rPr>
        <w:t xml:space="preserve"> </w:t>
      </w:r>
      <w:r w:rsidRPr="009873DA">
        <w:t>po</w:t>
      </w:r>
      <w:r w:rsidRPr="009873DA">
        <w:rPr>
          <w:lang w:val="sr-Latn-CS"/>
        </w:rPr>
        <w:t xml:space="preserve"> </w:t>
      </w:r>
      <w:r w:rsidRPr="009873DA">
        <w:t>stanovitim</w:t>
      </w:r>
      <w:r w:rsidRPr="009873DA">
        <w:rPr>
          <w:lang w:val="sr-Latn-CS"/>
        </w:rPr>
        <w:t xml:space="preserve"> </w:t>
      </w:r>
      <w:r w:rsidRPr="009873DA">
        <w:t>poeti</w:t>
      </w:r>
      <w:r w:rsidRPr="009873DA">
        <w:rPr>
          <w:lang w:val="sr-Latn-CS"/>
        </w:rPr>
        <w:t>č</w:t>
      </w:r>
      <w:r w:rsidRPr="009873DA">
        <w:t>kim</w:t>
      </w:r>
      <w:r w:rsidRPr="009873DA">
        <w:rPr>
          <w:lang w:val="sr-Latn-CS"/>
        </w:rPr>
        <w:t xml:space="preserve"> </w:t>
      </w:r>
      <w:r w:rsidRPr="009873DA">
        <w:t>poljima</w:t>
      </w:r>
      <w:r w:rsidRPr="009873DA">
        <w:rPr>
          <w:lang w:val="sr-Latn-CS"/>
        </w:rPr>
        <w:t xml:space="preserve">. </w:t>
      </w:r>
      <w:r w:rsidRPr="009873DA">
        <w:t>Prvo</w:t>
      </w:r>
      <w:r w:rsidRPr="009873DA">
        <w:rPr>
          <w:lang w:val="sr-Latn-CS"/>
        </w:rPr>
        <w:t xml:space="preserve"> </w:t>
      </w:r>
      <w:r w:rsidRPr="009873DA">
        <w:t>je</w:t>
      </w:r>
      <w:r w:rsidRPr="009873DA">
        <w:rPr>
          <w:lang w:val="sr-Latn-CS"/>
        </w:rPr>
        <w:t xml:space="preserve"> </w:t>
      </w:r>
      <w:r w:rsidRPr="009873DA">
        <w:t>metarazinsko</w:t>
      </w:r>
      <w:r w:rsidRPr="009873DA">
        <w:rPr>
          <w:lang w:val="sr-Latn-CS"/>
        </w:rPr>
        <w:t xml:space="preserve"> </w:t>
      </w:r>
      <w:r w:rsidRPr="009873DA">
        <w:t>utvr</w:t>
      </w:r>
      <w:r w:rsidRPr="009873DA">
        <w:rPr>
          <w:lang w:val="sr-Latn-CS"/>
        </w:rPr>
        <w:t>đ</w:t>
      </w:r>
      <w:r w:rsidRPr="009873DA">
        <w:t>enje</w:t>
      </w:r>
      <w:r w:rsidRPr="009873DA">
        <w:rPr>
          <w:lang w:val="sr-Latn-CS"/>
        </w:rPr>
        <w:t xml:space="preserve"> </w:t>
      </w:r>
      <w:r w:rsidRPr="009873DA">
        <w:t>tematske</w:t>
      </w:r>
      <w:r w:rsidRPr="009873DA">
        <w:rPr>
          <w:lang w:val="sr-Latn-CS"/>
        </w:rPr>
        <w:t xml:space="preserve"> </w:t>
      </w:r>
      <w:r w:rsidRPr="009873DA">
        <w:t>jezgre</w:t>
      </w:r>
      <w:r w:rsidRPr="009873DA">
        <w:rPr>
          <w:lang w:val="sr-Latn-CS"/>
        </w:rPr>
        <w:t xml:space="preserve"> </w:t>
      </w:r>
      <w:r w:rsidRPr="009873DA">
        <w:t>obiteljskog</w:t>
      </w:r>
      <w:r w:rsidRPr="009873DA">
        <w:rPr>
          <w:lang w:val="sr-Latn-CS"/>
        </w:rPr>
        <w:t xml:space="preserve"> </w:t>
      </w:r>
      <w:r w:rsidRPr="009873DA">
        <w:t>kompleksa</w:t>
      </w:r>
      <w:r w:rsidRPr="009873DA">
        <w:rPr>
          <w:lang w:val="sr-Latn-CS"/>
        </w:rPr>
        <w:t xml:space="preserve"> (</w:t>
      </w:r>
      <w:r w:rsidRPr="009873DA">
        <w:rPr>
          <w:i/>
        </w:rPr>
        <w:t>Nas</w:t>
      </w:r>
      <w:r w:rsidRPr="009873DA">
        <w:rPr>
          <w:i/>
          <w:lang w:val="sr-Latn-CS"/>
        </w:rPr>
        <w:t xml:space="preserve"> </w:t>
      </w:r>
      <w:r w:rsidRPr="009873DA">
        <w:rPr>
          <w:i/>
        </w:rPr>
        <w:t>sedam</w:t>
      </w:r>
      <w:r w:rsidRPr="009873DA">
        <w:rPr>
          <w:i/>
          <w:lang w:val="sr-Latn-CS"/>
        </w:rPr>
        <w:t xml:space="preserve"> </w:t>
      </w:r>
      <w:r w:rsidRPr="009873DA">
        <w:rPr>
          <w:i/>
        </w:rPr>
        <w:t>bra</w:t>
      </w:r>
      <w:r w:rsidRPr="009873DA">
        <w:rPr>
          <w:i/>
          <w:lang w:val="sr-Latn-CS"/>
        </w:rPr>
        <w:t>ć</w:t>
      </w:r>
      <w:r w:rsidRPr="009873DA">
        <w:rPr>
          <w:i/>
        </w:rPr>
        <w:t>e</w:t>
      </w:r>
      <w:r w:rsidRPr="009873DA">
        <w:rPr>
          <w:lang w:val="sr-Latn-CS"/>
        </w:rPr>
        <w:t xml:space="preserve">), </w:t>
      </w:r>
      <w:r w:rsidRPr="009873DA">
        <w:t>drugo</w:t>
      </w:r>
      <w:r w:rsidRPr="009873DA">
        <w:rPr>
          <w:lang w:val="sr-Latn-CS"/>
        </w:rPr>
        <w:t xml:space="preserve"> </w:t>
      </w:r>
      <w:r w:rsidRPr="009873DA">
        <w:t>naivisti</w:t>
      </w:r>
      <w:r w:rsidRPr="009873DA">
        <w:rPr>
          <w:lang w:val="sr-Latn-CS"/>
        </w:rPr>
        <w:t>č</w:t>
      </w:r>
      <w:r w:rsidRPr="009873DA">
        <w:t>ka</w:t>
      </w:r>
      <w:r w:rsidRPr="009873DA">
        <w:rPr>
          <w:lang w:val="sr-Latn-CS"/>
        </w:rPr>
        <w:t xml:space="preserve"> </w:t>
      </w:r>
      <w:r w:rsidRPr="009873DA">
        <w:t>idealizacija</w:t>
      </w:r>
      <w:r w:rsidRPr="009873DA">
        <w:rPr>
          <w:lang w:val="sr-Latn-CS"/>
        </w:rPr>
        <w:t xml:space="preserve"> </w:t>
      </w:r>
      <w:r w:rsidRPr="009873DA">
        <w:t>srodstva</w:t>
      </w:r>
      <w:r w:rsidRPr="009873DA">
        <w:rPr>
          <w:lang w:val="sr-Latn-CS"/>
        </w:rPr>
        <w:t xml:space="preserve"> </w:t>
      </w:r>
      <w:r w:rsidRPr="009873DA">
        <w:t>i</w:t>
      </w:r>
      <w:r w:rsidRPr="009873DA">
        <w:rPr>
          <w:lang w:val="sr-Latn-CS"/>
        </w:rPr>
        <w:t xml:space="preserve"> </w:t>
      </w:r>
      <w:r w:rsidRPr="009873DA">
        <w:t>obitelji</w:t>
      </w:r>
      <w:r w:rsidRPr="009873DA">
        <w:rPr>
          <w:lang w:val="sr-Latn-CS"/>
        </w:rPr>
        <w:t xml:space="preserve"> (</w:t>
      </w:r>
      <w:r w:rsidRPr="009873DA">
        <w:rPr>
          <w:i/>
        </w:rPr>
        <w:t>Pjesma</w:t>
      </w:r>
      <w:r w:rsidRPr="009873DA">
        <w:rPr>
          <w:i/>
          <w:lang w:val="sr-Latn-CS"/>
        </w:rPr>
        <w:t xml:space="preserve"> </w:t>
      </w:r>
      <w:r w:rsidRPr="009873DA">
        <w:rPr>
          <w:i/>
        </w:rPr>
        <w:t>moje</w:t>
      </w:r>
      <w:r w:rsidRPr="009873DA">
        <w:rPr>
          <w:i/>
          <w:lang w:val="sr-Latn-CS"/>
        </w:rPr>
        <w:t xml:space="preserve"> </w:t>
      </w:r>
      <w:r w:rsidRPr="009873DA">
        <w:rPr>
          <w:i/>
        </w:rPr>
        <w:t>sestre</w:t>
      </w:r>
      <w:r w:rsidRPr="009873DA">
        <w:rPr>
          <w:lang w:val="sr-Latn-CS"/>
        </w:rPr>
        <w:t xml:space="preserve">, </w:t>
      </w:r>
      <w:r w:rsidRPr="009873DA">
        <w:rPr>
          <w:i/>
        </w:rPr>
        <w:t>Tri</w:t>
      </w:r>
      <w:r w:rsidRPr="009873DA">
        <w:rPr>
          <w:i/>
          <w:lang w:val="sr-Latn-CS"/>
        </w:rPr>
        <w:t xml:space="preserve"> </w:t>
      </w:r>
      <w:r w:rsidRPr="009873DA">
        <w:rPr>
          <w:i/>
        </w:rPr>
        <w:t>moja</w:t>
      </w:r>
      <w:r w:rsidRPr="009873DA">
        <w:rPr>
          <w:i/>
          <w:lang w:val="sr-Latn-CS"/>
        </w:rPr>
        <w:t xml:space="preserve"> </w:t>
      </w:r>
      <w:r w:rsidRPr="009873DA">
        <w:rPr>
          <w:i/>
        </w:rPr>
        <w:t>brata</w:t>
      </w:r>
      <w:r w:rsidRPr="009873DA">
        <w:rPr>
          <w:lang w:val="sr-Latn-CS"/>
        </w:rPr>
        <w:t xml:space="preserve">), </w:t>
      </w:r>
      <w:r w:rsidRPr="009873DA">
        <w:t>tre</w:t>
      </w:r>
      <w:r w:rsidRPr="009873DA">
        <w:rPr>
          <w:lang w:val="sr-Latn-CS"/>
        </w:rPr>
        <w:t>ć</w:t>
      </w:r>
      <w:r w:rsidRPr="009873DA">
        <w:t>e</w:t>
      </w:r>
      <w:r w:rsidRPr="009873DA">
        <w:rPr>
          <w:lang w:val="sr-Latn-CS"/>
        </w:rPr>
        <w:t xml:space="preserve"> </w:t>
      </w:r>
      <w:r w:rsidRPr="009873DA">
        <w:t>tanati</w:t>
      </w:r>
      <w:r w:rsidRPr="009873DA">
        <w:rPr>
          <w:lang w:val="sr-Latn-CS"/>
        </w:rPr>
        <w:t>č</w:t>
      </w:r>
      <w:r w:rsidRPr="009873DA">
        <w:t>ki</w:t>
      </w:r>
      <w:r w:rsidRPr="009873DA">
        <w:rPr>
          <w:lang w:val="sr-Latn-CS"/>
        </w:rPr>
        <w:t xml:space="preserve"> </w:t>
      </w:r>
      <w:r w:rsidRPr="009873DA">
        <w:t>kompleks</w:t>
      </w:r>
      <w:r w:rsidRPr="009873DA">
        <w:rPr>
          <w:lang w:val="sr-Latn-CS"/>
        </w:rPr>
        <w:t xml:space="preserve"> </w:t>
      </w:r>
      <w:r w:rsidRPr="009873DA">
        <w:t>zna</w:t>
      </w:r>
      <w:r w:rsidRPr="009873DA">
        <w:rPr>
          <w:lang w:val="sr-Latn-CS"/>
        </w:rPr>
        <w:t>č</w:t>
      </w:r>
      <w:r w:rsidRPr="009873DA">
        <w:t>enja</w:t>
      </w:r>
      <w:r w:rsidRPr="009873DA">
        <w:rPr>
          <w:lang w:val="sr-Latn-CS"/>
        </w:rPr>
        <w:t xml:space="preserve"> </w:t>
      </w:r>
      <w:r w:rsidRPr="009873DA">
        <w:t>s</w:t>
      </w:r>
      <w:r w:rsidRPr="009873DA">
        <w:rPr>
          <w:lang w:val="sr-Latn-CS"/>
        </w:rPr>
        <w:t xml:space="preserve"> </w:t>
      </w:r>
      <w:r w:rsidRPr="009873DA">
        <w:t>predominacijom</w:t>
      </w:r>
      <w:r w:rsidRPr="009873DA">
        <w:rPr>
          <w:lang w:val="sr-Latn-CS"/>
        </w:rPr>
        <w:t xml:space="preserve"> </w:t>
      </w:r>
      <w:r w:rsidRPr="009873DA">
        <w:t>figura</w:t>
      </w:r>
      <w:r w:rsidRPr="009873DA">
        <w:rPr>
          <w:lang w:val="sr-Latn-CS"/>
        </w:rPr>
        <w:t xml:space="preserve"> </w:t>
      </w:r>
      <w:r w:rsidRPr="009873DA">
        <w:t>Prolaznosti</w:t>
      </w:r>
      <w:r w:rsidRPr="009873DA">
        <w:rPr>
          <w:lang w:val="sr-Latn-CS"/>
        </w:rPr>
        <w:t xml:space="preserve"> </w:t>
      </w:r>
      <w:r w:rsidRPr="009873DA">
        <w:t>i</w:t>
      </w:r>
      <w:r w:rsidRPr="009873DA">
        <w:rPr>
          <w:lang w:val="sr-Latn-CS"/>
        </w:rPr>
        <w:t xml:space="preserve"> </w:t>
      </w:r>
      <w:r w:rsidRPr="009873DA">
        <w:t>Melankolije</w:t>
      </w:r>
      <w:r w:rsidRPr="009873DA">
        <w:rPr>
          <w:lang w:val="sr-Latn-CS"/>
        </w:rPr>
        <w:t xml:space="preserve"> </w:t>
      </w:r>
      <w:r w:rsidRPr="009873DA">
        <w:t>povezan</w:t>
      </w:r>
      <w:r w:rsidRPr="009873DA">
        <w:rPr>
          <w:lang w:val="sr-Latn-CS"/>
        </w:rPr>
        <w:t xml:space="preserve"> </w:t>
      </w:r>
      <w:r w:rsidRPr="009873DA">
        <w:t>s</w:t>
      </w:r>
      <w:r w:rsidRPr="009873DA">
        <w:rPr>
          <w:lang w:val="sr-Latn-CS"/>
        </w:rPr>
        <w:t xml:space="preserve"> </w:t>
      </w:r>
      <w:r w:rsidRPr="009873DA">
        <w:t>biografskim</w:t>
      </w:r>
      <w:r w:rsidRPr="009873DA">
        <w:rPr>
          <w:lang w:val="sr-Latn-CS"/>
        </w:rPr>
        <w:t xml:space="preserve"> </w:t>
      </w:r>
      <w:r w:rsidRPr="009873DA">
        <w:t>slojem</w:t>
      </w:r>
      <w:r w:rsidRPr="009873DA">
        <w:rPr>
          <w:lang w:val="sr-Latn-CS"/>
        </w:rPr>
        <w:t xml:space="preserve"> </w:t>
      </w:r>
      <w:r w:rsidRPr="009873DA">
        <w:t>Pupa</w:t>
      </w:r>
      <w:r w:rsidRPr="009873DA">
        <w:rPr>
          <w:lang w:val="sr-Latn-CS"/>
        </w:rPr>
        <w:t>č</w:t>
      </w:r>
      <w:r w:rsidRPr="009873DA">
        <w:t>i</w:t>
      </w:r>
      <w:r w:rsidRPr="009873DA">
        <w:rPr>
          <w:lang w:val="sr-Latn-CS"/>
        </w:rPr>
        <w:t>ć</w:t>
      </w:r>
      <w:r w:rsidRPr="009873DA">
        <w:t>eva</w:t>
      </w:r>
      <w:r w:rsidRPr="009873DA">
        <w:rPr>
          <w:lang w:val="sr-Latn-CS"/>
        </w:rPr>
        <w:t xml:space="preserve"> </w:t>
      </w:r>
      <w:r w:rsidRPr="009873DA">
        <w:t>pjesni</w:t>
      </w:r>
      <w:r w:rsidRPr="009873DA">
        <w:rPr>
          <w:lang w:val="sr-Latn-CS"/>
        </w:rPr>
        <w:t>š</w:t>
      </w:r>
      <w:r w:rsidRPr="009873DA">
        <w:t>tva</w:t>
      </w:r>
      <w:r w:rsidRPr="009873DA">
        <w:rPr>
          <w:lang w:val="sr-Latn-CS"/>
        </w:rPr>
        <w:t xml:space="preserve"> (</w:t>
      </w:r>
      <w:r w:rsidRPr="009873DA">
        <w:rPr>
          <w:i/>
        </w:rPr>
        <w:t>Vijesti</w:t>
      </w:r>
      <w:r w:rsidRPr="009873DA">
        <w:rPr>
          <w:lang w:val="sr-Latn-CS"/>
        </w:rPr>
        <w:t xml:space="preserve">, </w:t>
      </w:r>
      <w:r w:rsidRPr="009873DA">
        <w:rPr>
          <w:i/>
        </w:rPr>
        <w:t>Daleko</w:t>
      </w:r>
      <w:r w:rsidRPr="009873DA">
        <w:rPr>
          <w:i/>
          <w:lang w:val="sr-Latn-CS"/>
        </w:rPr>
        <w:t xml:space="preserve"> </w:t>
      </w:r>
      <w:r w:rsidRPr="009873DA">
        <w:rPr>
          <w:i/>
        </w:rPr>
        <w:t>dopire</w:t>
      </w:r>
      <w:r w:rsidRPr="009873DA">
        <w:rPr>
          <w:i/>
          <w:lang w:val="sr-Latn-CS"/>
        </w:rPr>
        <w:t xml:space="preserve"> </w:t>
      </w:r>
      <w:r w:rsidRPr="009873DA">
        <w:rPr>
          <w:i/>
        </w:rPr>
        <w:t>maj</w:t>
      </w:r>
      <w:r w:rsidRPr="009873DA">
        <w:rPr>
          <w:i/>
          <w:lang w:val="sr-Latn-CS"/>
        </w:rPr>
        <w:t>č</w:t>
      </w:r>
      <w:r w:rsidRPr="009873DA">
        <w:rPr>
          <w:i/>
        </w:rPr>
        <w:t>ina</w:t>
      </w:r>
      <w:r w:rsidRPr="009873DA">
        <w:rPr>
          <w:i/>
          <w:lang w:val="sr-Latn-CS"/>
        </w:rPr>
        <w:t xml:space="preserve"> </w:t>
      </w:r>
      <w:r w:rsidRPr="009873DA">
        <w:rPr>
          <w:i/>
        </w:rPr>
        <w:t>tuga</w:t>
      </w:r>
      <w:r w:rsidRPr="009873DA">
        <w:rPr>
          <w:lang w:val="sr-Latn-CS"/>
        </w:rPr>
        <w:t xml:space="preserve">, </w:t>
      </w:r>
      <w:r w:rsidRPr="009873DA">
        <w:rPr>
          <w:i/>
        </w:rPr>
        <w:t>Optere</w:t>
      </w:r>
      <w:r w:rsidRPr="009873DA">
        <w:rPr>
          <w:i/>
          <w:lang w:val="sr-Latn-CS"/>
        </w:rPr>
        <w:t>ć</w:t>
      </w:r>
      <w:r w:rsidRPr="009873DA">
        <w:rPr>
          <w:i/>
        </w:rPr>
        <w:t>ene</w:t>
      </w:r>
      <w:r w:rsidRPr="009873DA">
        <w:rPr>
          <w:i/>
          <w:lang w:val="sr-Latn-CS"/>
        </w:rPr>
        <w:t xml:space="preserve"> </w:t>
      </w:r>
      <w:r w:rsidRPr="009873DA">
        <w:rPr>
          <w:i/>
        </w:rPr>
        <w:t>vizije</w:t>
      </w:r>
      <w:r w:rsidRPr="009873DA">
        <w:rPr>
          <w:lang w:val="sr-Latn-CS"/>
        </w:rPr>
        <w:t xml:space="preserve">, </w:t>
      </w:r>
      <w:r w:rsidRPr="009873DA">
        <w:rPr>
          <w:i/>
        </w:rPr>
        <w:t>Nesagra</w:t>
      </w:r>
      <w:r w:rsidRPr="009873DA">
        <w:rPr>
          <w:i/>
          <w:lang w:val="sr-Latn-CS"/>
        </w:rPr>
        <w:t>đ</w:t>
      </w:r>
      <w:r w:rsidRPr="009873DA">
        <w:rPr>
          <w:i/>
        </w:rPr>
        <w:t>ena</w:t>
      </w:r>
      <w:r w:rsidRPr="009873DA">
        <w:rPr>
          <w:i/>
          <w:lang w:val="sr-Latn-CS"/>
        </w:rPr>
        <w:t xml:space="preserve"> </w:t>
      </w:r>
      <w:r w:rsidRPr="009873DA">
        <w:rPr>
          <w:i/>
        </w:rPr>
        <w:t>ku</w:t>
      </w:r>
      <w:r w:rsidRPr="009873DA">
        <w:rPr>
          <w:i/>
          <w:lang w:val="sr-Latn-CS"/>
        </w:rPr>
        <w:t>ć</w:t>
      </w:r>
      <w:r w:rsidRPr="009873DA">
        <w:rPr>
          <w:i/>
        </w:rPr>
        <w:t>a</w:t>
      </w:r>
      <w:r w:rsidRPr="009873DA">
        <w:rPr>
          <w:lang w:val="sr-Latn-CS"/>
        </w:rPr>
        <w:t xml:space="preserve">, </w:t>
      </w:r>
      <w:r w:rsidRPr="009873DA">
        <w:rPr>
          <w:i/>
        </w:rPr>
        <w:t>Oporuka</w:t>
      </w:r>
      <w:r w:rsidRPr="009873DA">
        <w:rPr>
          <w:lang w:val="sr-Latn-CS"/>
        </w:rPr>
        <w:t xml:space="preserve">) </w:t>
      </w:r>
      <w:r w:rsidRPr="009873DA">
        <w:t>i</w:t>
      </w:r>
      <w:r w:rsidRPr="009873DA">
        <w:rPr>
          <w:lang w:val="sr-Latn-CS"/>
        </w:rPr>
        <w:t xml:space="preserve"> č</w:t>
      </w:r>
      <w:r w:rsidRPr="009873DA">
        <w:t>etvrto</w:t>
      </w:r>
      <w:r w:rsidRPr="009873DA">
        <w:rPr>
          <w:lang w:val="sr-Latn-CS"/>
        </w:rPr>
        <w:t xml:space="preserve"> </w:t>
      </w:r>
      <w:r w:rsidRPr="009873DA">
        <w:t>slom</w:t>
      </w:r>
      <w:r w:rsidRPr="009873DA">
        <w:rPr>
          <w:lang w:val="sr-Latn-CS"/>
        </w:rPr>
        <w:t xml:space="preserve"> </w:t>
      </w:r>
      <w:r w:rsidRPr="009873DA">
        <w:t>idealisti</w:t>
      </w:r>
      <w:r w:rsidRPr="009873DA">
        <w:rPr>
          <w:lang w:val="sr-Latn-CS"/>
        </w:rPr>
        <w:t>č</w:t>
      </w:r>
      <w:r w:rsidRPr="009873DA">
        <w:t>ke</w:t>
      </w:r>
      <w:r w:rsidRPr="009873DA">
        <w:rPr>
          <w:lang w:val="sr-Latn-CS"/>
        </w:rPr>
        <w:t xml:space="preserve"> </w:t>
      </w:r>
      <w:r w:rsidRPr="009873DA">
        <w:t>slike</w:t>
      </w:r>
      <w:r w:rsidRPr="009873DA">
        <w:rPr>
          <w:lang w:val="sr-Latn-CS"/>
        </w:rPr>
        <w:t xml:space="preserve"> </w:t>
      </w:r>
      <w:r w:rsidRPr="009873DA">
        <w:t>patrijarhalnog</w:t>
      </w:r>
      <w:r w:rsidRPr="009873DA">
        <w:rPr>
          <w:lang w:val="sr-Latn-CS"/>
        </w:rPr>
        <w:t xml:space="preserve"> ž</w:t>
      </w:r>
      <w:r w:rsidRPr="009873DA">
        <w:t>ivota</w:t>
      </w:r>
      <w:r w:rsidRPr="009873DA">
        <w:rPr>
          <w:lang w:val="sr-Latn-CS"/>
        </w:rPr>
        <w:t xml:space="preserve"> </w:t>
      </w:r>
      <w:r w:rsidRPr="009873DA">
        <w:t>i</w:t>
      </w:r>
      <w:r w:rsidRPr="009873DA">
        <w:rPr>
          <w:lang w:val="sr-Latn-CS"/>
        </w:rPr>
        <w:t xml:space="preserve"> </w:t>
      </w:r>
      <w:r w:rsidRPr="009873DA">
        <w:t>te</w:t>
      </w:r>
      <w:r w:rsidRPr="009873DA">
        <w:rPr>
          <w:lang w:val="sr-Latn-CS"/>
        </w:rPr>
        <w:t>ž</w:t>
      </w:r>
      <w:r w:rsidRPr="009873DA">
        <w:t>nja</w:t>
      </w:r>
      <w:r w:rsidRPr="009873DA">
        <w:rPr>
          <w:lang w:val="sr-Latn-CS"/>
        </w:rPr>
        <w:t xml:space="preserve"> </w:t>
      </w:r>
      <w:r w:rsidRPr="009873DA">
        <w:t>za</w:t>
      </w:r>
      <w:r w:rsidRPr="009873DA">
        <w:rPr>
          <w:lang w:val="sr-Latn-CS"/>
        </w:rPr>
        <w:t xml:space="preserve"> ž</w:t>
      </w:r>
      <w:r w:rsidRPr="009873DA">
        <w:t>ivotno</w:t>
      </w:r>
      <w:r w:rsidRPr="009873DA">
        <w:rPr>
          <w:lang w:val="sr-Latn-CS"/>
        </w:rPr>
        <w:t>/</w:t>
      </w:r>
      <w:r w:rsidRPr="009873DA">
        <w:t>literarnom</w:t>
      </w:r>
      <w:r w:rsidRPr="009873DA">
        <w:rPr>
          <w:lang w:val="sr-Latn-CS"/>
        </w:rPr>
        <w:t xml:space="preserve"> </w:t>
      </w:r>
      <w:r w:rsidRPr="009873DA">
        <w:t>emancipacijom</w:t>
      </w:r>
      <w:r w:rsidRPr="009873DA">
        <w:rPr>
          <w:lang w:val="sr-Latn-CS"/>
        </w:rPr>
        <w:t xml:space="preserve"> </w:t>
      </w:r>
      <w:r w:rsidRPr="009873DA">
        <w:t>kroz</w:t>
      </w:r>
      <w:r w:rsidRPr="009873DA">
        <w:rPr>
          <w:lang w:val="sr-Latn-CS"/>
        </w:rPr>
        <w:t xml:space="preserve"> </w:t>
      </w:r>
      <w:r w:rsidRPr="009873DA">
        <w:t>opreku</w:t>
      </w:r>
      <w:r w:rsidRPr="009873DA">
        <w:rPr>
          <w:lang w:val="sr-Latn-CS"/>
        </w:rPr>
        <w:t xml:space="preserve"> </w:t>
      </w:r>
      <w:r w:rsidRPr="009873DA">
        <w:rPr>
          <w:i/>
        </w:rPr>
        <w:t>priroda</w:t>
      </w:r>
      <w:r w:rsidRPr="009873DA">
        <w:rPr>
          <w:i/>
          <w:lang w:val="sr-Latn-CS"/>
        </w:rPr>
        <w:t xml:space="preserve"> </w:t>
      </w:r>
      <w:r w:rsidRPr="009873DA">
        <w:rPr>
          <w:lang w:val="sr-Latn-CS"/>
        </w:rPr>
        <w:t xml:space="preserve">– </w:t>
      </w:r>
      <w:r w:rsidRPr="009873DA">
        <w:rPr>
          <w:i/>
        </w:rPr>
        <w:t>kultura</w:t>
      </w:r>
      <w:r w:rsidRPr="009873DA">
        <w:rPr>
          <w:i/>
          <w:lang w:val="sr-Latn-CS"/>
        </w:rPr>
        <w:t xml:space="preserve"> </w:t>
      </w:r>
      <w:r w:rsidRPr="009873DA">
        <w:rPr>
          <w:lang w:val="sr-Latn-CS"/>
        </w:rPr>
        <w:t>(</w:t>
      </w:r>
      <w:r w:rsidRPr="009873DA">
        <w:rPr>
          <w:i/>
        </w:rPr>
        <w:t>Bez</w:t>
      </w:r>
      <w:r w:rsidRPr="009873DA">
        <w:rPr>
          <w:i/>
          <w:lang w:val="sr-Latn-CS"/>
        </w:rPr>
        <w:t xml:space="preserve"> </w:t>
      </w:r>
      <w:r w:rsidRPr="009873DA">
        <w:rPr>
          <w:i/>
        </w:rPr>
        <w:t>naslova</w:t>
      </w:r>
      <w:r w:rsidRPr="009873DA">
        <w:rPr>
          <w:lang w:val="sr-Latn-CS"/>
        </w:rPr>
        <w:t xml:space="preserve">). </w:t>
      </w:r>
      <w:r w:rsidRPr="009873DA">
        <w:t>U</w:t>
      </w:r>
      <w:r w:rsidRPr="009873DA">
        <w:rPr>
          <w:lang w:val="sr-Latn-CS"/>
        </w:rPr>
        <w:t xml:space="preserve"> </w:t>
      </w:r>
      <w:r w:rsidRPr="009873DA">
        <w:t>prvom</w:t>
      </w:r>
      <w:r w:rsidRPr="009873DA">
        <w:rPr>
          <w:lang w:val="sr-Latn-CS"/>
        </w:rPr>
        <w:t xml:space="preserve"> </w:t>
      </w:r>
      <w:r w:rsidRPr="009873DA">
        <w:t>poeti</w:t>
      </w:r>
      <w:r w:rsidRPr="009873DA">
        <w:rPr>
          <w:lang w:val="sr-Latn-CS"/>
        </w:rPr>
        <w:t>č</w:t>
      </w:r>
      <w:r w:rsidRPr="009873DA">
        <w:t>kom</w:t>
      </w:r>
      <w:r w:rsidRPr="009873DA">
        <w:rPr>
          <w:lang w:val="sr-Latn-CS"/>
        </w:rPr>
        <w:t xml:space="preserve"> </w:t>
      </w:r>
      <w:r w:rsidRPr="009873DA">
        <w:t>polju</w:t>
      </w:r>
      <w:r w:rsidRPr="009873DA">
        <w:rPr>
          <w:lang w:val="sr-Latn-CS"/>
        </w:rPr>
        <w:t xml:space="preserve"> </w:t>
      </w:r>
      <w:r w:rsidRPr="009873DA">
        <w:t>prevladavaju</w:t>
      </w:r>
      <w:r w:rsidRPr="009873DA">
        <w:rPr>
          <w:lang w:val="sr-Latn-CS"/>
        </w:rPr>
        <w:t xml:space="preserve"> </w:t>
      </w:r>
      <w:r w:rsidRPr="009873DA">
        <w:t>infantilni</w:t>
      </w:r>
      <w:r w:rsidRPr="009873DA">
        <w:rPr>
          <w:lang w:val="sr-Latn-CS"/>
        </w:rPr>
        <w:t xml:space="preserve"> </w:t>
      </w:r>
      <w:r w:rsidRPr="009873DA">
        <w:t>subjekt</w:t>
      </w:r>
      <w:r w:rsidRPr="009873DA">
        <w:rPr>
          <w:lang w:val="sr-Latn-CS"/>
        </w:rPr>
        <w:t xml:space="preserve"> </w:t>
      </w:r>
      <w:r w:rsidRPr="009873DA">
        <w:t>i</w:t>
      </w:r>
      <w:r w:rsidRPr="009873DA">
        <w:rPr>
          <w:lang w:val="sr-Latn-CS"/>
        </w:rPr>
        <w:t xml:space="preserve"> </w:t>
      </w:r>
      <w:r w:rsidRPr="009873DA">
        <w:t>s</w:t>
      </w:r>
      <w:r w:rsidRPr="009873DA">
        <w:rPr>
          <w:lang w:val="sr-Latn-CS"/>
        </w:rPr>
        <w:t xml:space="preserve"> </w:t>
      </w:r>
      <w:r w:rsidRPr="009873DA">
        <w:t>njima</w:t>
      </w:r>
      <w:r w:rsidRPr="009873DA">
        <w:rPr>
          <w:lang w:val="sr-Latn-CS"/>
        </w:rPr>
        <w:t xml:space="preserve"> </w:t>
      </w:r>
      <w:r w:rsidRPr="009873DA">
        <w:t>povezan</w:t>
      </w:r>
      <w:r w:rsidRPr="009873DA">
        <w:rPr>
          <w:lang w:val="sr-Latn-CS"/>
        </w:rPr>
        <w:t xml:space="preserve"> </w:t>
      </w:r>
      <w:r w:rsidRPr="009873DA">
        <w:t>instrumentarij</w:t>
      </w:r>
      <w:r w:rsidRPr="009873DA">
        <w:rPr>
          <w:lang w:val="sr-Latn-CS"/>
        </w:rPr>
        <w:t xml:space="preserve">, </w:t>
      </w:r>
      <w:r w:rsidRPr="009873DA">
        <w:t>hiperbola</w:t>
      </w:r>
      <w:r w:rsidRPr="009873DA">
        <w:rPr>
          <w:lang w:val="sr-Latn-CS"/>
        </w:rPr>
        <w:t xml:space="preserve"> </w:t>
      </w:r>
      <w:r w:rsidRPr="009873DA">
        <w:t>i</w:t>
      </w:r>
      <w:r w:rsidRPr="009873DA">
        <w:rPr>
          <w:lang w:val="sr-Latn-CS"/>
        </w:rPr>
        <w:t xml:space="preserve"> </w:t>
      </w:r>
      <w:r w:rsidRPr="009873DA">
        <w:t>konstativni</w:t>
      </w:r>
      <w:r w:rsidRPr="009873DA">
        <w:rPr>
          <w:lang w:val="sr-Latn-CS"/>
        </w:rPr>
        <w:t xml:space="preserve"> </w:t>
      </w:r>
      <w:r w:rsidRPr="009873DA">
        <w:t>iskazi</w:t>
      </w:r>
      <w:r w:rsidRPr="009873DA">
        <w:rPr>
          <w:lang w:val="sr-Latn-CS"/>
        </w:rPr>
        <w:t xml:space="preserve">, </w:t>
      </w:r>
      <w:r w:rsidRPr="009873DA">
        <w:t>u</w:t>
      </w:r>
      <w:r w:rsidRPr="009873DA">
        <w:rPr>
          <w:lang w:val="sr-Latn-CS"/>
        </w:rPr>
        <w:t xml:space="preserve"> </w:t>
      </w:r>
      <w:r w:rsidRPr="009873DA">
        <w:t>drugom</w:t>
      </w:r>
      <w:r w:rsidRPr="009873DA">
        <w:rPr>
          <w:lang w:val="sr-Latn-CS"/>
        </w:rPr>
        <w:t xml:space="preserve"> </w:t>
      </w:r>
      <w:r w:rsidRPr="009873DA">
        <w:t>tako</w:t>
      </w:r>
      <w:r w:rsidRPr="009873DA">
        <w:rPr>
          <w:lang w:val="sr-Latn-CS"/>
        </w:rPr>
        <w:t>đ</w:t>
      </w:r>
      <w:r w:rsidRPr="009873DA">
        <w:t>er</w:t>
      </w:r>
      <w:r w:rsidRPr="009873DA">
        <w:rPr>
          <w:lang w:val="sr-Latn-CS"/>
        </w:rPr>
        <w:t xml:space="preserve"> </w:t>
      </w:r>
      <w:r w:rsidRPr="009873DA">
        <w:t>infantilni</w:t>
      </w:r>
      <w:r w:rsidRPr="009873DA">
        <w:rPr>
          <w:lang w:val="sr-Latn-CS"/>
        </w:rPr>
        <w:t xml:space="preserve"> </w:t>
      </w:r>
      <w:r w:rsidRPr="009873DA">
        <w:t>subjekt</w:t>
      </w:r>
      <w:r w:rsidRPr="009873DA">
        <w:rPr>
          <w:lang w:val="sr-Latn-CS"/>
        </w:rPr>
        <w:t xml:space="preserve"> </w:t>
      </w:r>
      <w:r w:rsidRPr="009873DA">
        <w:t>s</w:t>
      </w:r>
      <w:r w:rsidRPr="009873DA">
        <w:rPr>
          <w:lang w:val="sr-Latn-CS"/>
        </w:rPr>
        <w:t xml:space="preserve"> </w:t>
      </w:r>
      <w:r w:rsidRPr="009873DA">
        <w:t>hiperbolom</w:t>
      </w:r>
      <w:r w:rsidRPr="009873DA">
        <w:rPr>
          <w:lang w:val="sr-Latn-CS"/>
        </w:rPr>
        <w:t xml:space="preserve"> </w:t>
      </w:r>
      <w:r w:rsidRPr="009873DA">
        <w:t>i</w:t>
      </w:r>
      <w:r w:rsidRPr="009873DA">
        <w:rPr>
          <w:lang w:val="sr-Latn-CS"/>
        </w:rPr>
        <w:t xml:space="preserve"> </w:t>
      </w:r>
      <w:r w:rsidRPr="009873DA">
        <w:t>gradacijom</w:t>
      </w:r>
      <w:r w:rsidRPr="009873DA">
        <w:rPr>
          <w:lang w:val="sr-Latn-CS"/>
        </w:rPr>
        <w:t xml:space="preserve"> </w:t>
      </w:r>
      <w:r w:rsidRPr="009873DA">
        <w:t>kao</w:t>
      </w:r>
      <w:r w:rsidRPr="009873DA">
        <w:rPr>
          <w:lang w:val="sr-Latn-CS"/>
        </w:rPr>
        <w:t xml:space="preserve"> </w:t>
      </w:r>
      <w:r w:rsidRPr="009873DA">
        <w:t>konstituensima</w:t>
      </w:r>
      <w:r w:rsidRPr="009873DA">
        <w:rPr>
          <w:lang w:val="sr-Latn-CS"/>
        </w:rPr>
        <w:t xml:space="preserve"> </w:t>
      </w:r>
      <w:r w:rsidRPr="009873DA">
        <w:t>intenzifikacije</w:t>
      </w:r>
      <w:r w:rsidRPr="009873DA">
        <w:rPr>
          <w:lang w:val="sr-Latn-CS"/>
        </w:rPr>
        <w:t xml:space="preserve"> </w:t>
      </w:r>
      <w:r w:rsidRPr="009873DA">
        <w:t>emotivne</w:t>
      </w:r>
      <w:r w:rsidRPr="009873DA">
        <w:rPr>
          <w:lang w:val="sr-Latn-CS"/>
        </w:rPr>
        <w:t xml:space="preserve"> </w:t>
      </w:r>
      <w:r w:rsidRPr="009873DA">
        <w:t>funkcije</w:t>
      </w:r>
      <w:r w:rsidRPr="009873DA">
        <w:rPr>
          <w:lang w:val="sr-Latn-CS"/>
        </w:rPr>
        <w:t xml:space="preserve"> </w:t>
      </w:r>
      <w:r w:rsidRPr="009873DA">
        <w:t>poetskog</w:t>
      </w:r>
      <w:r w:rsidRPr="009873DA">
        <w:rPr>
          <w:lang w:val="sr-Latn-CS"/>
        </w:rPr>
        <w:t xml:space="preserve"> </w:t>
      </w:r>
      <w:r w:rsidRPr="009873DA">
        <w:t>jezika</w:t>
      </w:r>
      <w:r w:rsidRPr="009873DA">
        <w:rPr>
          <w:lang w:val="sr-Latn-CS"/>
        </w:rPr>
        <w:t xml:space="preserve"> </w:t>
      </w:r>
      <w:r w:rsidRPr="009873DA">
        <w:t>te</w:t>
      </w:r>
      <w:r w:rsidRPr="009873DA">
        <w:rPr>
          <w:lang w:val="sr-Latn-CS"/>
        </w:rPr>
        <w:t xml:space="preserve"> </w:t>
      </w:r>
      <w:r w:rsidRPr="009873DA">
        <w:t>performativni</w:t>
      </w:r>
      <w:r w:rsidRPr="009873DA">
        <w:rPr>
          <w:lang w:val="sr-Latn-CS"/>
        </w:rPr>
        <w:t xml:space="preserve"> </w:t>
      </w:r>
      <w:r w:rsidRPr="009873DA">
        <w:t>iskazi</w:t>
      </w:r>
      <w:r w:rsidRPr="009873DA">
        <w:rPr>
          <w:lang w:val="sr-Latn-CS"/>
        </w:rPr>
        <w:t xml:space="preserve">, </w:t>
      </w:r>
      <w:r w:rsidRPr="009873DA">
        <w:t>u</w:t>
      </w:r>
      <w:r w:rsidRPr="009873DA">
        <w:rPr>
          <w:lang w:val="sr-Latn-CS"/>
        </w:rPr>
        <w:t xml:space="preserve"> </w:t>
      </w:r>
      <w:r w:rsidRPr="009873DA">
        <w:t>tre</w:t>
      </w:r>
      <w:r w:rsidRPr="009873DA">
        <w:rPr>
          <w:lang w:val="sr-Latn-CS"/>
        </w:rPr>
        <w:t>ć</w:t>
      </w:r>
      <w:r w:rsidRPr="009873DA">
        <w:t>em</w:t>
      </w:r>
      <w:r w:rsidRPr="009873DA">
        <w:rPr>
          <w:lang w:val="sr-Latn-CS"/>
        </w:rPr>
        <w:t xml:space="preserve"> </w:t>
      </w:r>
      <w:r w:rsidRPr="009873DA">
        <w:t>kontaminirani</w:t>
      </w:r>
      <w:r w:rsidRPr="009873DA">
        <w:rPr>
          <w:lang w:val="sr-Latn-CS"/>
        </w:rPr>
        <w:t xml:space="preserve"> </w:t>
      </w:r>
      <w:r w:rsidRPr="009873DA">
        <w:t>infantilni</w:t>
      </w:r>
      <w:r w:rsidRPr="009873DA">
        <w:rPr>
          <w:lang w:val="sr-Latn-CS"/>
        </w:rPr>
        <w:t xml:space="preserve"> </w:t>
      </w:r>
      <w:r w:rsidRPr="009873DA">
        <w:t>subjekt</w:t>
      </w:r>
      <w:r w:rsidRPr="009873DA">
        <w:rPr>
          <w:lang w:val="sr-Latn-CS"/>
        </w:rPr>
        <w:t xml:space="preserve"> </w:t>
      </w:r>
      <w:r w:rsidRPr="009873DA">
        <w:t>sa</w:t>
      </w:r>
      <w:r w:rsidRPr="009873DA">
        <w:rPr>
          <w:lang w:val="sr-Latn-CS"/>
        </w:rPr>
        <w:t xml:space="preserve"> </w:t>
      </w:r>
      <w:r w:rsidRPr="009873DA">
        <w:t>sli</w:t>
      </w:r>
      <w:r w:rsidRPr="009873DA">
        <w:rPr>
          <w:lang w:val="sr-Latn-CS"/>
        </w:rPr>
        <w:t>č</w:t>
      </w:r>
      <w:r w:rsidRPr="009873DA">
        <w:t>nim</w:t>
      </w:r>
      <w:r w:rsidRPr="009873DA">
        <w:rPr>
          <w:lang w:val="sr-Latn-CS"/>
        </w:rPr>
        <w:t xml:space="preserve"> </w:t>
      </w:r>
      <w:r w:rsidRPr="009873DA">
        <w:t>funkcijama</w:t>
      </w:r>
      <w:r w:rsidRPr="009873DA">
        <w:rPr>
          <w:lang w:val="sr-Latn-CS"/>
        </w:rPr>
        <w:t xml:space="preserve"> </w:t>
      </w:r>
      <w:r w:rsidRPr="009873DA">
        <w:t>hiperbole</w:t>
      </w:r>
      <w:r w:rsidRPr="009873DA">
        <w:rPr>
          <w:lang w:val="sr-Latn-CS"/>
        </w:rPr>
        <w:t xml:space="preserve"> </w:t>
      </w:r>
      <w:r w:rsidRPr="009873DA">
        <w:t>i</w:t>
      </w:r>
      <w:r w:rsidRPr="009873DA">
        <w:rPr>
          <w:lang w:val="sr-Latn-CS"/>
        </w:rPr>
        <w:t xml:space="preserve"> </w:t>
      </w:r>
      <w:r w:rsidRPr="009873DA">
        <w:t>gradacije</w:t>
      </w:r>
      <w:r w:rsidRPr="009873DA">
        <w:rPr>
          <w:lang w:val="sr-Latn-CS"/>
        </w:rPr>
        <w:t xml:space="preserve"> </w:t>
      </w:r>
      <w:r w:rsidRPr="009873DA">
        <w:t>samo</w:t>
      </w:r>
      <w:r w:rsidRPr="009873DA">
        <w:rPr>
          <w:lang w:val="sr-Latn-CS"/>
        </w:rPr>
        <w:t xml:space="preserve"> </w:t>
      </w:r>
      <w:r w:rsidRPr="009873DA">
        <w:t>u</w:t>
      </w:r>
      <w:r w:rsidRPr="009873DA">
        <w:rPr>
          <w:lang w:val="sr-Latn-CS"/>
        </w:rPr>
        <w:t xml:space="preserve"> </w:t>
      </w:r>
      <w:r w:rsidRPr="009873DA">
        <w:t>druk</w:t>
      </w:r>
      <w:r w:rsidRPr="009873DA">
        <w:rPr>
          <w:lang w:val="sr-Latn-CS"/>
        </w:rPr>
        <w:t>č</w:t>
      </w:r>
      <w:r w:rsidRPr="009873DA">
        <w:t>ijem</w:t>
      </w:r>
      <w:r w:rsidRPr="009873DA">
        <w:rPr>
          <w:lang w:val="sr-Latn-CS"/>
        </w:rPr>
        <w:t xml:space="preserve"> </w:t>
      </w:r>
      <w:r w:rsidRPr="009873DA">
        <w:t>semanti</w:t>
      </w:r>
      <w:r w:rsidRPr="009873DA">
        <w:rPr>
          <w:lang w:val="sr-Latn-CS"/>
        </w:rPr>
        <w:t>č</w:t>
      </w:r>
      <w:r w:rsidRPr="009873DA">
        <w:t>kom</w:t>
      </w:r>
      <w:r w:rsidRPr="009873DA">
        <w:rPr>
          <w:lang w:val="sr-Latn-CS"/>
        </w:rPr>
        <w:t xml:space="preserve"> </w:t>
      </w:r>
      <w:r w:rsidRPr="009873DA">
        <w:t>ozra</w:t>
      </w:r>
      <w:r w:rsidRPr="009873DA">
        <w:rPr>
          <w:lang w:val="sr-Latn-CS"/>
        </w:rPr>
        <w:t>č</w:t>
      </w:r>
      <w:r w:rsidRPr="009873DA">
        <w:t>ju</w:t>
      </w:r>
      <w:r w:rsidRPr="009873DA">
        <w:rPr>
          <w:lang w:val="sr-Latn-CS"/>
        </w:rPr>
        <w:t xml:space="preserve">, </w:t>
      </w:r>
      <w:r w:rsidRPr="009873DA">
        <w:t>a</w:t>
      </w:r>
      <w:r w:rsidRPr="009873DA">
        <w:rPr>
          <w:lang w:val="sr-Latn-CS"/>
        </w:rPr>
        <w:t xml:space="preserve"> č</w:t>
      </w:r>
      <w:r w:rsidRPr="009873DA">
        <w:t>etvrto</w:t>
      </w:r>
      <w:r w:rsidRPr="009873DA">
        <w:rPr>
          <w:lang w:val="sr-Latn-CS"/>
        </w:rPr>
        <w:t xml:space="preserve"> </w:t>
      </w:r>
      <w:r w:rsidRPr="009873DA">
        <w:t>je</w:t>
      </w:r>
      <w:r w:rsidRPr="009873DA">
        <w:rPr>
          <w:lang w:val="sr-Latn-CS"/>
        </w:rPr>
        <w:t xml:space="preserve"> </w:t>
      </w:r>
      <w:r w:rsidRPr="009873DA">
        <w:t>poeti</w:t>
      </w:r>
      <w:r w:rsidRPr="009873DA">
        <w:rPr>
          <w:lang w:val="sr-Latn-CS"/>
        </w:rPr>
        <w:t>č</w:t>
      </w:r>
      <w:r w:rsidRPr="009873DA">
        <w:t>ko</w:t>
      </w:r>
      <w:r w:rsidRPr="009873DA">
        <w:rPr>
          <w:lang w:val="sr-Latn-CS"/>
        </w:rPr>
        <w:t xml:space="preserve"> </w:t>
      </w:r>
      <w:r w:rsidRPr="009873DA">
        <w:t>polje</w:t>
      </w:r>
      <w:r w:rsidRPr="009873DA">
        <w:rPr>
          <w:lang w:val="sr-Latn-CS"/>
        </w:rPr>
        <w:t xml:space="preserve"> </w:t>
      </w:r>
      <w:r w:rsidRPr="009873DA">
        <w:t>ekstati</w:t>
      </w:r>
      <w:r w:rsidRPr="009873DA">
        <w:rPr>
          <w:lang w:val="sr-Latn-CS"/>
        </w:rPr>
        <w:t>č</w:t>
      </w:r>
      <w:r w:rsidRPr="009873DA">
        <w:t>na</w:t>
      </w:r>
      <w:r w:rsidRPr="009873DA">
        <w:rPr>
          <w:lang w:val="sr-Latn-CS"/>
        </w:rPr>
        <w:t xml:space="preserve"> </w:t>
      </w:r>
      <w:r w:rsidRPr="009873DA">
        <w:t>te</w:t>
      </w:r>
      <w:r w:rsidRPr="009873DA">
        <w:rPr>
          <w:lang w:val="sr-Latn-CS"/>
        </w:rPr>
        <w:t>ž</w:t>
      </w:r>
      <w:r w:rsidRPr="009873DA">
        <w:t>nja</w:t>
      </w:r>
      <w:r w:rsidRPr="009873DA">
        <w:rPr>
          <w:lang w:val="sr-Latn-CS"/>
        </w:rPr>
        <w:t xml:space="preserve"> </w:t>
      </w:r>
      <w:r w:rsidRPr="009873DA">
        <w:t>infantilnog</w:t>
      </w:r>
      <w:r w:rsidRPr="009873DA">
        <w:rPr>
          <w:lang w:val="sr-Latn-CS"/>
        </w:rPr>
        <w:t xml:space="preserve"> </w:t>
      </w:r>
      <w:r w:rsidRPr="009873DA">
        <w:t>subjekta</w:t>
      </w:r>
      <w:r w:rsidRPr="009873DA">
        <w:rPr>
          <w:lang w:val="sr-Latn-CS"/>
        </w:rPr>
        <w:t xml:space="preserve"> </w:t>
      </w:r>
      <w:r w:rsidRPr="009873DA">
        <w:t>za</w:t>
      </w:r>
      <w:r w:rsidRPr="009873DA">
        <w:rPr>
          <w:lang w:val="sr-Latn-CS"/>
        </w:rPr>
        <w:t xml:space="preserve"> </w:t>
      </w:r>
      <w:r w:rsidRPr="009873DA">
        <w:t>kulturacijom</w:t>
      </w:r>
      <w:r w:rsidRPr="009873DA">
        <w:rPr>
          <w:lang w:val="sr-Latn-CS"/>
        </w:rPr>
        <w:t xml:space="preserve"> </w:t>
      </w:r>
      <w:r w:rsidRPr="009873DA">
        <w:t>koja</w:t>
      </w:r>
      <w:r w:rsidRPr="009873DA">
        <w:rPr>
          <w:lang w:val="sr-Latn-CS"/>
        </w:rPr>
        <w:t xml:space="preserve"> </w:t>
      </w:r>
      <w:r w:rsidRPr="009873DA">
        <w:t>se</w:t>
      </w:r>
      <w:r w:rsidRPr="009873DA">
        <w:rPr>
          <w:lang w:val="sr-Latn-CS"/>
        </w:rPr>
        <w:t xml:space="preserve"> </w:t>
      </w:r>
      <w:r w:rsidRPr="009873DA">
        <w:t>izra</w:t>
      </w:r>
      <w:r w:rsidRPr="009873DA">
        <w:rPr>
          <w:lang w:val="sr-Latn-CS"/>
        </w:rPr>
        <w:t>ž</w:t>
      </w:r>
      <w:r w:rsidRPr="009873DA">
        <w:t>ava</w:t>
      </w:r>
      <w:r w:rsidRPr="009873DA">
        <w:rPr>
          <w:lang w:val="sr-Latn-CS"/>
        </w:rPr>
        <w:t xml:space="preserve"> </w:t>
      </w:r>
      <w:r w:rsidRPr="009873DA">
        <w:t>hiperbolom</w:t>
      </w:r>
      <w:r w:rsidRPr="009873DA">
        <w:rPr>
          <w:lang w:val="sr-Latn-CS"/>
        </w:rPr>
        <w:t>.</w:t>
      </w:r>
    </w:p>
    <w:p w14:paraId="46DCC93B" w14:textId="77777777" w:rsidR="00181B86" w:rsidRPr="009873DA" w:rsidRDefault="00181B86" w:rsidP="00181B86">
      <w:pPr>
        <w:spacing w:line="360" w:lineRule="auto"/>
        <w:rPr>
          <w:sz w:val="24"/>
          <w:szCs w:val="24"/>
          <w:lang w:val="sr-Latn-CS"/>
        </w:rPr>
      </w:pPr>
    </w:p>
    <w:p w14:paraId="1F20BD8B" w14:textId="77777777" w:rsidR="00181B86" w:rsidRPr="009873DA" w:rsidRDefault="00181B86" w:rsidP="00181B86">
      <w:pPr>
        <w:spacing w:line="360" w:lineRule="auto"/>
        <w:ind w:firstLine="708"/>
        <w:rPr>
          <w:sz w:val="24"/>
          <w:szCs w:val="24"/>
          <w:lang w:val="sr-Latn-CS"/>
        </w:rPr>
      </w:pPr>
      <w:r w:rsidRPr="009873DA">
        <w:rPr>
          <w:sz w:val="24"/>
          <w:szCs w:val="24"/>
        </w:rPr>
        <w:t>Kriti</w:t>
      </w:r>
      <w:r w:rsidRPr="009873DA">
        <w:rPr>
          <w:sz w:val="24"/>
          <w:szCs w:val="24"/>
          <w:lang w:val="sr-Latn-CS"/>
        </w:rPr>
        <w:t>č</w:t>
      </w:r>
      <w:r w:rsidRPr="009873DA">
        <w:rPr>
          <w:sz w:val="24"/>
          <w:szCs w:val="24"/>
        </w:rPr>
        <w:t>ki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osvr</w:t>
      </w:r>
      <w:r w:rsidRPr="009873DA">
        <w:rPr>
          <w:sz w:val="24"/>
          <w:szCs w:val="24"/>
          <w:lang w:val="sr-Latn-CS"/>
        </w:rPr>
        <w:t>ć</w:t>
      </w:r>
      <w:r w:rsidRPr="009873DA">
        <w:rPr>
          <w:sz w:val="24"/>
          <w:szCs w:val="24"/>
        </w:rPr>
        <w:t>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evu</w:t>
      </w:r>
      <w:r w:rsidRPr="009873DA">
        <w:rPr>
          <w:sz w:val="24"/>
          <w:szCs w:val="24"/>
          <w:lang w:val="sr-Latn-CS"/>
        </w:rPr>
        <w:t xml:space="preserve"> </w:t>
      </w:r>
      <w:r w:rsidRPr="009873DA">
        <w:rPr>
          <w:sz w:val="24"/>
          <w:szCs w:val="24"/>
        </w:rPr>
        <w:t>zbirku</w:t>
      </w:r>
      <w:r w:rsidRPr="009873DA">
        <w:rPr>
          <w:sz w:val="24"/>
          <w:szCs w:val="24"/>
          <w:lang w:val="sr-Latn-CS"/>
        </w:rPr>
        <w:t xml:space="preserve"> </w:t>
      </w:r>
      <w:r w:rsidRPr="009873DA">
        <w:rPr>
          <w:i/>
          <w:sz w:val="24"/>
          <w:szCs w:val="24"/>
        </w:rPr>
        <w:t>Mladi</w:t>
      </w:r>
      <w:r w:rsidRPr="009873DA">
        <w:rPr>
          <w:i/>
          <w:sz w:val="24"/>
          <w:szCs w:val="24"/>
          <w:lang w:val="sr-Latn-CS"/>
        </w:rPr>
        <w:t>ć</w:t>
      </w:r>
      <w:r w:rsidRPr="009873DA">
        <w:rPr>
          <w:i/>
          <w:sz w:val="24"/>
          <w:szCs w:val="24"/>
        </w:rPr>
        <w:t>i</w:t>
      </w:r>
      <w:r w:rsidRPr="009873DA">
        <w:rPr>
          <w:rStyle w:val="FootnoteReference"/>
          <w:sz w:val="24"/>
          <w:szCs w:val="24"/>
        </w:rPr>
        <w:footnoteReference w:id="25"/>
      </w:r>
      <w:r w:rsidRPr="009873DA">
        <w:rPr>
          <w:sz w:val="24"/>
          <w:szCs w:val="24"/>
          <w:lang w:val="sr-Latn-CS"/>
        </w:rPr>
        <w:t>, Ž</w:t>
      </w:r>
      <w:r w:rsidRPr="009873DA">
        <w:rPr>
          <w:sz w:val="24"/>
          <w:szCs w:val="24"/>
        </w:rPr>
        <w:t>ika</w:t>
      </w:r>
      <w:r w:rsidRPr="009873DA">
        <w:rPr>
          <w:sz w:val="24"/>
          <w:szCs w:val="24"/>
          <w:lang w:val="sr-Latn-CS"/>
        </w:rPr>
        <w:t xml:space="preserve"> </w:t>
      </w:r>
      <w:r w:rsidRPr="009873DA">
        <w:rPr>
          <w:sz w:val="24"/>
          <w:szCs w:val="24"/>
        </w:rPr>
        <w:t>Bogdanovi</w:t>
      </w:r>
      <w:r w:rsidRPr="009873DA">
        <w:rPr>
          <w:sz w:val="24"/>
          <w:szCs w:val="24"/>
          <w:lang w:val="sr-Latn-CS"/>
        </w:rPr>
        <w:t>ć</w:t>
      </w:r>
      <w:r w:rsidRPr="009873DA">
        <w:rPr>
          <w:rStyle w:val="FootnoteReference"/>
          <w:sz w:val="24"/>
          <w:szCs w:val="24"/>
        </w:rPr>
        <w:footnoteReference w:id="26"/>
      </w:r>
      <w:r w:rsidRPr="009873DA">
        <w:rPr>
          <w:sz w:val="24"/>
          <w:szCs w:val="24"/>
          <w:lang w:val="sr-Latn-CS"/>
        </w:rPr>
        <w:t xml:space="preserve"> </w:t>
      </w:r>
      <w:r w:rsidRPr="009873DA">
        <w:rPr>
          <w:sz w:val="24"/>
          <w:szCs w:val="24"/>
        </w:rPr>
        <w:t>govori</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rije</w:t>
      </w:r>
      <w:r w:rsidRPr="009873DA">
        <w:rPr>
          <w:sz w:val="24"/>
          <w:szCs w:val="24"/>
          <w:lang w:val="sr-Latn-CS"/>
        </w:rPr>
        <w:t xml:space="preserve">č </w:t>
      </w:r>
      <w:r w:rsidRPr="009873DA">
        <w:rPr>
          <w:sz w:val="24"/>
          <w:szCs w:val="24"/>
        </w:rPr>
        <w:t>o</w:t>
      </w:r>
      <w:r w:rsidRPr="009873DA">
        <w:rPr>
          <w:sz w:val="24"/>
          <w:szCs w:val="24"/>
          <w:lang w:val="sr-Latn-CS"/>
        </w:rPr>
        <w:t xml:space="preserve"> </w:t>
      </w:r>
      <w:r w:rsidRPr="009873DA">
        <w:rPr>
          <w:sz w:val="24"/>
          <w:szCs w:val="24"/>
        </w:rPr>
        <w:t>neposrednom</w:t>
      </w:r>
      <w:r w:rsidRPr="009873DA">
        <w:rPr>
          <w:sz w:val="24"/>
          <w:szCs w:val="24"/>
          <w:lang w:val="sr-Latn-CS"/>
        </w:rPr>
        <w:t xml:space="preserve"> (č</w:t>
      </w:r>
      <w:r w:rsidRPr="009873DA">
        <w:rPr>
          <w:sz w:val="24"/>
          <w:szCs w:val="24"/>
        </w:rPr>
        <w:t>ovje</w:t>
      </w:r>
      <w:r w:rsidRPr="009873DA">
        <w:rPr>
          <w:sz w:val="24"/>
          <w:szCs w:val="24"/>
          <w:lang w:val="sr-Latn-CS"/>
        </w:rPr>
        <w:t>č</w:t>
      </w:r>
      <w:r w:rsidRPr="009873DA">
        <w:rPr>
          <w:sz w:val="24"/>
          <w:szCs w:val="24"/>
        </w:rPr>
        <w:t>jem</w:t>
      </w:r>
      <w:r w:rsidRPr="009873DA">
        <w:rPr>
          <w:sz w:val="24"/>
          <w:szCs w:val="24"/>
          <w:lang w:val="sr-Latn-CS"/>
        </w:rPr>
        <w:t xml:space="preserve">) </w:t>
      </w:r>
      <w:r w:rsidRPr="009873DA">
        <w:rPr>
          <w:sz w:val="24"/>
          <w:szCs w:val="24"/>
        </w:rPr>
        <w:t>na</w:t>
      </w:r>
      <w:r w:rsidRPr="009873DA">
        <w:rPr>
          <w:sz w:val="24"/>
          <w:szCs w:val="24"/>
          <w:lang w:val="sr-Latn-CS"/>
        </w:rPr>
        <w:t>č</w:t>
      </w:r>
      <w:r w:rsidRPr="009873DA">
        <w:rPr>
          <w:sz w:val="24"/>
          <w:szCs w:val="24"/>
        </w:rPr>
        <w:t>inu</w:t>
      </w:r>
      <w:r w:rsidRPr="009873DA">
        <w:rPr>
          <w:sz w:val="24"/>
          <w:szCs w:val="24"/>
          <w:lang w:val="sr-Latn-CS"/>
        </w:rPr>
        <w:t xml:space="preserve"> </w:t>
      </w:r>
      <w:r w:rsidRPr="009873DA">
        <w:rPr>
          <w:sz w:val="24"/>
          <w:szCs w:val="24"/>
        </w:rPr>
        <w:t>govora</w:t>
      </w:r>
      <w:r w:rsidRPr="009873DA">
        <w:rPr>
          <w:sz w:val="24"/>
          <w:szCs w:val="24"/>
          <w:lang w:val="sr-Latn-CS"/>
        </w:rPr>
        <w:t xml:space="preserve"> </w:t>
      </w:r>
      <w:r w:rsidRPr="009873DA">
        <w:rPr>
          <w:sz w:val="24"/>
          <w:szCs w:val="24"/>
        </w:rPr>
        <w:t>o</w:t>
      </w:r>
      <w:r w:rsidRPr="009873DA">
        <w:rPr>
          <w:sz w:val="24"/>
          <w:szCs w:val="24"/>
          <w:lang w:val="sr-Latn-CS"/>
        </w:rPr>
        <w:t xml:space="preserve"> </w:t>
      </w:r>
      <w:r w:rsidRPr="009873DA">
        <w:rPr>
          <w:sz w:val="24"/>
          <w:szCs w:val="24"/>
        </w:rPr>
        <w:t>patnji</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izveden</w:t>
      </w:r>
      <w:r w:rsidRPr="009873DA">
        <w:rPr>
          <w:sz w:val="24"/>
          <w:szCs w:val="24"/>
          <w:lang w:val="sr-Latn-CS"/>
        </w:rPr>
        <w:t xml:space="preserve"> </w:t>
      </w:r>
      <w:r w:rsidRPr="009873DA">
        <w:rPr>
          <w:sz w:val="24"/>
          <w:szCs w:val="24"/>
        </w:rPr>
        <w:t>liriziranom</w:t>
      </w:r>
      <w:r w:rsidRPr="009873DA">
        <w:rPr>
          <w:sz w:val="24"/>
          <w:szCs w:val="24"/>
          <w:lang w:val="sr-Latn-CS"/>
        </w:rPr>
        <w:t xml:space="preserve"> </w:t>
      </w:r>
      <w:r w:rsidRPr="009873DA">
        <w:rPr>
          <w:sz w:val="24"/>
          <w:szCs w:val="24"/>
        </w:rPr>
        <w:t>osje</w:t>
      </w:r>
      <w:r w:rsidRPr="009873DA">
        <w:rPr>
          <w:sz w:val="24"/>
          <w:szCs w:val="24"/>
          <w:lang w:val="sr-Latn-CS"/>
        </w:rPr>
        <w:t>ć</w:t>
      </w:r>
      <w:r w:rsidRPr="009873DA">
        <w:rPr>
          <w:sz w:val="24"/>
          <w:szCs w:val="24"/>
        </w:rPr>
        <w:t>ajno</w:t>
      </w:r>
      <w:r w:rsidRPr="009873DA">
        <w:rPr>
          <w:sz w:val="24"/>
          <w:szCs w:val="24"/>
          <w:lang w:val="sr-Latn-CS"/>
        </w:rPr>
        <w:t>šć</w:t>
      </w:r>
      <w:r w:rsidRPr="009873DA">
        <w:rPr>
          <w:sz w:val="24"/>
          <w:szCs w:val="24"/>
        </w:rPr>
        <w:t>u</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 xml:space="preserve">ć </w:t>
      </w:r>
      <w:r w:rsidRPr="009873DA">
        <w:rPr>
          <w:sz w:val="24"/>
          <w:szCs w:val="24"/>
        </w:rPr>
        <w:t>u</w:t>
      </w:r>
      <w:r w:rsidRPr="009873DA">
        <w:rPr>
          <w:sz w:val="24"/>
          <w:szCs w:val="24"/>
          <w:lang w:val="sr-Latn-CS"/>
        </w:rPr>
        <w:t xml:space="preserve"> </w:t>
      </w:r>
      <w:r w:rsidRPr="009873DA">
        <w:rPr>
          <w:sz w:val="24"/>
          <w:szCs w:val="24"/>
        </w:rPr>
        <w:t>toj</w:t>
      </w:r>
      <w:r w:rsidRPr="009873DA">
        <w:rPr>
          <w:sz w:val="24"/>
          <w:szCs w:val="24"/>
          <w:lang w:val="sr-Latn-CS"/>
        </w:rPr>
        <w:t xml:space="preserve"> </w:t>
      </w:r>
      <w:r w:rsidRPr="009873DA">
        <w:rPr>
          <w:sz w:val="24"/>
          <w:szCs w:val="24"/>
        </w:rPr>
        <w:t>zbirci</w:t>
      </w:r>
      <w:r w:rsidRPr="009873DA">
        <w:rPr>
          <w:sz w:val="24"/>
          <w:szCs w:val="24"/>
          <w:lang w:val="sr-Latn-CS"/>
        </w:rPr>
        <w:t xml:space="preserve"> </w:t>
      </w:r>
      <w:r w:rsidRPr="009873DA">
        <w:rPr>
          <w:sz w:val="24"/>
          <w:szCs w:val="24"/>
        </w:rPr>
        <w:t>na</w:t>
      </w:r>
      <w:r w:rsidRPr="009873DA">
        <w:rPr>
          <w:sz w:val="24"/>
          <w:szCs w:val="24"/>
          <w:lang w:val="sr-Latn-CS"/>
        </w:rPr>
        <w:t>š</w:t>
      </w:r>
      <w:r w:rsidRPr="009873DA">
        <w:rPr>
          <w:sz w:val="24"/>
          <w:szCs w:val="24"/>
        </w:rPr>
        <w:t>ao</w:t>
      </w:r>
      <w:r w:rsidRPr="009873DA">
        <w:rPr>
          <w:sz w:val="24"/>
          <w:szCs w:val="24"/>
          <w:lang w:val="sr-Latn-CS"/>
        </w:rPr>
        <w:t xml:space="preserve"> </w:t>
      </w:r>
      <w:r w:rsidRPr="009873DA">
        <w:rPr>
          <w:sz w:val="24"/>
          <w:szCs w:val="24"/>
        </w:rPr>
        <w:t>svoj</w:t>
      </w:r>
      <w:r w:rsidRPr="009873DA">
        <w:rPr>
          <w:sz w:val="24"/>
          <w:szCs w:val="24"/>
          <w:lang w:val="sr-Latn-CS"/>
        </w:rPr>
        <w:t xml:space="preserve"> </w:t>
      </w:r>
      <w:r w:rsidRPr="009873DA">
        <w:rPr>
          <w:sz w:val="24"/>
          <w:szCs w:val="24"/>
        </w:rPr>
        <w:t>autenti</w:t>
      </w:r>
      <w:r w:rsidRPr="009873DA">
        <w:rPr>
          <w:sz w:val="24"/>
          <w:szCs w:val="24"/>
          <w:lang w:val="sr-Latn-CS"/>
        </w:rPr>
        <w:t>č</w:t>
      </w:r>
      <w:r w:rsidRPr="009873DA">
        <w:rPr>
          <w:sz w:val="24"/>
          <w:szCs w:val="24"/>
        </w:rPr>
        <w:t>ni</w:t>
      </w:r>
      <w:r w:rsidRPr="009873DA">
        <w:rPr>
          <w:sz w:val="24"/>
          <w:szCs w:val="24"/>
          <w:lang w:val="sr-Latn-CS"/>
        </w:rPr>
        <w:t xml:space="preserve"> </w:t>
      </w:r>
      <w:r w:rsidRPr="009873DA">
        <w:rPr>
          <w:sz w:val="24"/>
          <w:szCs w:val="24"/>
        </w:rPr>
        <w:t>iskaz</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osobna</w:t>
      </w:r>
      <w:r w:rsidRPr="009873DA">
        <w:rPr>
          <w:sz w:val="24"/>
          <w:szCs w:val="24"/>
          <w:lang w:val="sr-Latn-CS"/>
        </w:rPr>
        <w:t xml:space="preserve"> </w:t>
      </w:r>
      <w:r w:rsidRPr="009873DA">
        <w:rPr>
          <w:sz w:val="24"/>
          <w:szCs w:val="24"/>
        </w:rPr>
        <w:t>bol</w:t>
      </w:r>
      <w:r w:rsidRPr="009873DA">
        <w:rPr>
          <w:sz w:val="24"/>
          <w:szCs w:val="24"/>
          <w:lang w:val="sr-Latn-CS"/>
        </w:rPr>
        <w:t xml:space="preserve"> </w:t>
      </w:r>
      <w:r w:rsidRPr="009873DA">
        <w:rPr>
          <w:sz w:val="24"/>
          <w:szCs w:val="24"/>
        </w:rPr>
        <w:t>glavni</w:t>
      </w:r>
      <w:r w:rsidRPr="009873DA">
        <w:rPr>
          <w:sz w:val="24"/>
          <w:szCs w:val="24"/>
          <w:lang w:val="sr-Latn-CS"/>
        </w:rPr>
        <w:t xml:space="preserve"> </w:t>
      </w:r>
      <w:r w:rsidRPr="009873DA">
        <w:rPr>
          <w:sz w:val="24"/>
          <w:szCs w:val="24"/>
        </w:rPr>
        <w:t>pokreta</w:t>
      </w:r>
      <w:r w:rsidRPr="009873DA">
        <w:rPr>
          <w:sz w:val="24"/>
          <w:szCs w:val="24"/>
          <w:lang w:val="sr-Latn-CS"/>
        </w:rPr>
        <w:t xml:space="preserve">č </w:t>
      </w:r>
      <w:r w:rsidRPr="009873DA">
        <w:rPr>
          <w:sz w:val="24"/>
          <w:szCs w:val="24"/>
        </w:rPr>
        <w:t>pjesnikova</w:t>
      </w:r>
      <w:r w:rsidRPr="009873DA">
        <w:rPr>
          <w:sz w:val="24"/>
          <w:szCs w:val="24"/>
          <w:lang w:val="sr-Latn-CS"/>
        </w:rPr>
        <w:t xml:space="preserve"> </w:t>
      </w:r>
      <w:r w:rsidRPr="009873DA">
        <w:rPr>
          <w:sz w:val="24"/>
          <w:szCs w:val="24"/>
        </w:rPr>
        <w:t>impulsa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nadrasta</w:t>
      </w:r>
      <w:r w:rsidRPr="009873DA">
        <w:rPr>
          <w:sz w:val="24"/>
          <w:szCs w:val="24"/>
          <w:lang w:val="sr-Latn-CS"/>
        </w:rPr>
        <w:t xml:space="preserve"> </w:t>
      </w:r>
      <w:r w:rsidRPr="009873DA">
        <w:rPr>
          <w:sz w:val="24"/>
          <w:szCs w:val="24"/>
        </w:rPr>
        <w:t>sentimentalnost</w:t>
      </w:r>
      <w:r w:rsidRPr="009873DA">
        <w:rPr>
          <w:sz w:val="24"/>
          <w:szCs w:val="24"/>
          <w:lang w:val="sr-Latn-CS"/>
        </w:rPr>
        <w:t>. Č</w:t>
      </w:r>
      <w:r w:rsidRPr="009873DA">
        <w:rPr>
          <w:sz w:val="24"/>
          <w:szCs w:val="24"/>
        </w:rPr>
        <w:t>edo</w:t>
      </w:r>
      <w:r w:rsidRPr="009873DA">
        <w:rPr>
          <w:sz w:val="24"/>
          <w:szCs w:val="24"/>
          <w:lang w:val="sr-Latn-CS"/>
        </w:rPr>
        <w:t xml:space="preserve"> </w:t>
      </w:r>
      <w:r w:rsidRPr="009873DA">
        <w:rPr>
          <w:sz w:val="24"/>
          <w:szCs w:val="24"/>
        </w:rPr>
        <w:t>Prica</w:t>
      </w:r>
      <w:r w:rsidRPr="009873DA">
        <w:rPr>
          <w:rStyle w:val="FootnoteReference"/>
          <w:sz w:val="24"/>
          <w:szCs w:val="24"/>
        </w:rPr>
        <w:footnoteReference w:id="27"/>
      </w:r>
      <w:r w:rsidRPr="009873DA">
        <w:rPr>
          <w:sz w:val="24"/>
          <w:szCs w:val="24"/>
          <w:lang w:val="sr-Latn-CS"/>
        </w:rPr>
        <w:t xml:space="preserve"> </w:t>
      </w:r>
      <w:r w:rsidRPr="009873DA">
        <w:rPr>
          <w:sz w:val="24"/>
          <w:szCs w:val="24"/>
        </w:rPr>
        <w:t>govori</w:t>
      </w:r>
      <w:r w:rsidRPr="009873DA">
        <w:rPr>
          <w:sz w:val="24"/>
          <w:szCs w:val="24"/>
          <w:lang w:val="sr-Latn-CS"/>
        </w:rPr>
        <w:t xml:space="preserve"> </w:t>
      </w:r>
      <w:r w:rsidRPr="009873DA">
        <w:rPr>
          <w:sz w:val="24"/>
          <w:szCs w:val="24"/>
        </w:rPr>
        <w:t>o</w:t>
      </w:r>
      <w:r w:rsidRPr="009873DA">
        <w:rPr>
          <w:sz w:val="24"/>
          <w:szCs w:val="24"/>
          <w:lang w:val="sr-Latn-CS"/>
        </w:rPr>
        <w:t xml:space="preserve"> </w:t>
      </w:r>
      <w:r w:rsidRPr="009873DA">
        <w:rPr>
          <w:sz w:val="24"/>
          <w:szCs w:val="24"/>
        </w:rPr>
        <w:t>bratskim</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sinovskim</w:t>
      </w:r>
      <w:r w:rsidRPr="009873DA">
        <w:rPr>
          <w:sz w:val="24"/>
          <w:szCs w:val="24"/>
          <w:lang w:val="sr-Latn-CS"/>
        </w:rPr>
        <w:t xml:space="preserve"> </w:t>
      </w:r>
      <w:r w:rsidRPr="009873DA">
        <w:rPr>
          <w:sz w:val="24"/>
          <w:szCs w:val="24"/>
        </w:rPr>
        <w:t>osje</w:t>
      </w:r>
      <w:r w:rsidRPr="009873DA">
        <w:rPr>
          <w:sz w:val="24"/>
          <w:szCs w:val="24"/>
          <w:lang w:val="sr-Latn-CS"/>
        </w:rPr>
        <w:t>ć</w:t>
      </w:r>
      <w:r w:rsidRPr="009873DA">
        <w:rPr>
          <w:sz w:val="24"/>
          <w:szCs w:val="24"/>
        </w:rPr>
        <w:t>ajima</w:t>
      </w:r>
      <w:r w:rsidRPr="009873DA">
        <w:rPr>
          <w:sz w:val="24"/>
          <w:szCs w:val="24"/>
          <w:lang w:val="sr-Latn-CS"/>
        </w:rPr>
        <w:t>, č</w:t>
      </w:r>
      <w:r w:rsidRPr="009873DA">
        <w:rPr>
          <w:sz w:val="24"/>
          <w:szCs w:val="24"/>
        </w:rPr>
        <w:t>estitosti</w:t>
      </w:r>
      <w:r w:rsidRPr="009873DA">
        <w:rPr>
          <w:sz w:val="24"/>
          <w:szCs w:val="24"/>
          <w:lang w:val="sr-Latn-CS"/>
        </w:rPr>
        <w:t xml:space="preserve"> </w:t>
      </w:r>
      <w:r w:rsidRPr="009873DA">
        <w:rPr>
          <w:sz w:val="24"/>
          <w:szCs w:val="24"/>
        </w:rPr>
        <w:t>jedne</w:t>
      </w:r>
      <w:r w:rsidRPr="009873DA">
        <w:rPr>
          <w:sz w:val="24"/>
          <w:szCs w:val="24"/>
          <w:lang w:val="sr-Latn-CS"/>
        </w:rPr>
        <w:t xml:space="preserve"> </w:t>
      </w:r>
      <w:r w:rsidRPr="009873DA">
        <w:rPr>
          <w:sz w:val="24"/>
          <w:szCs w:val="24"/>
        </w:rPr>
        <w:t>mladosti</w:t>
      </w:r>
      <w:r w:rsidRPr="009873DA">
        <w:rPr>
          <w:sz w:val="24"/>
          <w:szCs w:val="24"/>
          <w:lang w:val="sr-Latn-CS"/>
        </w:rPr>
        <w:t xml:space="preserve">, </w:t>
      </w:r>
      <w:r w:rsidRPr="009873DA">
        <w:rPr>
          <w:sz w:val="24"/>
          <w:szCs w:val="24"/>
        </w:rPr>
        <w:t>patrijarhalnoj</w:t>
      </w:r>
      <w:r w:rsidRPr="009873DA">
        <w:rPr>
          <w:sz w:val="24"/>
          <w:szCs w:val="24"/>
          <w:lang w:val="sr-Latn-CS"/>
        </w:rPr>
        <w:t xml:space="preserve"> </w:t>
      </w:r>
      <w:r w:rsidRPr="009873DA">
        <w:rPr>
          <w:sz w:val="24"/>
          <w:szCs w:val="24"/>
        </w:rPr>
        <w:t>pitomosti</w:t>
      </w:r>
      <w:r w:rsidRPr="009873DA">
        <w:rPr>
          <w:sz w:val="24"/>
          <w:szCs w:val="24"/>
          <w:lang w:val="sr-Latn-CS"/>
        </w:rPr>
        <w:t xml:space="preserve">, </w:t>
      </w:r>
      <w:r w:rsidRPr="009873DA">
        <w:rPr>
          <w:sz w:val="24"/>
          <w:szCs w:val="24"/>
        </w:rPr>
        <w:t>dje</w:t>
      </w:r>
      <w:r w:rsidRPr="009873DA">
        <w:rPr>
          <w:sz w:val="24"/>
          <w:szCs w:val="24"/>
          <w:lang w:val="sr-Latn-CS"/>
        </w:rPr>
        <w:t>č</w:t>
      </w:r>
      <w:r w:rsidRPr="009873DA">
        <w:rPr>
          <w:sz w:val="24"/>
          <w:szCs w:val="24"/>
        </w:rPr>
        <w:t>je</w:t>
      </w:r>
      <w:r w:rsidRPr="009873DA">
        <w:rPr>
          <w:sz w:val="24"/>
          <w:szCs w:val="24"/>
          <w:lang w:val="sr-Latn-CS"/>
        </w:rPr>
        <w:t xml:space="preserve"> </w:t>
      </w:r>
      <w:r w:rsidRPr="009873DA">
        <w:rPr>
          <w:sz w:val="24"/>
          <w:szCs w:val="24"/>
        </w:rPr>
        <w:t>naivnom</w:t>
      </w:r>
      <w:r w:rsidRPr="009873DA">
        <w:rPr>
          <w:sz w:val="24"/>
          <w:szCs w:val="24"/>
          <w:lang w:val="sr-Latn-CS"/>
        </w:rPr>
        <w:t xml:space="preserve"> </w:t>
      </w:r>
      <w:r w:rsidRPr="009873DA">
        <w:rPr>
          <w:sz w:val="24"/>
          <w:szCs w:val="24"/>
        </w:rPr>
        <w:t>priop</w:t>
      </w:r>
      <w:r w:rsidRPr="009873DA">
        <w:rPr>
          <w:sz w:val="24"/>
          <w:szCs w:val="24"/>
          <w:lang w:val="sr-Latn-CS"/>
        </w:rPr>
        <w:t>ć</w:t>
      </w:r>
      <w:r w:rsidRPr="009873DA">
        <w:rPr>
          <w:sz w:val="24"/>
          <w:szCs w:val="24"/>
        </w:rPr>
        <w:t>avanju</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prirodnim</w:t>
      </w:r>
      <w:r w:rsidRPr="009873DA">
        <w:rPr>
          <w:sz w:val="24"/>
          <w:szCs w:val="24"/>
          <w:lang w:val="sr-Latn-CS"/>
        </w:rPr>
        <w:t xml:space="preserve"> </w:t>
      </w:r>
      <w:r w:rsidRPr="009873DA">
        <w:rPr>
          <w:sz w:val="24"/>
          <w:szCs w:val="24"/>
        </w:rPr>
        <w:t>rije</w:t>
      </w:r>
      <w:r w:rsidRPr="009873DA">
        <w:rPr>
          <w:sz w:val="24"/>
          <w:szCs w:val="24"/>
          <w:lang w:val="sr-Latn-CS"/>
        </w:rPr>
        <w:t>č</w:t>
      </w:r>
      <w:r w:rsidRPr="009873DA">
        <w:rPr>
          <w:sz w:val="24"/>
          <w:szCs w:val="24"/>
        </w:rPr>
        <w:t>ima</w:t>
      </w:r>
      <w:r w:rsidRPr="009873DA">
        <w:rPr>
          <w:sz w:val="24"/>
          <w:szCs w:val="24"/>
          <w:lang w:val="sr-Latn-CS"/>
        </w:rPr>
        <w:t xml:space="preserve">. </w:t>
      </w:r>
      <w:r w:rsidRPr="009873DA">
        <w:rPr>
          <w:sz w:val="24"/>
          <w:szCs w:val="24"/>
        </w:rPr>
        <w:t>Slobodan</w:t>
      </w:r>
      <w:r w:rsidRPr="009873DA">
        <w:rPr>
          <w:sz w:val="24"/>
          <w:szCs w:val="24"/>
          <w:lang w:val="sr-Latn-CS"/>
        </w:rPr>
        <w:t xml:space="preserve"> </w:t>
      </w:r>
      <w:r w:rsidRPr="009873DA">
        <w:rPr>
          <w:sz w:val="24"/>
          <w:szCs w:val="24"/>
        </w:rPr>
        <w:t>Novak</w:t>
      </w:r>
      <w:r w:rsidRPr="009873DA">
        <w:rPr>
          <w:rStyle w:val="FootnoteReference"/>
          <w:sz w:val="24"/>
          <w:szCs w:val="24"/>
        </w:rPr>
        <w:footnoteReference w:id="28"/>
      </w:r>
      <w:r w:rsidRPr="009873DA">
        <w:rPr>
          <w:sz w:val="24"/>
          <w:szCs w:val="24"/>
          <w:lang w:val="sr-Latn-CS"/>
        </w:rPr>
        <w:t xml:space="preserve"> </w:t>
      </w:r>
      <w:r w:rsidRPr="009873DA">
        <w:rPr>
          <w:sz w:val="24"/>
          <w:szCs w:val="24"/>
        </w:rPr>
        <w:t>stilski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estetski</w:t>
      </w:r>
      <w:r w:rsidRPr="009873DA">
        <w:rPr>
          <w:sz w:val="24"/>
          <w:szCs w:val="24"/>
          <w:lang w:val="sr-Latn-CS"/>
        </w:rPr>
        <w:t xml:space="preserve"> </w:t>
      </w:r>
      <w:r w:rsidRPr="009873DA">
        <w:rPr>
          <w:sz w:val="24"/>
          <w:szCs w:val="24"/>
        </w:rPr>
        <w:t>vrednuje</w:t>
      </w:r>
      <w:r w:rsidRPr="009873DA">
        <w:rPr>
          <w:sz w:val="24"/>
          <w:szCs w:val="24"/>
          <w:lang w:val="sr-Latn-CS"/>
        </w:rPr>
        <w:t xml:space="preserve"> </w:t>
      </w:r>
      <w:r w:rsidRPr="009873DA">
        <w:rPr>
          <w:sz w:val="24"/>
          <w:szCs w:val="24"/>
        </w:rPr>
        <w:lastRenderedPageBreak/>
        <w:t>pjesme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sz w:val="24"/>
          <w:szCs w:val="24"/>
        </w:rPr>
        <w:t>govore</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samo</w:t>
      </w:r>
      <w:r w:rsidRPr="009873DA">
        <w:rPr>
          <w:sz w:val="24"/>
          <w:szCs w:val="24"/>
          <w:lang w:val="sr-Latn-CS"/>
        </w:rPr>
        <w:t xml:space="preserve"> </w:t>
      </w:r>
      <w:r w:rsidRPr="009873DA">
        <w:rPr>
          <w:i/>
          <w:sz w:val="24"/>
          <w:szCs w:val="24"/>
        </w:rPr>
        <w:t>More</w:t>
      </w:r>
      <w:r w:rsidRPr="009873DA">
        <w:rPr>
          <w:rStyle w:val="FootnoteReference"/>
          <w:sz w:val="24"/>
          <w:szCs w:val="24"/>
        </w:rPr>
        <w:footnoteReference w:id="29"/>
      </w:r>
      <w:r w:rsidRPr="009873DA">
        <w:rPr>
          <w:sz w:val="24"/>
          <w:szCs w:val="24"/>
          <w:lang w:val="sr-Latn-CS"/>
        </w:rPr>
        <w:t xml:space="preserve">, </w:t>
      </w:r>
      <w:r w:rsidRPr="009873DA">
        <w:rPr>
          <w:i/>
          <w:sz w:val="24"/>
          <w:szCs w:val="24"/>
        </w:rPr>
        <w:t>Tri</w:t>
      </w:r>
      <w:r w:rsidRPr="009873DA">
        <w:rPr>
          <w:i/>
          <w:sz w:val="24"/>
          <w:szCs w:val="24"/>
          <w:lang w:val="sr-Latn-CS"/>
        </w:rPr>
        <w:t xml:space="preserve"> </w:t>
      </w:r>
      <w:r w:rsidRPr="009873DA">
        <w:rPr>
          <w:i/>
          <w:sz w:val="24"/>
          <w:szCs w:val="24"/>
        </w:rPr>
        <w:t>moja</w:t>
      </w:r>
      <w:r w:rsidRPr="009873DA">
        <w:rPr>
          <w:i/>
          <w:sz w:val="24"/>
          <w:szCs w:val="24"/>
          <w:lang w:val="sr-Latn-CS"/>
        </w:rPr>
        <w:t xml:space="preserve"> </w:t>
      </w:r>
      <w:r w:rsidRPr="009873DA">
        <w:rPr>
          <w:i/>
          <w:sz w:val="24"/>
          <w:szCs w:val="24"/>
        </w:rPr>
        <w:t>brata</w:t>
      </w:r>
      <w:r w:rsidRPr="009873DA">
        <w:rPr>
          <w:rStyle w:val="FootnoteReference"/>
          <w:sz w:val="24"/>
          <w:szCs w:val="24"/>
        </w:rPr>
        <w:footnoteReference w:id="30"/>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Nesagra</w:t>
      </w:r>
      <w:r w:rsidRPr="009873DA">
        <w:rPr>
          <w:i/>
          <w:sz w:val="24"/>
          <w:szCs w:val="24"/>
          <w:lang w:val="sr-Latn-CS"/>
        </w:rPr>
        <w:t>đ</w:t>
      </w:r>
      <w:r w:rsidRPr="009873DA">
        <w:rPr>
          <w:i/>
          <w:sz w:val="24"/>
          <w:szCs w:val="24"/>
        </w:rPr>
        <w:t>ena</w:t>
      </w:r>
      <w:r w:rsidRPr="009873DA">
        <w:rPr>
          <w:i/>
          <w:sz w:val="24"/>
          <w:szCs w:val="24"/>
          <w:lang w:val="sr-Latn-CS"/>
        </w:rPr>
        <w:t xml:space="preserve"> </w:t>
      </w:r>
      <w:r w:rsidRPr="009873DA">
        <w:rPr>
          <w:i/>
          <w:sz w:val="24"/>
          <w:szCs w:val="24"/>
        </w:rPr>
        <w:t>ku</w:t>
      </w:r>
      <w:r w:rsidRPr="009873DA">
        <w:rPr>
          <w:i/>
          <w:sz w:val="24"/>
          <w:szCs w:val="24"/>
          <w:lang w:val="sr-Latn-CS"/>
        </w:rPr>
        <w:t>ć</w:t>
      </w:r>
      <w:r w:rsidRPr="009873DA">
        <w:rPr>
          <w:i/>
          <w:sz w:val="24"/>
          <w:szCs w:val="24"/>
        </w:rPr>
        <w:t>a</w:t>
      </w:r>
      <w:r w:rsidRPr="009873DA">
        <w:rPr>
          <w:rStyle w:val="FootnoteReference"/>
          <w:sz w:val="24"/>
          <w:szCs w:val="24"/>
        </w:rPr>
        <w:footnoteReference w:id="31"/>
      </w:r>
      <w:r w:rsidRPr="009873DA">
        <w:rPr>
          <w:sz w:val="24"/>
          <w:szCs w:val="24"/>
          <w:lang w:val="sr-Latn-CS"/>
        </w:rPr>
        <w:t xml:space="preserve"> </w:t>
      </w:r>
      <w:r w:rsidRPr="009873DA">
        <w:rPr>
          <w:sz w:val="24"/>
          <w:szCs w:val="24"/>
        </w:rPr>
        <w:t>uspje</w:t>
      </w:r>
      <w:r w:rsidRPr="009873DA">
        <w:rPr>
          <w:sz w:val="24"/>
          <w:szCs w:val="24"/>
          <w:lang w:val="sr-Latn-CS"/>
        </w:rPr>
        <w:t>š</w:t>
      </w:r>
      <w:r w:rsidRPr="009873DA">
        <w:rPr>
          <w:sz w:val="24"/>
          <w:szCs w:val="24"/>
        </w:rPr>
        <w:t>ne</w:t>
      </w:r>
      <w:r w:rsidRPr="009873DA">
        <w:rPr>
          <w:sz w:val="24"/>
          <w:szCs w:val="24"/>
          <w:lang w:val="sr-Latn-CS"/>
        </w:rPr>
        <w:t xml:space="preserve">. </w:t>
      </w:r>
      <w:r w:rsidRPr="009873DA">
        <w:rPr>
          <w:sz w:val="24"/>
          <w:szCs w:val="24"/>
        </w:rPr>
        <w:t>One</w:t>
      </w:r>
      <w:r w:rsidRPr="009873DA">
        <w:rPr>
          <w:sz w:val="24"/>
          <w:szCs w:val="24"/>
          <w:lang w:val="sr-Latn-CS"/>
        </w:rPr>
        <w:t xml:space="preserve"> </w:t>
      </w:r>
      <w:r w:rsidRPr="009873DA">
        <w:rPr>
          <w:sz w:val="24"/>
          <w:szCs w:val="24"/>
        </w:rPr>
        <w:t>reflektiraju</w:t>
      </w:r>
      <w:r w:rsidRPr="009873DA">
        <w:rPr>
          <w:sz w:val="24"/>
          <w:szCs w:val="24"/>
          <w:lang w:val="sr-Latn-CS"/>
        </w:rPr>
        <w:t xml:space="preserve"> </w:t>
      </w:r>
      <w:r w:rsidRPr="009873DA">
        <w:rPr>
          <w:sz w:val="24"/>
          <w:szCs w:val="24"/>
        </w:rPr>
        <w:t>tri</w:t>
      </w:r>
      <w:r w:rsidRPr="009873DA">
        <w:rPr>
          <w:sz w:val="24"/>
          <w:szCs w:val="24"/>
          <w:lang w:val="sr-Latn-CS"/>
        </w:rPr>
        <w:t xml:space="preserve"> </w:t>
      </w:r>
      <w:r w:rsidRPr="009873DA">
        <w:rPr>
          <w:sz w:val="24"/>
          <w:szCs w:val="24"/>
        </w:rPr>
        <w:t>poetska</w:t>
      </w:r>
      <w:r w:rsidRPr="009873DA">
        <w:rPr>
          <w:sz w:val="24"/>
          <w:szCs w:val="24"/>
          <w:lang w:val="sr-Latn-CS"/>
        </w:rPr>
        <w:t xml:space="preserve"> </w:t>
      </w:r>
      <w:r w:rsidRPr="009873DA">
        <w:rPr>
          <w:sz w:val="24"/>
          <w:szCs w:val="24"/>
        </w:rPr>
        <w:t>tipa</w:t>
      </w:r>
      <w:r w:rsidRPr="009873DA">
        <w:rPr>
          <w:sz w:val="24"/>
          <w:szCs w:val="24"/>
          <w:lang w:val="sr-Latn-CS"/>
        </w:rPr>
        <w:t xml:space="preserve">. </w:t>
      </w:r>
      <w:r w:rsidRPr="009873DA">
        <w:rPr>
          <w:i/>
          <w:sz w:val="24"/>
          <w:szCs w:val="24"/>
        </w:rPr>
        <w:t>More</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pjesma</w:t>
      </w:r>
      <w:r w:rsidRPr="009873DA">
        <w:rPr>
          <w:sz w:val="24"/>
          <w:szCs w:val="24"/>
          <w:lang w:val="sr-Latn-CS"/>
        </w:rPr>
        <w:t xml:space="preserve"> </w:t>
      </w:r>
      <w:r w:rsidRPr="009873DA">
        <w:rPr>
          <w:sz w:val="24"/>
          <w:szCs w:val="24"/>
        </w:rPr>
        <w:t>bogata</w:t>
      </w:r>
      <w:r w:rsidRPr="009873DA">
        <w:rPr>
          <w:sz w:val="24"/>
          <w:szCs w:val="24"/>
          <w:lang w:val="sr-Latn-CS"/>
        </w:rPr>
        <w:t xml:space="preserve"> </w:t>
      </w:r>
      <w:r w:rsidRPr="009873DA">
        <w:rPr>
          <w:sz w:val="24"/>
          <w:szCs w:val="24"/>
        </w:rPr>
        <w:t>izra</w:t>
      </w:r>
      <w:r w:rsidRPr="009873DA">
        <w:rPr>
          <w:sz w:val="24"/>
          <w:szCs w:val="24"/>
          <w:lang w:val="sr-Latn-CS"/>
        </w:rPr>
        <w:t>ž</w:t>
      </w:r>
      <w:r w:rsidRPr="009873DA">
        <w:rPr>
          <w:sz w:val="24"/>
          <w:szCs w:val="24"/>
        </w:rPr>
        <w:t>ajnim</w:t>
      </w:r>
      <w:r w:rsidRPr="009873DA">
        <w:rPr>
          <w:sz w:val="24"/>
          <w:szCs w:val="24"/>
          <w:lang w:val="sr-Latn-CS"/>
        </w:rPr>
        <w:t xml:space="preserve"> </w:t>
      </w:r>
      <w:r w:rsidRPr="009873DA">
        <w:rPr>
          <w:sz w:val="24"/>
          <w:szCs w:val="24"/>
        </w:rPr>
        <w:t>sredstvima</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bi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veliki</w:t>
      </w:r>
      <w:r w:rsidRPr="009873DA">
        <w:rPr>
          <w:sz w:val="24"/>
          <w:szCs w:val="24"/>
          <w:lang w:val="sr-Latn-CS"/>
        </w:rPr>
        <w:t xml:space="preserve"> </w:t>
      </w:r>
      <w:r w:rsidRPr="009873DA">
        <w:rPr>
          <w:sz w:val="24"/>
          <w:szCs w:val="24"/>
        </w:rPr>
        <w:t>osje</w:t>
      </w:r>
      <w:r w:rsidRPr="009873DA">
        <w:rPr>
          <w:sz w:val="24"/>
          <w:szCs w:val="24"/>
          <w:lang w:val="sr-Latn-CS"/>
        </w:rPr>
        <w:t>ć</w:t>
      </w:r>
      <w:r w:rsidRPr="009873DA">
        <w:rPr>
          <w:sz w:val="24"/>
          <w:szCs w:val="24"/>
        </w:rPr>
        <w:t>aji</w:t>
      </w:r>
      <w:r w:rsidRPr="009873DA">
        <w:rPr>
          <w:sz w:val="24"/>
          <w:szCs w:val="24"/>
          <w:lang w:val="sr-Latn-CS"/>
        </w:rPr>
        <w:t xml:space="preserve"> </w:t>
      </w:r>
      <w:r w:rsidRPr="009873DA">
        <w:rPr>
          <w:sz w:val="24"/>
          <w:szCs w:val="24"/>
        </w:rPr>
        <w:t>sadr</w:t>
      </w:r>
      <w:r w:rsidRPr="009873DA">
        <w:rPr>
          <w:sz w:val="24"/>
          <w:szCs w:val="24"/>
          <w:lang w:val="sr-Latn-CS"/>
        </w:rPr>
        <w:t>ž</w:t>
      </w:r>
      <w:r w:rsidRPr="009873DA">
        <w:rPr>
          <w:sz w:val="24"/>
          <w:szCs w:val="24"/>
        </w:rPr>
        <w:t>ajno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stoi</w:t>
      </w:r>
      <w:r w:rsidRPr="009873DA">
        <w:rPr>
          <w:sz w:val="24"/>
          <w:szCs w:val="24"/>
          <w:lang w:val="sr-Latn-CS"/>
        </w:rPr>
        <w:t>č</w:t>
      </w:r>
      <w:r w:rsidRPr="009873DA">
        <w:rPr>
          <w:sz w:val="24"/>
          <w:szCs w:val="24"/>
        </w:rPr>
        <w:t>ki</w:t>
      </w:r>
      <w:r w:rsidRPr="009873DA">
        <w:rPr>
          <w:sz w:val="24"/>
          <w:szCs w:val="24"/>
          <w:lang w:val="sr-Latn-CS"/>
        </w:rPr>
        <w:t xml:space="preserve"> </w:t>
      </w:r>
      <w:r w:rsidRPr="009873DA">
        <w:rPr>
          <w:sz w:val="24"/>
          <w:szCs w:val="24"/>
        </w:rPr>
        <w:t>priop</w:t>
      </w:r>
      <w:r w:rsidRPr="009873DA">
        <w:rPr>
          <w:sz w:val="24"/>
          <w:szCs w:val="24"/>
          <w:lang w:val="sr-Latn-CS"/>
        </w:rPr>
        <w:t>ć</w:t>
      </w:r>
      <w:r w:rsidRPr="009873DA">
        <w:rPr>
          <w:sz w:val="24"/>
          <w:szCs w:val="24"/>
        </w:rPr>
        <w:t>ili</w:t>
      </w:r>
      <w:r w:rsidRPr="009873DA">
        <w:rPr>
          <w:sz w:val="24"/>
          <w:szCs w:val="24"/>
          <w:lang w:val="sr-Latn-CS"/>
        </w:rPr>
        <w:t xml:space="preserve">, </w:t>
      </w:r>
      <w:r w:rsidRPr="009873DA">
        <w:rPr>
          <w:i/>
          <w:sz w:val="24"/>
          <w:szCs w:val="24"/>
        </w:rPr>
        <w:t>Tri</w:t>
      </w:r>
      <w:r w:rsidRPr="009873DA">
        <w:rPr>
          <w:i/>
          <w:sz w:val="24"/>
          <w:szCs w:val="24"/>
          <w:lang w:val="sr-Latn-CS"/>
        </w:rPr>
        <w:t xml:space="preserve"> </w:t>
      </w:r>
      <w:r w:rsidRPr="009873DA">
        <w:rPr>
          <w:i/>
          <w:sz w:val="24"/>
          <w:szCs w:val="24"/>
        </w:rPr>
        <w:t>moja</w:t>
      </w:r>
      <w:r w:rsidRPr="009873DA">
        <w:rPr>
          <w:i/>
          <w:sz w:val="24"/>
          <w:szCs w:val="24"/>
          <w:lang w:val="sr-Latn-CS"/>
        </w:rPr>
        <w:t xml:space="preserve"> </w:t>
      </w:r>
      <w:r w:rsidRPr="009873DA">
        <w:rPr>
          <w:i/>
          <w:sz w:val="24"/>
          <w:szCs w:val="24"/>
        </w:rPr>
        <w:t>brata</w:t>
      </w:r>
      <w:r w:rsidRPr="009873DA">
        <w:rPr>
          <w:sz w:val="24"/>
          <w:szCs w:val="24"/>
          <w:lang w:val="sr-Latn-CS"/>
        </w:rPr>
        <w:t xml:space="preserve"> </w:t>
      </w:r>
      <w:r w:rsidRPr="009873DA">
        <w:rPr>
          <w:sz w:val="24"/>
          <w:szCs w:val="24"/>
        </w:rPr>
        <w:t>sredstvima</w:t>
      </w:r>
      <w:r w:rsidRPr="009873DA">
        <w:rPr>
          <w:sz w:val="24"/>
          <w:szCs w:val="24"/>
          <w:lang w:val="sr-Latn-CS"/>
        </w:rPr>
        <w:t xml:space="preserve"> </w:t>
      </w:r>
      <w:r w:rsidRPr="009873DA">
        <w:rPr>
          <w:sz w:val="24"/>
          <w:szCs w:val="24"/>
        </w:rPr>
        <w:t>bogata</w:t>
      </w:r>
      <w:r w:rsidRPr="009873DA">
        <w:rPr>
          <w:sz w:val="24"/>
          <w:szCs w:val="24"/>
          <w:lang w:val="sr-Latn-CS"/>
        </w:rPr>
        <w:t xml:space="preserve">, </w:t>
      </w:r>
      <w:r w:rsidRPr="009873DA">
        <w:rPr>
          <w:sz w:val="24"/>
          <w:szCs w:val="24"/>
        </w:rPr>
        <w:t>ali</w:t>
      </w:r>
      <w:r w:rsidRPr="009873DA">
        <w:rPr>
          <w:sz w:val="24"/>
          <w:szCs w:val="24"/>
          <w:lang w:val="sr-Latn-CS"/>
        </w:rPr>
        <w:t xml:space="preserve"> </w:t>
      </w:r>
      <w:r w:rsidRPr="009873DA">
        <w:rPr>
          <w:sz w:val="24"/>
          <w:szCs w:val="24"/>
        </w:rPr>
        <w:t>odmjerena</w:t>
      </w:r>
      <w:r w:rsidRPr="009873DA">
        <w:rPr>
          <w:sz w:val="24"/>
          <w:szCs w:val="24"/>
          <w:lang w:val="sr-Latn-CS"/>
        </w:rPr>
        <w:t xml:space="preserve"> </w:t>
      </w:r>
      <w:r w:rsidRPr="009873DA">
        <w:rPr>
          <w:sz w:val="24"/>
          <w:szCs w:val="24"/>
        </w:rPr>
        <w:t>iskazivanja</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djeluje</w:t>
      </w:r>
      <w:r w:rsidRPr="009873DA">
        <w:rPr>
          <w:sz w:val="24"/>
          <w:szCs w:val="24"/>
          <w:lang w:val="sr-Latn-CS"/>
        </w:rPr>
        <w:t xml:space="preserve"> </w:t>
      </w:r>
      <w:r w:rsidRPr="009873DA">
        <w:rPr>
          <w:sz w:val="24"/>
          <w:szCs w:val="24"/>
        </w:rPr>
        <w:t>mirno</w:t>
      </w:r>
      <w:r w:rsidRPr="009873DA">
        <w:rPr>
          <w:sz w:val="24"/>
          <w:szCs w:val="24"/>
          <w:lang w:val="sr-Latn-CS"/>
        </w:rPr>
        <w:t xml:space="preserve"> </w:t>
      </w:r>
      <w:r w:rsidRPr="009873DA">
        <w:rPr>
          <w:sz w:val="24"/>
          <w:szCs w:val="24"/>
        </w:rPr>
        <w:t>kao</w:t>
      </w:r>
      <w:r w:rsidRPr="009873DA">
        <w:rPr>
          <w:sz w:val="24"/>
          <w:szCs w:val="24"/>
          <w:lang w:val="sr-Latn-CS"/>
        </w:rPr>
        <w:t xml:space="preserve"> š</w:t>
      </w:r>
      <w:r w:rsidRPr="009873DA">
        <w:rPr>
          <w:sz w:val="24"/>
          <w:szCs w:val="24"/>
        </w:rPr>
        <w:t>krta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racionalna</w:t>
      </w:r>
      <w:r w:rsidRPr="009873DA">
        <w:rPr>
          <w:sz w:val="24"/>
          <w:szCs w:val="24"/>
          <w:lang w:val="sr-Latn-CS"/>
        </w:rPr>
        <w:t xml:space="preserve"> </w:t>
      </w:r>
      <w:r w:rsidRPr="009873DA">
        <w:rPr>
          <w:sz w:val="24"/>
          <w:szCs w:val="24"/>
        </w:rPr>
        <w:t>poezija</w:t>
      </w:r>
      <w:r w:rsidRPr="009873DA">
        <w:rPr>
          <w:sz w:val="24"/>
          <w:szCs w:val="24"/>
          <w:lang w:val="sr-Latn-CS"/>
        </w:rPr>
        <w:t xml:space="preserve">, </w:t>
      </w:r>
      <w:r w:rsidRPr="009873DA">
        <w:rPr>
          <w:sz w:val="24"/>
          <w:szCs w:val="24"/>
        </w:rPr>
        <w:t>dok</w:t>
      </w:r>
      <w:r w:rsidRPr="009873DA">
        <w:rPr>
          <w:sz w:val="24"/>
          <w:szCs w:val="24"/>
          <w:lang w:val="sr-Latn-CS"/>
        </w:rPr>
        <w:t xml:space="preserve"> </w:t>
      </w:r>
      <w:r w:rsidRPr="009873DA">
        <w:rPr>
          <w:i/>
          <w:sz w:val="24"/>
          <w:szCs w:val="24"/>
        </w:rPr>
        <w:t>Nesagra</w:t>
      </w:r>
      <w:r w:rsidRPr="009873DA">
        <w:rPr>
          <w:i/>
          <w:sz w:val="24"/>
          <w:szCs w:val="24"/>
          <w:lang w:val="sr-Latn-CS"/>
        </w:rPr>
        <w:t>đ</w:t>
      </w:r>
      <w:r w:rsidRPr="009873DA">
        <w:rPr>
          <w:i/>
          <w:sz w:val="24"/>
          <w:szCs w:val="24"/>
        </w:rPr>
        <w:t>ena</w:t>
      </w:r>
      <w:r w:rsidRPr="009873DA">
        <w:rPr>
          <w:i/>
          <w:sz w:val="24"/>
          <w:szCs w:val="24"/>
          <w:lang w:val="sr-Latn-CS"/>
        </w:rPr>
        <w:t xml:space="preserve"> </w:t>
      </w:r>
      <w:r w:rsidRPr="009873DA">
        <w:rPr>
          <w:i/>
          <w:sz w:val="24"/>
          <w:szCs w:val="24"/>
        </w:rPr>
        <w:t>ku</w:t>
      </w:r>
      <w:r w:rsidRPr="009873DA">
        <w:rPr>
          <w:i/>
          <w:sz w:val="24"/>
          <w:szCs w:val="24"/>
          <w:lang w:val="sr-Latn-CS"/>
        </w:rPr>
        <w:t>ć</w:t>
      </w:r>
      <w:r w:rsidRPr="009873DA">
        <w:rPr>
          <w:i/>
          <w:sz w:val="24"/>
          <w:szCs w:val="24"/>
        </w:rPr>
        <w:t>a</w:t>
      </w:r>
      <w:r w:rsidRPr="009873DA">
        <w:rPr>
          <w:sz w:val="24"/>
          <w:szCs w:val="24"/>
          <w:lang w:val="sr-Latn-CS"/>
        </w:rPr>
        <w:t xml:space="preserve"> </w:t>
      </w:r>
      <w:r w:rsidRPr="009873DA">
        <w:rPr>
          <w:sz w:val="24"/>
          <w:szCs w:val="24"/>
        </w:rPr>
        <w:t>ima</w:t>
      </w:r>
      <w:r w:rsidRPr="009873DA">
        <w:rPr>
          <w:sz w:val="24"/>
          <w:szCs w:val="24"/>
          <w:lang w:val="sr-Latn-CS"/>
        </w:rPr>
        <w:t xml:space="preserve"> </w:t>
      </w:r>
      <w:r w:rsidRPr="009873DA">
        <w:rPr>
          <w:sz w:val="24"/>
          <w:szCs w:val="24"/>
        </w:rPr>
        <w:t>vanjska</w:t>
      </w:r>
      <w:r w:rsidRPr="009873DA">
        <w:rPr>
          <w:sz w:val="24"/>
          <w:szCs w:val="24"/>
          <w:lang w:val="sr-Latn-CS"/>
        </w:rPr>
        <w:t xml:space="preserve"> </w:t>
      </w:r>
      <w:r w:rsidRPr="009873DA">
        <w:rPr>
          <w:sz w:val="24"/>
          <w:szCs w:val="24"/>
        </w:rPr>
        <w:t>obilje</w:t>
      </w:r>
      <w:r w:rsidRPr="009873DA">
        <w:rPr>
          <w:sz w:val="24"/>
          <w:szCs w:val="24"/>
          <w:lang w:val="sr-Latn-CS"/>
        </w:rPr>
        <w:t>ž</w:t>
      </w:r>
      <w:r w:rsidRPr="009873DA">
        <w:rPr>
          <w:sz w:val="24"/>
          <w:szCs w:val="24"/>
        </w:rPr>
        <w:t>ja</w:t>
      </w:r>
      <w:r w:rsidRPr="009873DA">
        <w:rPr>
          <w:sz w:val="24"/>
          <w:szCs w:val="24"/>
          <w:lang w:val="sr-Latn-CS"/>
        </w:rPr>
        <w:t xml:space="preserve"> </w:t>
      </w:r>
      <w:r w:rsidRPr="009873DA">
        <w:rPr>
          <w:sz w:val="24"/>
          <w:szCs w:val="24"/>
        </w:rPr>
        <w:t>estradne</w:t>
      </w:r>
      <w:r w:rsidRPr="009873DA">
        <w:rPr>
          <w:sz w:val="24"/>
          <w:szCs w:val="24"/>
          <w:lang w:val="sr-Latn-CS"/>
        </w:rPr>
        <w:t xml:space="preserve"> </w:t>
      </w:r>
      <w:r w:rsidRPr="009873DA">
        <w:rPr>
          <w:sz w:val="24"/>
          <w:szCs w:val="24"/>
        </w:rPr>
        <w:t>poezije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predstavlja</w:t>
      </w:r>
      <w:r w:rsidRPr="009873DA">
        <w:rPr>
          <w:sz w:val="24"/>
          <w:szCs w:val="24"/>
          <w:lang w:val="sr-Latn-CS"/>
        </w:rPr>
        <w:t xml:space="preserve"> </w:t>
      </w:r>
      <w:r w:rsidRPr="009873DA">
        <w:rPr>
          <w:sz w:val="24"/>
          <w:szCs w:val="24"/>
        </w:rPr>
        <w:t>poeziju</w:t>
      </w:r>
      <w:r w:rsidRPr="009873DA">
        <w:rPr>
          <w:sz w:val="24"/>
          <w:szCs w:val="24"/>
          <w:lang w:val="sr-Latn-CS"/>
        </w:rPr>
        <w:t xml:space="preserve"> </w:t>
      </w:r>
      <w:r w:rsidRPr="009873DA">
        <w:rPr>
          <w:sz w:val="24"/>
          <w:szCs w:val="24"/>
        </w:rPr>
        <w:t>bremenitu</w:t>
      </w:r>
      <w:r w:rsidRPr="009873DA">
        <w:rPr>
          <w:sz w:val="24"/>
          <w:szCs w:val="24"/>
          <w:lang w:val="sr-Latn-CS"/>
        </w:rPr>
        <w:t xml:space="preserve"> </w:t>
      </w:r>
      <w:r w:rsidRPr="009873DA">
        <w:rPr>
          <w:sz w:val="24"/>
          <w:szCs w:val="24"/>
        </w:rPr>
        <w:t>patetikom</w:t>
      </w:r>
      <w:r w:rsidRPr="009873DA">
        <w:rPr>
          <w:sz w:val="24"/>
          <w:szCs w:val="24"/>
          <w:lang w:val="sr-Latn-CS"/>
        </w:rPr>
        <w:t xml:space="preserve">. </w:t>
      </w:r>
      <w:r w:rsidRPr="009873DA">
        <w:rPr>
          <w:sz w:val="24"/>
          <w:szCs w:val="24"/>
        </w:rPr>
        <w:t>Zaklju</w:t>
      </w:r>
      <w:r w:rsidRPr="009873DA">
        <w:rPr>
          <w:sz w:val="24"/>
          <w:szCs w:val="24"/>
          <w:lang w:val="sr-Latn-CS"/>
        </w:rPr>
        <w:t>č</w:t>
      </w:r>
      <w:r w:rsidRPr="009873DA">
        <w:rPr>
          <w:sz w:val="24"/>
          <w:szCs w:val="24"/>
        </w:rPr>
        <w:t>uje</w:t>
      </w:r>
      <w:r w:rsidRPr="009873DA">
        <w:rPr>
          <w:sz w:val="24"/>
          <w:szCs w:val="24"/>
          <w:lang w:val="sr-Latn-CS"/>
        </w:rPr>
        <w:t xml:space="preserve"> </w:t>
      </w:r>
      <w:r w:rsidRPr="009873DA">
        <w:rPr>
          <w:sz w:val="24"/>
          <w:szCs w:val="24"/>
        </w:rPr>
        <w:t>kako</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 xml:space="preserve">ć </w:t>
      </w:r>
      <w:r w:rsidRPr="009873DA">
        <w:rPr>
          <w:sz w:val="24"/>
          <w:szCs w:val="24"/>
        </w:rPr>
        <w:t>jo</w:t>
      </w:r>
      <w:r w:rsidRPr="009873DA">
        <w:rPr>
          <w:sz w:val="24"/>
          <w:szCs w:val="24"/>
          <w:lang w:val="sr-Latn-CS"/>
        </w:rPr>
        <w:t xml:space="preserve">š </w:t>
      </w:r>
      <w:r w:rsidRPr="009873DA">
        <w:rPr>
          <w:sz w:val="24"/>
          <w:szCs w:val="24"/>
        </w:rPr>
        <w:t>nije</w:t>
      </w:r>
      <w:r w:rsidRPr="009873DA">
        <w:rPr>
          <w:sz w:val="24"/>
          <w:szCs w:val="24"/>
          <w:lang w:val="sr-Latn-CS"/>
        </w:rPr>
        <w:t xml:space="preserve"> </w:t>
      </w:r>
      <w:r w:rsidRPr="009873DA">
        <w:rPr>
          <w:sz w:val="24"/>
          <w:szCs w:val="24"/>
        </w:rPr>
        <w:t>zreo</w:t>
      </w:r>
      <w:r w:rsidRPr="009873DA">
        <w:rPr>
          <w:sz w:val="24"/>
          <w:szCs w:val="24"/>
          <w:lang w:val="sr-Latn-CS"/>
        </w:rPr>
        <w:t xml:space="preserve"> </w:t>
      </w:r>
      <w:r w:rsidRPr="009873DA">
        <w:rPr>
          <w:sz w:val="24"/>
          <w:szCs w:val="24"/>
        </w:rPr>
        <w:t>pjesnik</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preferira</w:t>
      </w:r>
      <w:r w:rsidRPr="009873DA">
        <w:rPr>
          <w:sz w:val="24"/>
          <w:szCs w:val="24"/>
          <w:lang w:val="sr-Latn-CS"/>
        </w:rPr>
        <w:t xml:space="preserve"> </w:t>
      </w:r>
      <w:r w:rsidRPr="009873DA">
        <w:rPr>
          <w:sz w:val="24"/>
          <w:szCs w:val="24"/>
        </w:rPr>
        <w:t>rezignaciju</w:t>
      </w:r>
      <w:r w:rsidRPr="009873DA">
        <w:rPr>
          <w:sz w:val="24"/>
          <w:szCs w:val="24"/>
          <w:lang w:val="sr-Latn-CS"/>
        </w:rPr>
        <w:t xml:space="preserve"> </w:t>
      </w:r>
      <w:r w:rsidRPr="009873DA">
        <w:rPr>
          <w:sz w:val="24"/>
          <w:szCs w:val="24"/>
        </w:rPr>
        <w:t>nad</w:t>
      </w:r>
      <w:r w:rsidRPr="009873DA">
        <w:rPr>
          <w:sz w:val="24"/>
          <w:szCs w:val="24"/>
          <w:lang w:val="sr-Latn-CS"/>
        </w:rPr>
        <w:t xml:space="preserve"> </w:t>
      </w:r>
      <w:r w:rsidRPr="009873DA">
        <w:rPr>
          <w:sz w:val="24"/>
          <w:szCs w:val="24"/>
        </w:rPr>
        <w:t>doga</w:t>
      </w:r>
      <w:r w:rsidRPr="009873DA">
        <w:rPr>
          <w:sz w:val="24"/>
          <w:szCs w:val="24"/>
          <w:lang w:val="sr-Latn-CS"/>
        </w:rPr>
        <w:t>đ</w:t>
      </w:r>
      <w:r w:rsidRPr="009873DA">
        <w:rPr>
          <w:sz w:val="24"/>
          <w:szCs w:val="24"/>
        </w:rPr>
        <w:t>ajem</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i</w:t>
      </w:r>
      <w:r w:rsidRPr="009873DA">
        <w:rPr>
          <w:sz w:val="24"/>
          <w:szCs w:val="24"/>
          <w:lang w:val="sr-Latn-CS"/>
        </w:rPr>
        <w:t>ž</w:t>
      </w:r>
      <w:r w:rsidRPr="009873DA">
        <w:rPr>
          <w:sz w:val="24"/>
          <w:szCs w:val="24"/>
        </w:rPr>
        <w:t>ivljavanje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priop</w:t>
      </w:r>
      <w:r w:rsidRPr="009873DA">
        <w:rPr>
          <w:sz w:val="24"/>
          <w:szCs w:val="24"/>
          <w:lang w:val="sr-Latn-CS"/>
        </w:rPr>
        <w:t>ć</w:t>
      </w:r>
      <w:r w:rsidRPr="009873DA">
        <w:rPr>
          <w:sz w:val="24"/>
          <w:szCs w:val="24"/>
        </w:rPr>
        <w:t>avanju</w:t>
      </w:r>
      <w:r w:rsidRPr="009873DA">
        <w:rPr>
          <w:sz w:val="24"/>
          <w:szCs w:val="24"/>
          <w:lang w:val="sr-Latn-CS"/>
        </w:rPr>
        <w:t xml:space="preserve">. </w:t>
      </w:r>
      <w:r w:rsidRPr="009873DA">
        <w:rPr>
          <w:sz w:val="24"/>
          <w:szCs w:val="24"/>
        </w:rPr>
        <w:t>Zlatko</w:t>
      </w:r>
      <w:r w:rsidRPr="009873DA">
        <w:rPr>
          <w:sz w:val="24"/>
          <w:szCs w:val="24"/>
          <w:lang w:val="sr-Latn-CS"/>
        </w:rPr>
        <w:t xml:space="preserve"> </w:t>
      </w:r>
      <w:r w:rsidRPr="009873DA">
        <w:rPr>
          <w:sz w:val="24"/>
          <w:szCs w:val="24"/>
        </w:rPr>
        <w:t>Tomi</w:t>
      </w:r>
      <w:r w:rsidRPr="009873DA">
        <w:rPr>
          <w:sz w:val="24"/>
          <w:szCs w:val="24"/>
          <w:lang w:val="sr-Latn-CS"/>
        </w:rPr>
        <w:t>č</w:t>
      </w:r>
      <w:r w:rsidRPr="009873DA">
        <w:rPr>
          <w:sz w:val="24"/>
          <w:szCs w:val="24"/>
        </w:rPr>
        <w:t>i</w:t>
      </w:r>
      <w:r w:rsidRPr="009873DA">
        <w:rPr>
          <w:sz w:val="24"/>
          <w:szCs w:val="24"/>
          <w:lang w:val="sr-Latn-CS"/>
        </w:rPr>
        <w:t>ć</w:t>
      </w:r>
      <w:r w:rsidRPr="009873DA">
        <w:rPr>
          <w:rStyle w:val="FootnoteReference"/>
          <w:sz w:val="24"/>
          <w:szCs w:val="24"/>
        </w:rPr>
        <w:footnoteReference w:id="32"/>
      </w:r>
      <w:r w:rsidRPr="009873DA">
        <w:rPr>
          <w:sz w:val="24"/>
          <w:szCs w:val="24"/>
          <w:lang w:val="sr-Latn-CS"/>
        </w:rPr>
        <w:t xml:space="preserve"> </w:t>
      </w:r>
      <w:r w:rsidRPr="009873DA">
        <w:rPr>
          <w:sz w:val="24"/>
          <w:szCs w:val="24"/>
        </w:rPr>
        <w:t>tako</w:t>
      </w:r>
      <w:r w:rsidRPr="009873DA">
        <w:rPr>
          <w:sz w:val="24"/>
          <w:szCs w:val="24"/>
          <w:lang w:val="sr-Latn-CS"/>
        </w:rPr>
        <w:t>đ</w:t>
      </w:r>
      <w:r w:rsidRPr="009873DA">
        <w:rPr>
          <w:sz w:val="24"/>
          <w:szCs w:val="24"/>
        </w:rPr>
        <w:t>er</w:t>
      </w:r>
      <w:r w:rsidRPr="009873DA">
        <w:rPr>
          <w:sz w:val="24"/>
          <w:szCs w:val="24"/>
          <w:lang w:val="sr-Latn-CS"/>
        </w:rPr>
        <w:t xml:space="preserve"> </w:t>
      </w:r>
      <w:r w:rsidRPr="009873DA">
        <w:rPr>
          <w:sz w:val="24"/>
          <w:szCs w:val="24"/>
        </w:rPr>
        <w:t>estetski</w:t>
      </w:r>
      <w:r w:rsidRPr="009873DA">
        <w:rPr>
          <w:sz w:val="24"/>
          <w:szCs w:val="24"/>
          <w:lang w:val="sr-Latn-CS"/>
        </w:rPr>
        <w:t xml:space="preserve"> </w:t>
      </w:r>
      <w:r w:rsidRPr="009873DA">
        <w:rPr>
          <w:sz w:val="24"/>
          <w:szCs w:val="24"/>
        </w:rPr>
        <w:t>vrednuje</w:t>
      </w:r>
      <w:r w:rsidRPr="009873DA">
        <w:rPr>
          <w:sz w:val="24"/>
          <w:szCs w:val="24"/>
          <w:lang w:val="sr-Latn-CS"/>
        </w:rPr>
        <w:t xml:space="preserve"> </w:t>
      </w:r>
      <w:r w:rsidRPr="009873DA">
        <w:rPr>
          <w:sz w:val="24"/>
          <w:szCs w:val="24"/>
        </w:rPr>
        <w:t>pjesme</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i/>
          <w:sz w:val="24"/>
          <w:szCs w:val="24"/>
        </w:rPr>
        <w:t>Mladi</w:t>
      </w:r>
      <w:r w:rsidRPr="009873DA">
        <w:rPr>
          <w:i/>
          <w:sz w:val="24"/>
          <w:szCs w:val="24"/>
          <w:lang w:val="sr-Latn-CS"/>
        </w:rPr>
        <w:t>ć</w:t>
      </w:r>
      <w:r w:rsidRPr="009873DA">
        <w:rPr>
          <w:i/>
          <w:sz w:val="24"/>
          <w:szCs w:val="24"/>
        </w:rPr>
        <w:t>i</w:t>
      </w:r>
      <w:r w:rsidRPr="009873DA">
        <w:rPr>
          <w:sz w:val="24"/>
          <w:szCs w:val="24"/>
          <w:lang w:val="sr-Latn-CS"/>
        </w:rPr>
        <w:t xml:space="preserve"> </w:t>
      </w:r>
      <w:r w:rsidRPr="009873DA">
        <w:rPr>
          <w:sz w:val="24"/>
          <w:szCs w:val="24"/>
        </w:rPr>
        <w:t>isti</w:t>
      </w:r>
      <w:r w:rsidRPr="009873DA">
        <w:rPr>
          <w:sz w:val="24"/>
          <w:szCs w:val="24"/>
          <w:lang w:val="sr-Latn-CS"/>
        </w:rPr>
        <w:t>č</w:t>
      </w:r>
      <w:r w:rsidRPr="009873DA">
        <w:rPr>
          <w:sz w:val="24"/>
          <w:szCs w:val="24"/>
        </w:rPr>
        <w:t>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pjesme</w:t>
      </w:r>
      <w:r w:rsidRPr="009873DA">
        <w:rPr>
          <w:sz w:val="24"/>
          <w:szCs w:val="24"/>
          <w:lang w:val="sr-Latn-CS"/>
        </w:rPr>
        <w:t xml:space="preserve"> </w:t>
      </w:r>
      <w:r w:rsidRPr="009873DA">
        <w:rPr>
          <w:i/>
          <w:sz w:val="24"/>
          <w:szCs w:val="24"/>
        </w:rPr>
        <w:t>Oporuka</w:t>
      </w:r>
      <w:r w:rsidRPr="009873DA">
        <w:rPr>
          <w:rStyle w:val="FootnoteReference"/>
          <w:iCs/>
          <w:sz w:val="24"/>
          <w:szCs w:val="24"/>
        </w:rPr>
        <w:footnoteReference w:id="33"/>
      </w:r>
      <w:r w:rsidRPr="009873DA">
        <w:rPr>
          <w:iCs/>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Tri</w:t>
      </w:r>
      <w:r w:rsidRPr="009873DA">
        <w:rPr>
          <w:i/>
          <w:sz w:val="24"/>
          <w:szCs w:val="24"/>
          <w:lang w:val="sr-Latn-CS"/>
        </w:rPr>
        <w:t xml:space="preserve"> </w:t>
      </w:r>
      <w:r w:rsidRPr="009873DA">
        <w:rPr>
          <w:i/>
          <w:sz w:val="24"/>
          <w:szCs w:val="24"/>
        </w:rPr>
        <w:t>moja</w:t>
      </w:r>
      <w:r w:rsidRPr="009873DA">
        <w:rPr>
          <w:i/>
          <w:sz w:val="24"/>
          <w:szCs w:val="24"/>
          <w:lang w:val="sr-Latn-CS"/>
        </w:rPr>
        <w:t xml:space="preserve"> </w:t>
      </w:r>
      <w:r w:rsidRPr="009873DA">
        <w:rPr>
          <w:i/>
          <w:sz w:val="24"/>
          <w:szCs w:val="24"/>
        </w:rPr>
        <w:t>brata</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najsna</w:t>
      </w:r>
      <w:r w:rsidRPr="009873DA">
        <w:rPr>
          <w:sz w:val="24"/>
          <w:szCs w:val="24"/>
          <w:lang w:val="sr-Latn-CS"/>
        </w:rPr>
        <w:t>ž</w:t>
      </w:r>
      <w:r w:rsidRPr="009873DA">
        <w:rPr>
          <w:sz w:val="24"/>
          <w:szCs w:val="24"/>
        </w:rPr>
        <w:t>nije</w:t>
      </w:r>
      <w:r w:rsidRPr="009873DA">
        <w:rPr>
          <w:sz w:val="24"/>
          <w:szCs w:val="24"/>
          <w:lang w:val="sr-Latn-CS"/>
        </w:rPr>
        <w:t xml:space="preserve">, </w:t>
      </w:r>
      <w:r w:rsidRPr="009873DA">
        <w:rPr>
          <w:sz w:val="24"/>
          <w:szCs w:val="24"/>
        </w:rPr>
        <w:t>isti</w:t>
      </w:r>
      <w:r w:rsidRPr="009873DA">
        <w:rPr>
          <w:sz w:val="24"/>
          <w:szCs w:val="24"/>
          <w:lang w:val="sr-Latn-CS"/>
        </w:rPr>
        <w:t>č</w:t>
      </w:r>
      <w:r w:rsidRPr="009873DA">
        <w:rPr>
          <w:sz w:val="24"/>
          <w:szCs w:val="24"/>
        </w:rPr>
        <w:t>e</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evu</w:t>
      </w:r>
      <w:r w:rsidRPr="009873DA">
        <w:rPr>
          <w:sz w:val="24"/>
          <w:szCs w:val="24"/>
          <w:lang w:val="sr-Latn-CS"/>
        </w:rPr>
        <w:t xml:space="preserve"> </w:t>
      </w:r>
      <w:r w:rsidRPr="009873DA">
        <w:rPr>
          <w:sz w:val="24"/>
          <w:szCs w:val="24"/>
        </w:rPr>
        <w:t>poetsku</w:t>
      </w:r>
      <w:r w:rsidRPr="009873DA">
        <w:rPr>
          <w:sz w:val="24"/>
          <w:szCs w:val="24"/>
          <w:lang w:val="sr-Latn-CS"/>
        </w:rPr>
        <w:t xml:space="preserve"> </w:t>
      </w:r>
      <w:r w:rsidRPr="009873DA">
        <w:rPr>
          <w:sz w:val="24"/>
          <w:szCs w:val="24"/>
        </w:rPr>
        <w:t>melankoliju</w:t>
      </w:r>
      <w:r w:rsidRPr="009873DA">
        <w:rPr>
          <w:sz w:val="24"/>
          <w:szCs w:val="24"/>
          <w:lang w:val="sr-Latn-CS"/>
        </w:rPr>
        <w:t xml:space="preserve">, </w:t>
      </w:r>
      <w:r w:rsidRPr="009873DA">
        <w:rPr>
          <w:sz w:val="24"/>
          <w:szCs w:val="24"/>
        </w:rPr>
        <w:t>reflektivnost</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reflekse</w:t>
      </w:r>
      <w:r w:rsidRPr="009873DA">
        <w:rPr>
          <w:sz w:val="24"/>
          <w:szCs w:val="24"/>
          <w:lang w:val="sr-Latn-CS"/>
        </w:rPr>
        <w:t xml:space="preserve"> (</w:t>
      </w:r>
      <w:r w:rsidRPr="009873DA">
        <w:rPr>
          <w:sz w:val="24"/>
          <w:szCs w:val="24"/>
        </w:rPr>
        <w:t>ne</w:t>
      </w:r>
      <w:r w:rsidRPr="009873DA">
        <w:rPr>
          <w:sz w:val="24"/>
          <w:szCs w:val="24"/>
          <w:lang w:val="sr-Latn-CS"/>
        </w:rPr>
        <w:t xml:space="preserve"> </w:t>
      </w:r>
      <w:r w:rsidRPr="009873DA">
        <w:rPr>
          <w:sz w:val="24"/>
          <w:szCs w:val="24"/>
        </w:rPr>
        <w:t>refleksivnost</w:t>
      </w:r>
      <w:r w:rsidRPr="009873DA">
        <w:rPr>
          <w:sz w:val="24"/>
          <w:szCs w:val="24"/>
          <w:lang w:val="sr-Latn-CS"/>
        </w:rPr>
        <w:t xml:space="preserve">; </w:t>
      </w:r>
      <w:r w:rsidRPr="009873DA">
        <w:rPr>
          <w:sz w:val="24"/>
          <w:szCs w:val="24"/>
        </w:rPr>
        <w:t>reflekse</w:t>
      </w:r>
      <w:r w:rsidRPr="009873DA">
        <w:rPr>
          <w:sz w:val="24"/>
          <w:szCs w:val="24"/>
          <w:lang w:val="sr-Latn-CS"/>
        </w:rPr>
        <w:t xml:space="preserve"> </w:t>
      </w:r>
      <w:r w:rsidRPr="009873DA">
        <w:rPr>
          <w:sz w:val="24"/>
          <w:szCs w:val="24"/>
        </w:rPr>
        <w:t>definira</w:t>
      </w:r>
      <w:r w:rsidRPr="009873DA">
        <w:rPr>
          <w:sz w:val="24"/>
          <w:szCs w:val="24"/>
          <w:lang w:val="sr-Latn-CS"/>
        </w:rPr>
        <w:t xml:space="preserve"> </w:t>
      </w:r>
      <w:r w:rsidRPr="009873DA">
        <w:rPr>
          <w:sz w:val="24"/>
          <w:szCs w:val="24"/>
        </w:rPr>
        <w:t>sna</w:t>
      </w:r>
      <w:r w:rsidRPr="009873DA">
        <w:rPr>
          <w:sz w:val="24"/>
          <w:szCs w:val="24"/>
          <w:lang w:val="sr-Latn-CS"/>
        </w:rPr>
        <w:t>ž</w:t>
      </w:r>
      <w:r w:rsidRPr="009873DA">
        <w:rPr>
          <w:sz w:val="24"/>
          <w:szCs w:val="24"/>
        </w:rPr>
        <w:t>nim</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strelovitim</w:t>
      </w:r>
      <w:r w:rsidRPr="009873DA">
        <w:rPr>
          <w:sz w:val="24"/>
          <w:szCs w:val="24"/>
          <w:lang w:val="sr-Latn-CS"/>
        </w:rPr>
        <w:t xml:space="preserve"> </w:t>
      </w:r>
      <w:r w:rsidRPr="009873DA">
        <w:rPr>
          <w:sz w:val="24"/>
          <w:szCs w:val="24"/>
        </w:rPr>
        <w:t>emocionalnim</w:t>
      </w:r>
      <w:r w:rsidRPr="009873DA">
        <w:rPr>
          <w:sz w:val="24"/>
          <w:szCs w:val="24"/>
          <w:lang w:val="sr-Latn-CS"/>
        </w:rPr>
        <w:t xml:space="preserve"> </w:t>
      </w:r>
      <w:r w:rsidRPr="009873DA">
        <w:rPr>
          <w:sz w:val="24"/>
          <w:szCs w:val="24"/>
        </w:rPr>
        <w:t>amplitudama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pjesmi</w:t>
      </w:r>
      <w:r w:rsidRPr="009873DA">
        <w:rPr>
          <w:sz w:val="24"/>
          <w:szCs w:val="24"/>
          <w:lang w:val="sr-Latn-CS"/>
        </w:rPr>
        <w:t xml:space="preserve"> </w:t>
      </w:r>
      <w:r w:rsidRPr="009873DA">
        <w:rPr>
          <w:i/>
          <w:sz w:val="24"/>
          <w:szCs w:val="24"/>
        </w:rPr>
        <w:t>Tri</w:t>
      </w:r>
      <w:r w:rsidRPr="009873DA">
        <w:rPr>
          <w:i/>
          <w:sz w:val="24"/>
          <w:szCs w:val="24"/>
          <w:lang w:val="sr-Latn-CS"/>
        </w:rPr>
        <w:t xml:space="preserve"> </w:t>
      </w:r>
      <w:r w:rsidRPr="009873DA">
        <w:rPr>
          <w:i/>
          <w:sz w:val="24"/>
          <w:szCs w:val="24"/>
        </w:rPr>
        <w:t>moja</w:t>
      </w:r>
      <w:r w:rsidRPr="009873DA">
        <w:rPr>
          <w:i/>
          <w:sz w:val="24"/>
          <w:szCs w:val="24"/>
          <w:lang w:val="sr-Latn-CS"/>
        </w:rPr>
        <w:t xml:space="preserve"> </w:t>
      </w:r>
      <w:r w:rsidRPr="009873DA">
        <w:rPr>
          <w:i/>
          <w:sz w:val="24"/>
          <w:szCs w:val="24"/>
        </w:rPr>
        <w:t>brata</w:t>
      </w:r>
      <w:r w:rsidRPr="009873DA">
        <w:rPr>
          <w:sz w:val="24"/>
          <w:szCs w:val="24"/>
          <w:lang w:val="sr-Latn-CS"/>
        </w:rPr>
        <w:t xml:space="preserve"> </w:t>
      </w:r>
      <w:r w:rsidRPr="009873DA">
        <w:rPr>
          <w:sz w:val="24"/>
          <w:szCs w:val="24"/>
        </w:rPr>
        <w:t>nagla</w:t>
      </w:r>
      <w:r w:rsidRPr="009873DA">
        <w:rPr>
          <w:sz w:val="24"/>
          <w:szCs w:val="24"/>
          <w:lang w:val="sr-Latn-CS"/>
        </w:rPr>
        <w:t>š</w:t>
      </w:r>
      <w:r w:rsidRPr="009873DA">
        <w:rPr>
          <w:sz w:val="24"/>
          <w:szCs w:val="24"/>
        </w:rPr>
        <w:t>ava</w:t>
      </w:r>
      <w:r w:rsidRPr="009873DA">
        <w:rPr>
          <w:sz w:val="24"/>
          <w:szCs w:val="24"/>
          <w:lang w:val="sr-Latn-CS"/>
        </w:rPr>
        <w:t xml:space="preserve"> </w:t>
      </w:r>
      <w:r w:rsidRPr="009873DA">
        <w:rPr>
          <w:sz w:val="24"/>
          <w:szCs w:val="24"/>
        </w:rPr>
        <w:t>komunikacijsku</w:t>
      </w:r>
      <w:r w:rsidRPr="009873DA">
        <w:rPr>
          <w:sz w:val="24"/>
          <w:szCs w:val="24"/>
          <w:lang w:val="sr-Latn-CS"/>
        </w:rPr>
        <w:t xml:space="preserve"> </w:t>
      </w:r>
      <w:r w:rsidRPr="009873DA">
        <w:rPr>
          <w:sz w:val="24"/>
          <w:szCs w:val="24"/>
        </w:rPr>
        <w:t>lako</w:t>
      </w:r>
      <w:r w:rsidRPr="009873DA">
        <w:rPr>
          <w:sz w:val="24"/>
          <w:szCs w:val="24"/>
          <w:lang w:val="sr-Latn-CS"/>
        </w:rPr>
        <w:t>ć</w:t>
      </w:r>
      <w:r w:rsidRPr="009873DA">
        <w:rPr>
          <w:sz w:val="24"/>
          <w:szCs w:val="24"/>
        </w:rPr>
        <w:t>u</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pjesmi</w:t>
      </w:r>
      <w:r w:rsidRPr="009873DA">
        <w:rPr>
          <w:sz w:val="24"/>
          <w:szCs w:val="24"/>
          <w:lang w:val="sr-Latn-CS"/>
        </w:rPr>
        <w:t xml:space="preserve"> </w:t>
      </w:r>
      <w:r w:rsidRPr="009873DA">
        <w:rPr>
          <w:i/>
          <w:sz w:val="24"/>
          <w:szCs w:val="24"/>
        </w:rPr>
        <w:t>Opomena</w:t>
      </w:r>
      <w:r w:rsidRPr="009873DA">
        <w:rPr>
          <w:sz w:val="24"/>
          <w:szCs w:val="24"/>
          <w:lang w:val="sr-Latn-CS"/>
        </w:rPr>
        <w:t xml:space="preserve"> </w:t>
      </w:r>
      <w:r w:rsidRPr="009873DA">
        <w:rPr>
          <w:sz w:val="24"/>
          <w:szCs w:val="24"/>
        </w:rPr>
        <w:t>sadr</w:t>
      </w:r>
      <w:r w:rsidRPr="009873DA">
        <w:rPr>
          <w:sz w:val="24"/>
          <w:szCs w:val="24"/>
          <w:lang w:val="sr-Latn-CS"/>
        </w:rPr>
        <w:t>ž</w:t>
      </w:r>
      <w:r w:rsidRPr="009873DA">
        <w:rPr>
          <w:sz w:val="24"/>
          <w:szCs w:val="24"/>
        </w:rPr>
        <w:t>ajnost</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eti</w:t>
      </w:r>
      <w:r w:rsidRPr="009873DA">
        <w:rPr>
          <w:sz w:val="24"/>
          <w:szCs w:val="24"/>
          <w:lang w:val="sr-Latn-CS"/>
        </w:rPr>
        <w:t>č</w:t>
      </w:r>
      <w:r w:rsidRPr="009873DA">
        <w:rPr>
          <w:sz w:val="24"/>
          <w:szCs w:val="24"/>
        </w:rPr>
        <w:t>ko</w:t>
      </w:r>
      <w:r w:rsidRPr="009873DA">
        <w:rPr>
          <w:sz w:val="24"/>
          <w:szCs w:val="24"/>
          <w:lang w:val="sr-Latn-CS"/>
        </w:rPr>
        <w:t xml:space="preserve"> </w:t>
      </w:r>
      <w:r w:rsidRPr="009873DA">
        <w:rPr>
          <w:sz w:val="24"/>
          <w:szCs w:val="24"/>
        </w:rPr>
        <w:t>spoznavanje</w:t>
      </w:r>
      <w:r w:rsidRPr="009873DA">
        <w:rPr>
          <w:sz w:val="24"/>
          <w:szCs w:val="24"/>
          <w:lang w:val="sr-Latn-CS"/>
        </w:rPr>
        <w:t xml:space="preserve"> </w:t>
      </w:r>
      <w:r w:rsidRPr="009873DA">
        <w:rPr>
          <w:sz w:val="24"/>
          <w:szCs w:val="24"/>
        </w:rPr>
        <w:t>sebe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svijeta</w:t>
      </w:r>
      <w:r w:rsidRPr="009873DA">
        <w:rPr>
          <w:sz w:val="24"/>
          <w:szCs w:val="24"/>
          <w:lang w:val="sr-Latn-CS"/>
        </w:rPr>
        <w:t xml:space="preserve">. </w:t>
      </w:r>
      <w:r w:rsidRPr="009873DA">
        <w:rPr>
          <w:sz w:val="24"/>
          <w:szCs w:val="24"/>
        </w:rPr>
        <w:t>Luka</w:t>
      </w:r>
      <w:r w:rsidRPr="009873DA">
        <w:rPr>
          <w:sz w:val="24"/>
          <w:szCs w:val="24"/>
          <w:lang w:val="sr-Latn-CS"/>
        </w:rPr>
        <w:t xml:space="preserve"> </w:t>
      </w:r>
      <w:r w:rsidRPr="009873DA">
        <w:rPr>
          <w:sz w:val="24"/>
          <w:szCs w:val="24"/>
        </w:rPr>
        <w:t>Pavlovi</w:t>
      </w:r>
      <w:r w:rsidRPr="009873DA">
        <w:rPr>
          <w:sz w:val="24"/>
          <w:szCs w:val="24"/>
          <w:lang w:val="sr-Latn-CS"/>
        </w:rPr>
        <w:t>ć</w:t>
      </w:r>
      <w:r w:rsidRPr="009873DA">
        <w:rPr>
          <w:rStyle w:val="FootnoteReference"/>
          <w:sz w:val="24"/>
          <w:szCs w:val="24"/>
        </w:rPr>
        <w:footnoteReference w:id="34"/>
      </w:r>
      <w:r w:rsidRPr="009873DA">
        <w:rPr>
          <w:sz w:val="24"/>
          <w:szCs w:val="24"/>
          <w:lang w:val="sr-Latn-CS"/>
        </w:rPr>
        <w:t xml:space="preserve"> </w:t>
      </w:r>
      <w:r w:rsidRPr="009873DA">
        <w:rPr>
          <w:sz w:val="24"/>
          <w:szCs w:val="24"/>
        </w:rPr>
        <w:t>isti</w:t>
      </w:r>
      <w:r w:rsidRPr="009873DA">
        <w:rPr>
          <w:sz w:val="24"/>
          <w:szCs w:val="24"/>
          <w:lang w:val="sr-Latn-CS"/>
        </w:rPr>
        <w:t>č</w:t>
      </w:r>
      <w:r w:rsidRPr="009873DA">
        <w:rPr>
          <w:sz w:val="24"/>
          <w:szCs w:val="24"/>
        </w:rPr>
        <w:t>e</w:t>
      </w:r>
      <w:r w:rsidRPr="009873DA">
        <w:rPr>
          <w:sz w:val="24"/>
          <w:szCs w:val="24"/>
          <w:lang w:val="sr-Latn-CS"/>
        </w:rPr>
        <w:t xml:space="preserve"> </w:t>
      </w:r>
      <w:r w:rsidRPr="009873DA">
        <w:rPr>
          <w:sz w:val="24"/>
          <w:szCs w:val="24"/>
        </w:rPr>
        <w:t>neujedna</w:t>
      </w:r>
      <w:r w:rsidRPr="009873DA">
        <w:rPr>
          <w:sz w:val="24"/>
          <w:szCs w:val="24"/>
          <w:lang w:val="sr-Latn-CS"/>
        </w:rPr>
        <w:t>č</w:t>
      </w:r>
      <w:r w:rsidRPr="009873DA">
        <w:rPr>
          <w:sz w:val="24"/>
          <w:szCs w:val="24"/>
        </w:rPr>
        <w:t>enost</w:t>
      </w:r>
      <w:r w:rsidRPr="009873DA">
        <w:rPr>
          <w:sz w:val="24"/>
          <w:szCs w:val="24"/>
          <w:lang w:val="sr-Latn-CS"/>
        </w:rPr>
        <w:t xml:space="preserve"> </w:t>
      </w:r>
      <w:r w:rsidRPr="009873DA">
        <w:rPr>
          <w:sz w:val="24"/>
          <w:szCs w:val="24"/>
        </w:rPr>
        <w:t>pjesni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zbirke</w:t>
      </w:r>
      <w:r w:rsidRPr="009873DA">
        <w:rPr>
          <w:sz w:val="24"/>
          <w:szCs w:val="24"/>
          <w:lang w:val="sr-Latn-CS"/>
        </w:rPr>
        <w:t xml:space="preserve">, </w:t>
      </w:r>
      <w:r w:rsidRPr="009873DA">
        <w:rPr>
          <w:sz w:val="24"/>
          <w:szCs w:val="24"/>
        </w:rPr>
        <w:t>tematske</w:t>
      </w:r>
      <w:r w:rsidRPr="009873DA">
        <w:rPr>
          <w:sz w:val="24"/>
          <w:szCs w:val="24"/>
          <w:lang w:val="sr-Latn-CS"/>
        </w:rPr>
        <w:t xml:space="preserve"> </w:t>
      </w:r>
      <w:r w:rsidRPr="009873DA">
        <w:rPr>
          <w:sz w:val="24"/>
          <w:szCs w:val="24"/>
        </w:rPr>
        <w:t>komponente</w:t>
      </w:r>
      <w:r w:rsidRPr="009873DA">
        <w:rPr>
          <w:sz w:val="24"/>
          <w:szCs w:val="24"/>
          <w:lang w:val="sr-Latn-CS"/>
        </w:rPr>
        <w:t xml:space="preserve"> </w:t>
      </w:r>
      <w:r w:rsidRPr="009873DA">
        <w:rPr>
          <w:sz w:val="24"/>
          <w:szCs w:val="24"/>
        </w:rPr>
        <w:t>zavi</w:t>
      </w:r>
      <w:r w:rsidRPr="009873DA">
        <w:rPr>
          <w:sz w:val="24"/>
          <w:szCs w:val="24"/>
          <w:lang w:val="sr-Latn-CS"/>
        </w:rPr>
        <w:t>č</w:t>
      </w:r>
      <w:r w:rsidRPr="009873DA">
        <w:rPr>
          <w:sz w:val="24"/>
          <w:szCs w:val="24"/>
        </w:rPr>
        <w:t>aja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obitelji</w:t>
      </w:r>
      <w:r w:rsidRPr="009873DA">
        <w:rPr>
          <w:sz w:val="24"/>
          <w:szCs w:val="24"/>
          <w:lang w:val="sr-Latn-CS"/>
        </w:rPr>
        <w:t xml:space="preserve">, </w:t>
      </w:r>
      <w:r w:rsidRPr="009873DA">
        <w:rPr>
          <w:sz w:val="24"/>
          <w:szCs w:val="24"/>
        </w:rPr>
        <w:t>topline</w:t>
      </w:r>
      <w:r w:rsidRPr="009873DA">
        <w:rPr>
          <w:sz w:val="24"/>
          <w:szCs w:val="24"/>
          <w:lang w:val="sr-Latn-CS"/>
        </w:rPr>
        <w:t xml:space="preserve"> </w:t>
      </w:r>
      <w:r w:rsidRPr="009873DA">
        <w:rPr>
          <w:sz w:val="24"/>
          <w:szCs w:val="24"/>
        </w:rPr>
        <w:t>kazivanja</w:t>
      </w:r>
      <w:r w:rsidRPr="009873DA">
        <w:rPr>
          <w:sz w:val="24"/>
          <w:szCs w:val="24"/>
          <w:lang w:val="sr-Latn-CS"/>
        </w:rPr>
        <w:t xml:space="preserve"> </w:t>
      </w:r>
      <w:r w:rsidRPr="009873DA">
        <w:rPr>
          <w:sz w:val="24"/>
          <w:szCs w:val="24"/>
        </w:rPr>
        <w:t>i</w:t>
      </w:r>
      <w:r w:rsidRPr="009873DA">
        <w:rPr>
          <w:sz w:val="24"/>
          <w:szCs w:val="24"/>
          <w:lang w:val="sr-Latn-CS"/>
        </w:rPr>
        <w:t xml:space="preserve"> š</w:t>
      </w:r>
      <w:r w:rsidRPr="009873DA">
        <w:rPr>
          <w:sz w:val="24"/>
          <w:szCs w:val="24"/>
        </w:rPr>
        <w:t>krtosti</w:t>
      </w:r>
      <w:r w:rsidRPr="009873DA">
        <w:rPr>
          <w:sz w:val="24"/>
          <w:szCs w:val="24"/>
          <w:lang w:val="sr-Latn-CS"/>
        </w:rPr>
        <w:t xml:space="preserve"> </w:t>
      </w:r>
      <w:r w:rsidRPr="009873DA">
        <w:rPr>
          <w:sz w:val="24"/>
          <w:szCs w:val="24"/>
        </w:rPr>
        <w:t>rije</w:t>
      </w:r>
      <w:r w:rsidRPr="009873DA">
        <w:rPr>
          <w:sz w:val="24"/>
          <w:szCs w:val="24"/>
          <w:lang w:val="sr-Latn-CS"/>
        </w:rPr>
        <w:t>č</w:t>
      </w:r>
      <w:r w:rsidRPr="009873DA">
        <w:rPr>
          <w:sz w:val="24"/>
          <w:szCs w:val="24"/>
        </w:rPr>
        <w:t>i</w:t>
      </w:r>
      <w:r w:rsidRPr="009873DA">
        <w:rPr>
          <w:sz w:val="24"/>
          <w:szCs w:val="24"/>
          <w:lang w:val="sr-Latn-CS"/>
        </w:rPr>
        <w:t xml:space="preserve"> </w:t>
      </w:r>
      <w:r w:rsidRPr="009873DA">
        <w:rPr>
          <w:sz w:val="24"/>
          <w:szCs w:val="24"/>
        </w:rPr>
        <w:t>te</w:t>
      </w:r>
      <w:r w:rsidRPr="009873DA">
        <w:rPr>
          <w:sz w:val="24"/>
          <w:szCs w:val="24"/>
          <w:lang w:val="sr-Latn-CS"/>
        </w:rPr>
        <w:t xml:space="preserve"> </w:t>
      </w:r>
      <w:r w:rsidRPr="009873DA">
        <w:rPr>
          <w:sz w:val="24"/>
          <w:szCs w:val="24"/>
        </w:rPr>
        <w:t>suvremenost</w:t>
      </w:r>
      <w:r w:rsidRPr="009873DA">
        <w:rPr>
          <w:sz w:val="24"/>
          <w:szCs w:val="24"/>
          <w:lang w:val="sr-Latn-CS"/>
        </w:rPr>
        <w:t xml:space="preserve"> </w:t>
      </w:r>
      <w:r w:rsidRPr="009873DA">
        <w:rPr>
          <w:sz w:val="24"/>
          <w:szCs w:val="24"/>
        </w:rPr>
        <w:t>po</w:t>
      </w:r>
      <w:r w:rsidRPr="009873DA">
        <w:rPr>
          <w:sz w:val="24"/>
          <w:szCs w:val="24"/>
          <w:lang w:val="sr-Latn-CS"/>
        </w:rPr>
        <w:t xml:space="preserve"> </w:t>
      </w:r>
      <w:r w:rsidRPr="009873DA">
        <w:rPr>
          <w:sz w:val="24"/>
          <w:szCs w:val="24"/>
        </w:rPr>
        <w:t>izrazu</w:t>
      </w:r>
      <w:r w:rsidRPr="009873DA">
        <w:rPr>
          <w:sz w:val="24"/>
          <w:szCs w:val="24"/>
          <w:lang w:val="sr-Latn-CS"/>
        </w:rPr>
        <w:t xml:space="preserve">, </w:t>
      </w:r>
      <w:r w:rsidRPr="009873DA">
        <w:rPr>
          <w:sz w:val="24"/>
          <w:szCs w:val="24"/>
        </w:rPr>
        <w:t>ali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povremenu</w:t>
      </w:r>
      <w:r w:rsidRPr="009873DA">
        <w:rPr>
          <w:sz w:val="24"/>
          <w:szCs w:val="24"/>
          <w:lang w:val="sr-Latn-CS"/>
        </w:rPr>
        <w:t xml:space="preserve"> </w:t>
      </w:r>
      <w:r w:rsidRPr="009873DA">
        <w:rPr>
          <w:sz w:val="24"/>
          <w:szCs w:val="24"/>
        </w:rPr>
        <w:t>arhai</w:t>
      </w:r>
      <w:r w:rsidRPr="009873DA">
        <w:rPr>
          <w:sz w:val="24"/>
          <w:szCs w:val="24"/>
          <w:lang w:val="sr-Latn-CS"/>
        </w:rPr>
        <w:t>č</w:t>
      </w:r>
      <w:r w:rsidRPr="009873DA">
        <w:rPr>
          <w:sz w:val="24"/>
          <w:szCs w:val="24"/>
        </w:rPr>
        <w:t>nost</w:t>
      </w:r>
      <w:r w:rsidRPr="009873DA">
        <w:rPr>
          <w:sz w:val="24"/>
          <w:szCs w:val="24"/>
          <w:lang w:val="sr-Latn-CS"/>
        </w:rPr>
        <w:t xml:space="preserve"> </w:t>
      </w:r>
      <w:r w:rsidRPr="009873DA">
        <w:rPr>
          <w:sz w:val="24"/>
          <w:szCs w:val="24"/>
        </w:rPr>
        <w:t>po</w:t>
      </w:r>
      <w:r w:rsidRPr="009873DA">
        <w:rPr>
          <w:sz w:val="24"/>
          <w:szCs w:val="24"/>
          <w:lang w:val="sr-Latn-CS"/>
        </w:rPr>
        <w:t xml:space="preserve"> </w:t>
      </w:r>
      <w:r w:rsidRPr="009873DA">
        <w:rPr>
          <w:sz w:val="24"/>
          <w:szCs w:val="24"/>
        </w:rPr>
        <w:t>kazivanju</w:t>
      </w:r>
      <w:r w:rsidRPr="009873DA">
        <w:rPr>
          <w:sz w:val="24"/>
          <w:szCs w:val="24"/>
          <w:lang w:val="sr-Latn-CS"/>
        </w:rPr>
        <w:t xml:space="preserve">. </w:t>
      </w:r>
    </w:p>
    <w:p w14:paraId="4614408F" w14:textId="77777777" w:rsidR="00181B86" w:rsidRPr="009873DA" w:rsidRDefault="00181B86" w:rsidP="00181B86">
      <w:pPr>
        <w:spacing w:line="360" w:lineRule="auto"/>
        <w:ind w:firstLine="708"/>
        <w:rPr>
          <w:sz w:val="24"/>
          <w:szCs w:val="24"/>
          <w:lang w:val="sr-Latn-CS"/>
        </w:rPr>
      </w:pPr>
      <w:r w:rsidRPr="009873DA">
        <w:rPr>
          <w:sz w:val="24"/>
          <w:szCs w:val="24"/>
        </w:rPr>
        <w:t>Navedene</w:t>
      </w:r>
      <w:r w:rsidRPr="009873DA">
        <w:rPr>
          <w:sz w:val="24"/>
          <w:szCs w:val="24"/>
          <w:lang w:val="sr-Latn-CS"/>
        </w:rPr>
        <w:t xml:space="preserve"> </w:t>
      </w:r>
      <w:r w:rsidRPr="009873DA">
        <w:rPr>
          <w:sz w:val="24"/>
          <w:szCs w:val="24"/>
        </w:rPr>
        <w:t>kriti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kategorije</w:t>
      </w:r>
      <w:r w:rsidRPr="009873DA">
        <w:rPr>
          <w:sz w:val="24"/>
          <w:szCs w:val="24"/>
          <w:lang w:val="sr-Latn-CS"/>
        </w:rPr>
        <w:t xml:space="preserve"> </w:t>
      </w:r>
      <w:r w:rsidRPr="009873DA">
        <w:rPr>
          <w:sz w:val="24"/>
          <w:szCs w:val="24"/>
        </w:rPr>
        <w:t>impresionisti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stilisti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poeti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naravi</w:t>
      </w:r>
      <w:r w:rsidRPr="009873DA">
        <w:rPr>
          <w:sz w:val="24"/>
          <w:szCs w:val="24"/>
          <w:lang w:val="sr-Latn-CS"/>
        </w:rPr>
        <w:t>, š</w:t>
      </w:r>
      <w:r w:rsidRPr="009873DA">
        <w:rPr>
          <w:sz w:val="24"/>
          <w:szCs w:val="24"/>
        </w:rPr>
        <w:t>to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skladu</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vremenom</w:t>
      </w:r>
      <w:r w:rsidRPr="009873DA">
        <w:rPr>
          <w:sz w:val="24"/>
          <w:szCs w:val="24"/>
          <w:lang w:val="sr-Latn-CS"/>
        </w:rPr>
        <w:t xml:space="preserve"> </w:t>
      </w:r>
      <w:r w:rsidRPr="009873DA">
        <w:rPr>
          <w:sz w:val="24"/>
          <w:szCs w:val="24"/>
        </w:rPr>
        <w:t>njihova</w:t>
      </w:r>
      <w:r w:rsidRPr="009873DA">
        <w:rPr>
          <w:sz w:val="24"/>
          <w:szCs w:val="24"/>
          <w:lang w:val="sr-Latn-CS"/>
        </w:rPr>
        <w:t xml:space="preserve"> </w:t>
      </w:r>
      <w:r w:rsidRPr="009873DA">
        <w:rPr>
          <w:sz w:val="24"/>
          <w:szCs w:val="24"/>
        </w:rPr>
        <w:t>objavljivanja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vokacijom</w:t>
      </w:r>
      <w:r w:rsidRPr="009873DA">
        <w:rPr>
          <w:sz w:val="24"/>
          <w:szCs w:val="24"/>
          <w:lang w:val="sr-Latn-CS"/>
        </w:rPr>
        <w:t xml:space="preserve"> </w:t>
      </w:r>
      <w:r w:rsidRPr="009873DA">
        <w:rPr>
          <w:sz w:val="24"/>
          <w:szCs w:val="24"/>
        </w:rPr>
        <w:t>samih</w:t>
      </w:r>
      <w:r w:rsidRPr="009873DA">
        <w:rPr>
          <w:sz w:val="24"/>
          <w:szCs w:val="24"/>
          <w:lang w:val="sr-Latn-CS"/>
        </w:rPr>
        <w:t xml:space="preserve"> </w:t>
      </w:r>
      <w:r w:rsidRPr="009873DA">
        <w:rPr>
          <w:sz w:val="24"/>
          <w:szCs w:val="24"/>
        </w:rPr>
        <w:t>kriti</w:t>
      </w:r>
      <w:r w:rsidRPr="009873DA">
        <w:rPr>
          <w:sz w:val="24"/>
          <w:szCs w:val="24"/>
          <w:lang w:val="sr-Latn-CS"/>
        </w:rPr>
        <w:t>č</w:t>
      </w:r>
      <w:r w:rsidRPr="009873DA">
        <w:rPr>
          <w:sz w:val="24"/>
          <w:szCs w:val="24"/>
        </w:rPr>
        <w:t>ara</w:t>
      </w:r>
      <w:r w:rsidRPr="009873DA">
        <w:rPr>
          <w:sz w:val="24"/>
          <w:szCs w:val="24"/>
          <w:lang w:val="sr-Latn-CS"/>
        </w:rPr>
        <w:t xml:space="preserve">, </w:t>
      </w:r>
      <w:r w:rsidRPr="009873DA">
        <w:rPr>
          <w:sz w:val="24"/>
          <w:szCs w:val="24"/>
        </w:rPr>
        <w:t>no</w:t>
      </w:r>
      <w:r w:rsidRPr="009873DA">
        <w:rPr>
          <w:sz w:val="24"/>
          <w:szCs w:val="24"/>
          <w:lang w:val="sr-Latn-CS"/>
        </w:rPr>
        <w:t xml:space="preserve"> </w:t>
      </w:r>
      <w:r w:rsidRPr="009873DA">
        <w:rPr>
          <w:sz w:val="24"/>
          <w:szCs w:val="24"/>
        </w:rPr>
        <w:t>ono</w:t>
      </w:r>
      <w:r w:rsidRPr="009873DA">
        <w:rPr>
          <w:sz w:val="24"/>
          <w:szCs w:val="24"/>
          <w:lang w:val="sr-Latn-CS"/>
        </w:rPr>
        <w:t xml:space="preserve"> </w:t>
      </w:r>
      <w:r w:rsidRPr="009873DA">
        <w:rPr>
          <w:sz w:val="24"/>
          <w:szCs w:val="24"/>
        </w:rPr>
        <w:t>o</w:t>
      </w:r>
      <w:r w:rsidRPr="009873DA">
        <w:rPr>
          <w:sz w:val="24"/>
          <w:szCs w:val="24"/>
          <w:lang w:val="sr-Latn-CS"/>
        </w:rPr>
        <w:t xml:space="preserve"> č</w:t>
      </w:r>
      <w:r w:rsidRPr="009873DA">
        <w:rPr>
          <w:sz w:val="24"/>
          <w:szCs w:val="24"/>
        </w:rPr>
        <w:t>emu</w:t>
      </w:r>
      <w:r w:rsidRPr="009873DA">
        <w:rPr>
          <w:sz w:val="24"/>
          <w:szCs w:val="24"/>
          <w:lang w:val="sr-Latn-CS"/>
        </w:rPr>
        <w:t xml:space="preserve"> ć</w:t>
      </w:r>
      <w:r w:rsidRPr="009873DA">
        <w:rPr>
          <w:sz w:val="24"/>
          <w:szCs w:val="24"/>
        </w:rPr>
        <w:t>e</w:t>
      </w:r>
      <w:r w:rsidRPr="009873DA">
        <w:rPr>
          <w:sz w:val="24"/>
          <w:szCs w:val="24"/>
          <w:lang w:val="sr-Latn-CS"/>
        </w:rPr>
        <w:t xml:space="preserve"> </w:t>
      </w:r>
      <w:r w:rsidRPr="009873DA">
        <w:rPr>
          <w:sz w:val="24"/>
          <w:szCs w:val="24"/>
        </w:rPr>
        <w:t>dalje</w:t>
      </w:r>
      <w:r w:rsidRPr="009873DA">
        <w:rPr>
          <w:sz w:val="24"/>
          <w:szCs w:val="24"/>
          <w:lang w:val="sr-Latn-CS"/>
        </w:rPr>
        <w:t xml:space="preserve"> </w:t>
      </w:r>
      <w:r w:rsidRPr="009873DA">
        <w:rPr>
          <w:sz w:val="24"/>
          <w:szCs w:val="24"/>
        </w:rPr>
        <w:t>biti</w:t>
      </w:r>
      <w:r w:rsidRPr="009873DA">
        <w:rPr>
          <w:sz w:val="24"/>
          <w:szCs w:val="24"/>
          <w:lang w:val="sr-Latn-CS"/>
        </w:rPr>
        <w:t xml:space="preserve"> </w:t>
      </w:r>
      <w:r w:rsidRPr="009873DA">
        <w:rPr>
          <w:sz w:val="24"/>
          <w:szCs w:val="24"/>
        </w:rPr>
        <w:t>rije</w:t>
      </w:r>
      <w:r w:rsidRPr="009873DA">
        <w:rPr>
          <w:sz w:val="24"/>
          <w:szCs w:val="24"/>
          <w:lang w:val="sr-Latn-CS"/>
        </w:rPr>
        <w:t xml:space="preserve">č </w:t>
      </w:r>
      <w:r w:rsidRPr="009873DA">
        <w:rPr>
          <w:sz w:val="24"/>
          <w:szCs w:val="24"/>
        </w:rPr>
        <w:t>silno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ambivalentno</w:t>
      </w:r>
      <w:r w:rsidRPr="009873DA">
        <w:rPr>
          <w:sz w:val="24"/>
          <w:szCs w:val="24"/>
          <w:lang w:val="sr-Latn-CS"/>
        </w:rPr>
        <w:t xml:space="preserve"> </w:t>
      </w:r>
      <w:r w:rsidRPr="009873DA">
        <w:rPr>
          <w:sz w:val="24"/>
          <w:szCs w:val="24"/>
        </w:rPr>
        <w:t>postavljanje</w:t>
      </w:r>
      <w:r w:rsidRPr="009873DA">
        <w:rPr>
          <w:sz w:val="24"/>
          <w:szCs w:val="24"/>
          <w:lang w:val="sr-Latn-CS"/>
        </w:rPr>
        <w:t xml:space="preserve"> </w:t>
      </w:r>
      <w:r w:rsidRPr="009873DA">
        <w:rPr>
          <w:sz w:val="24"/>
          <w:szCs w:val="24"/>
        </w:rPr>
        <w:t>prema</w:t>
      </w:r>
      <w:r w:rsidRPr="009873DA">
        <w:rPr>
          <w:sz w:val="24"/>
          <w:szCs w:val="24"/>
          <w:lang w:val="sr-Latn-CS"/>
        </w:rPr>
        <w:t xml:space="preserve"> </w:t>
      </w:r>
      <w:r w:rsidRPr="009873DA">
        <w:rPr>
          <w:sz w:val="24"/>
          <w:szCs w:val="24"/>
        </w:rPr>
        <w:t>Pupa</w:t>
      </w:r>
      <w:r w:rsidRPr="009873DA">
        <w:rPr>
          <w:sz w:val="24"/>
          <w:szCs w:val="24"/>
          <w:lang w:val="sr-Latn-CS"/>
        </w:rPr>
        <w:t>č</w:t>
      </w:r>
      <w:r w:rsidRPr="009873DA">
        <w:rPr>
          <w:sz w:val="24"/>
          <w:szCs w:val="24"/>
        </w:rPr>
        <w:t>i</w:t>
      </w:r>
      <w:r w:rsidRPr="009873DA">
        <w:rPr>
          <w:sz w:val="24"/>
          <w:szCs w:val="24"/>
          <w:lang w:val="sr-Latn-CS"/>
        </w:rPr>
        <w:t>ć</w:t>
      </w:r>
      <w:r w:rsidRPr="009873DA">
        <w:rPr>
          <w:sz w:val="24"/>
          <w:szCs w:val="24"/>
        </w:rPr>
        <w:t>evu</w:t>
      </w:r>
      <w:r w:rsidRPr="009873DA">
        <w:rPr>
          <w:sz w:val="24"/>
          <w:szCs w:val="24"/>
          <w:lang w:val="sr-Latn-CS"/>
        </w:rPr>
        <w:t xml:space="preserve"> </w:t>
      </w:r>
      <w:r w:rsidRPr="009873DA">
        <w:rPr>
          <w:sz w:val="24"/>
          <w:szCs w:val="24"/>
        </w:rPr>
        <w:t>ranom</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tvu</w:t>
      </w:r>
      <w:r w:rsidRPr="009873DA">
        <w:rPr>
          <w:sz w:val="24"/>
          <w:szCs w:val="24"/>
          <w:lang w:val="sr-Latn-CS"/>
        </w:rPr>
        <w:t>, š</w:t>
      </w:r>
      <w:r w:rsidRPr="009873DA">
        <w:rPr>
          <w:sz w:val="24"/>
          <w:szCs w:val="24"/>
        </w:rPr>
        <w:t>to</w:t>
      </w:r>
      <w:r w:rsidRPr="009873DA">
        <w:rPr>
          <w:sz w:val="24"/>
          <w:szCs w:val="24"/>
          <w:lang w:val="sr-Latn-CS"/>
        </w:rPr>
        <w:t xml:space="preserve"> ć</w:t>
      </w:r>
      <w:r w:rsidRPr="009873DA">
        <w:rPr>
          <w:sz w:val="24"/>
          <w:szCs w:val="24"/>
        </w:rPr>
        <w:t>emo</w:t>
      </w:r>
      <w:r w:rsidRPr="009873DA">
        <w:rPr>
          <w:sz w:val="24"/>
          <w:szCs w:val="24"/>
          <w:lang w:val="sr-Latn-CS"/>
        </w:rPr>
        <w:t xml:space="preserve"> </w:t>
      </w:r>
      <w:r w:rsidRPr="009873DA">
        <w:rPr>
          <w:sz w:val="24"/>
          <w:szCs w:val="24"/>
        </w:rPr>
        <w:t>dalje</w:t>
      </w:r>
      <w:r w:rsidRPr="009873DA">
        <w:rPr>
          <w:sz w:val="24"/>
          <w:szCs w:val="24"/>
          <w:lang w:val="sr-Latn-CS"/>
        </w:rPr>
        <w:t xml:space="preserve"> </w:t>
      </w:r>
      <w:r w:rsidRPr="009873DA">
        <w:rPr>
          <w:sz w:val="24"/>
          <w:szCs w:val="24"/>
        </w:rPr>
        <w:t>vidjeti</w:t>
      </w:r>
      <w:r w:rsidRPr="009873DA">
        <w:rPr>
          <w:sz w:val="24"/>
          <w:szCs w:val="24"/>
          <w:lang w:val="sr-Latn-CS"/>
        </w:rPr>
        <w:t xml:space="preserve"> </w:t>
      </w:r>
      <w:r w:rsidRPr="009873DA">
        <w:rPr>
          <w:sz w:val="24"/>
          <w:szCs w:val="24"/>
        </w:rPr>
        <w:t>analizom</w:t>
      </w:r>
      <w:r w:rsidRPr="009873DA">
        <w:rPr>
          <w:sz w:val="24"/>
          <w:szCs w:val="24"/>
          <w:lang w:val="sr-Latn-CS"/>
        </w:rPr>
        <w:t xml:space="preserve"> </w:t>
      </w:r>
      <w:r w:rsidRPr="009873DA">
        <w:rPr>
          <w:sz w:val="24"/>
          <w:szCs w:val="24"/>
        </w:rPr>
        <w:t>krugova</w:t>
      </w:r>
      <w:r w:rsidRPr="009873DA">
        <w:rPr>
          <w:sz w:val="24"/>
          <w:szCs w:val="24"/>
          <w:lang w:val="sr-Latn-CS"/>
        </w:rPr>
        <w:t>š</w:t>
      </w:r>
      <w:r w:rsidRPr="009873DA">
        <w:rPr>
          <w:sz w:val="24"/>
          <w:szCs w:val="24"/>
        </w:rPr>
        <w:t>ke</w:t>
      </w:r>
      <w:r w:rsidRPr="009873DA">
        <w:rPr>
          <w:sz w:val="24"/>
          <w:szCs w:val="24"/>
          <w:lang w:val="sr-Latn-CS"/>
        </w:rPr>
        <w:t xml:space="preserve"> </w:t>
      </w:r>
      <w:r w:rsidRPr="009873DA">
        <w:rPr>
          <w:sz w:val="24"/>
          <w:szCs w:val="24"/>
        </w:rPr>
        <w:t>poetike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nekim</w:t>
      </w:r>
      <w:r w:rsidRPr="009873DA">
        <w:rPr>
          <w:sz w:val="24"/>
          <w:szCs w:val="24"/>
          <w:lang w:val="sr-Latn-CS"/>
        </w:rPr>
        <w:t xml:space="preserve"> </w:t>
      </w:r>
      <w:r w:rsidRPr="009873DA">
        <w:rPr>
          <w:sz w:val="24"/>
          <w:szCs w:val="24"/>
        </w:rPr>
        <w:t>novim</w:t>
      </w:r>
      <w:r w:rsidRPr="009873DA">
        <w:rPr>
          <w:sz w:val="24"/>
          <w:szCs w:val="24"/>
          <w:lang w:val="sr-Latn-CS"/>
        </w:rPr>
        <w:t xml:space="preserve"> </w:t>
      </w:r>
      <w:r w:rsidRPr="009873DA">
        <w:rPr>
          <w:sz w:val="24"/>
          <w:szCs w:val="24"/>
        </w:rPr>
        <w:t>saznanjima</w:t>
      </w:r>
      <w:r w:rsidRPr="009873DA">
        <w:rPr>
          <w:sz w:val="24"/>
          <w:szCs w:val="24"/>
          <w:lang w:val="sr-Latn-CS"/>
        </w:rPr>
        <w:t xml:space="preserve"> </w:t>
      </w:r>
      <w:r w:rsidRPr="009873DA">
        <w:rPr>
          <w:sz w:val="24"/>
          <w:szCs w:val="24"/>
        </w:rPr>
        <w:t>o</w:t>
      </w:r>
      <w:r w:rsidRPr="009873DA">
        <w:rPr>
          <w:sz w:val="24"/>
          <w:szCs w:val="24"/>
          <w:lang w:val="sr-Latn-CS"/>
        </w:rPr>
        <w:t xml:space="preserve"> </w:t>
      </w:r>
      <w:r w:rsidRPr="009873DA">
        <w:rPr>
          <w:sz w:val="24"/>
          <w:szCs w:val="24"/>
        </w:rPr>
        <w:t>ovom</w:t>
      </w:r>
      <w:r w:rsidRPr="009873DA">
        <w:rPr>
          <w:sz w:val="24"/>
          <w:szCs w:val="24"/>
          <w:lang w:val="sr-Latn-CS"/>
        </w:rPr>
        <w:t xml:space="preserve"> </w:t>
      </w:r>
      <w:r w:rsidRPr="009873DA">
        <w:rPr>
          <w:sz w:val="24"/>
          <w:szCs w:val="24"/>
        </w:rPr>
        <w:t>odvojku</w:t>
      </w:r>
      <w:r w:rsidRPr="009873DA">
        <w:rPr>
          <w:sz w:val="24"/>
          <w:szCs w:val="24"/>
          <w:lang w:val="sr-Latn-CS"/>
        </w:rPr>
        <w:t xml:space="preserve"> </w:t>
      </w:r>
      <w:r w:rsidRPr="009873DA">
        <w:rPr>
          <w:sz w:val="24"/>
          <w:szCs w:val="24"/>
        </w:rPr>
        <w:t>pjesni</w:t>
      </w:r>
      <w:r w:rsidRPr="009873DA">
        <w:rPr>
          <w:sz w:val="24"/>
          <w:szCs w:val="24"/>
          <w:lang w:val="sr-Latn-CS"/>
        </w:rPr>
        <w:t>š</w:t>
      </w:r>
      <w:r w:rsidRPr="009873DA">
        <w:rPr>
          <w:sz w:val="24"/>
          <w:szCs w:val="24"/>
        </w:rPr>
        <w:t>tva</w:t>
      </w:r>
      <w:r w:rsidRPr="009873DA">
        <w:rPr>
          <w:sz w:val="24"/>
          <w:szCs w:val="24"/>
          <w:lang w:val="sr-Latn-CS"/>
        </w:rPr>
        <w:t>.</w:t>
      </w:r>
    </w:p>
    <w:p w14:paraId="11FD773B" w14:textId="77777777" w:rsidR="00181B86" w:rsidRPr="009873DA" w:rsidRDefault="00181B86" w:rsidP="00181B86">
      <w:pPr>
        <w:spacing w:line="360" w:lineRule="auto"/>
        <w:rPr>
          <w:sz w:val="24"/>
          <w:szCs w:val="24"/>
          <w:lang w:val="sr-Latn-CS"/>
        </w:rPr>
      </w:pPr>
    </w:p>
    <w:p w14:paraId="43D3DEA3" w14:textId="77777777" w:rsidR="00181B86" w:rsidRPr="009873DA" w:rsidRDefault="00181B86" w:rsidP="00181B86">
      <w:pPr>
        <w:spacing w:line="360" w:lineRule="auto"/>
        <w:jc w:val="center"/>
        <w:rPr>
          <w:bCs/>
          <w:smallCaps/>
          <w:sz w:val="28"/>
          <w:szCs w:val="28"/>
          <w:lang w:val="sr-Latn-CS"/>
        </w:rPr>
      </w:pPr>
      <w:r w:rsidRPr="009873DA">
        <w:rPr>
          <w:bCs/>
          <w:smallCaps/>
          <w:sz w:val="28"/>
          <w:szCs w:val="28"/>
          <w:lang w:val="sr-Latn-CS"/>
        </w:rPr>
        <w:t xml:space="preserve">3. </w:t>
      </w:r>
      <w:r w:rsidRPr="009873DA">
        <w:rPr>
          <w:bCs/>
          <w:smallCaps/>
          <w:sz w:val="28"/>
          <w:szCs w:val="28"/>
        </w:rPr>
        <w:t>Krugova</w:t>
      </w:r>
      <w:r w:rsidRPr="009873DA">
        <w:rPr>
          <w:bCs/>
          <w:smallCaps/>
          <w:sz w:val="28"/>
          <w:szCs w:val="28"/>
          <w:lang w:val="sr-Latn-CS"/>
        </w:rPr>
        <w:t>š</w:t>
      </w:r>
      <w:r w:rsidRPr="009873DA">
        <w:rPr>
          <w:bCs/>
          <w:smallCaps/>
          <w:sz w:val="28"/>
          <w:szCs w:val="28"/>
        </w:rPr>
        <w:t>ka</w:t>
      </w:r>
      <w:r w:rsidRPr="009873DA">
        <w:rPr>
          <w:bCs/>
          <w:smallCaps/>
          <w:sz w:val="28"/>
          <w:szCs w:val="28"/>
          <w:lang w:val="sr-Latn-CS"/>
        </w:rPr>
        <w:t xml:space="preserve"> </w:t>
      </w:r>
      <w:r w:rsidRPr="009873DA">
        <w:rPr>
          <w:bCs/>
          <w:smallCaps/>
          <w:sz w:val="28"/>
          <w:szCs w:val="28"/>
        </w:rPr>
        <w:t>poetika</w:t>
      </w:r>
    </w:p>
    <w:p w14:paraId="3210E2A4" w14:textId="77777777" w:rsidR="00181B86" w:rsidRPr="009873DA" w:rsidRDefault="00181B86" w:rsidP="00181B86">
      <w:pPr>
        <w:spacing w:line="360" w:lineRule="auto"/>
        <w:rPr>
          <w:bCs/>
          <w:sz w:val="24"/>
          <w:szCs w:val="24"/>
          <w:lang w:val="sr-Latn-CS"/>
        </w:rPr>
      </w:pPr>
    </w:p>
    <w:p w14:paraId="4CD375BC" w14:textId="77777777" w:rsidR="00181B86" w:rsidRPr="009873DA" w:rsidRDefault="00181B86" w:rsidP="00181B86">
      <w:pPr>
        <w:spacing w:line="360" w:lineRule="auto"/>
        <w:ind w:firstLine="708"/>
        <w:rPr>
          <w:sz w:val="24"/>
          <w:szCs w:val="24"/>
          <w:lang w:val="sr-Latn-CS"/>
        </w:rPr>
      </w:pPr>
      <w:r w:rsidRPr="009873DA">
        <w:rPr>
          <w:sz w:val="24"/>
          <w:szCs w:val="24"/>
          <w:lang w:val="it-IT"/>
        </w:rPr>
        <w:t>Krugova</w:t>
      </w:r>
      <w:r w:rsidRPr="009873DA">
        <w:rPr>
          <w:sz w:val="24"/>
          <w:szCs w:val="24"/>
          <w:lang w:val="sr-Latn-CS"/>
        </w:rPr>
        <w:t>š</w:t>
      </w:r>
      <w:r w:rsidRPr="009873DA">
        <w:rPr>
          <w:sz w:val="24"/>
          <w:szCs w:val="24"/>
          <w:lang w:val="it-IT"/>
        </w:rPr>
        <w:t>ki</w:t>
      </w:r>
      <w:r w:rsidRPr="009873DA">
        <w:rPr>
          <w:sz w:val="24"/>
          <w:szCs w:val="24"/>
          <w:lang w:val="sr-Latn-CS"/>
        </w:rPr>
        <w:t xml:space="preserve"> </w:t>
      </w:r>
      <w:r w:rsidRPr="009873DA">
        <w:rPr>
          <w:sz w:val="24"/>
          <w:szCs w:val="24"/>
          <w:lang w:val="it-IT"/>
        </w:rPr>
        <w:t>pjesni</w:t>
      </w:r>
      <w:r w:rsidRPr="009873DA">
        <w:rPr>
          <w:sz w:val="24"/>
          <w:szCs w:val="24"/>
          <w:lang w:val="sr-Latn-CS"/>
        </w:rPr>
        <w:t>č</w:t>
      </w:r>
      <w:r w:rsidRPr="009873DA">
        <w:rPr>
          <w:sz w:val="24"/>
          <w:szCs w:val="24"/>
          <w:lang w:val="it-IT"/>
        </w:rPr>
        <w:t>ki</w:t>
      </w:r>
      <w:r w:rsidRPr="009873DA">
        <w:rPr>
          <w:sz w:val="24"/>
          <w:szCs w:val="24"/>
          <w:lang w:val="sr-Latn-CS"/>
        </w:rPr>
        <w:t xml:space="preserve"> </w:t>
      </w:r>
      <w:r w:rsidRPr="009873DA">
        <w:rPr>
          <w:sz w:val="24"/>
          <w:szCs w:val="24"/>
          <w:lang w:val="it-IT"/>
        </w:rPr>
        <w:t>nara</w:t>
      </w:r>
      <w:r w:rsidRPr="009873DA">
        <w:rPr>
          <w:sz w:val="24"/>
          <w:szCs w:val="24"/>
          <w:lang w:val="sr-Latn-CS"/>
        </w:rPr>
        <w:t>š</w:t>
      </w:r>
      <w:r w:rsidRPr="009873DA">
        <w:rPr>
          <w:sz w:val="24"/>
          <w:szCs w:val="24"/>
          <w:lang w:val="it-IT"/>
        </w:rPr>
        <w:t>taj</w:t>
      </w:r>
      <w:r w:rsidRPr="009873DA">
        <w:rPr>
          <w:sz w:val="24"/>
          <w:szCs w:val="24"/>
          <w:lang w:val="sr-Latn-CS"/>
        </w:rPr>
        <w:t xml:space="preserve"> </w:t>
      </w:r>
      <w:r w:rsidRPr="009873DA">
        <w:rPr>
          <w:sz w:val="24"/>
          <w:szCs w:val="24"/>
          <w:lang w:val="it-IT"/>
        </w:rPr>
        <w:t>razvio</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vrijeme</w:t>
      </w:r>
      <w:r w:rsidRPr="009873DA">
        <w:rPr>
          <w:sz w:val="24"/>
          <w:szCs w:val="24"/>
          <w:lang w:val="sr-Latn-CS"/>
        </w:rPr>
        <w:t xml:space="preserve"> </w:t>
      </w:r>
      <w:r w:rsidRPr="009873DA">
        <w:rPr>
          <w:sz w:val="24"/>
          <w:szCs w:val="24"/>
          <w:lang w:val="it-IT"/>
        </w:rPr>
        <w:t>druge</w:t>
      </w:r>
      <w:r w:rsidRPr="009873DA">
        <w:rPr>
          <w:sz w:val="24"/>
          <w:szCs w:val="24"/>
          <w:lang w:val="sr-Latn-CS"/>
        </w:rPr>
        <w:t xml:space="preserve"> </w:t>
      </w:r>
      <w:r w:rsidRPr="009873DA">
        <w:rPr>
          <w:sz w:val="24"/>
          <w:szCs w:val="24"/>
          <w:lang w:val="it-IT"/>
        </w:rPr>
        <w:t>moderne</w:t>
      </w:r>
      <w:r w:rsidRPr="009873DA">
        <w:rPr>
          <w:sz w:val="24"/>
          <w:szCs w:val="24"/>
          <w:lang w:val="sr-Latn-CS"/>
        </w:rPr>
        <w:t xml:space="preserve">. </w:t>
      </w:r>
      <w:r w:rsidRPr="009873DA">
        <w:rPr>
          <w:sz w:val="24"/>
          <w:szCs w:val="24"/>
        </w:rPr>
        <w:t>O</w:t>
      </w:r>
      <w:r w:rsidRPr="009873DA">
        <w:rPr>
          <w:sz w:val="24"/>
          <w:szCs w:val="24"/>
          <w:lang w:val="sr-Latn-CS"/>
        </w:rPr>
        <w:t xml:space="preserve"> </w:t>
      </w:r>
      <w:r w:rsidRPr="009873DA">
        <w:rPr>
          <w:sz w:val="24"/>
          <w:szCs w:val="24"/>
        </w:rPr>
        <w:t>njemu</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pisali</w:t>
      </w:r>
      <w:r w:rsidRPr="009873DA">
        <w:rPr>
          <w:sz w:val="24"/>
          <w:szCs w:val="24"/>
          <w:lang w:val="sr-Latn-CS"/>
        </w:rPr>
        <w:t xml:space="preserve"> </w:t>
      </w:r>
      <w:r w:rsidRPr="009873DA">
        <w:rPr>
          <w:sz w:val="24"/>
          <w:szCs w:val="24"/>
        </w:rPr>
        <w:t>brojni</w:t>
      </w:r>
      <w:r w:rsidRPr="009873DA">
        <w:rPr>
          <w:sz w:val="24"/>
          <w:szCs w:val="24"/>
          <w:lang w:val="sr-Latn-CS"/>
        </w:rPr>
        <w:t xml:space="preserve"> </w:t>
      </w:r>
      <w:r w:rsidRPr="009873DA">
        <w:rPr>
          <w:sz w:val="24"/>
          <w:szCs w:val="24"/>
        </w:rPr>
        <w:t>hrvatski</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evni</w:t>
      </w:r>
      <w:r w:rsidRPr="009873DA">
        <w:rPr>
          <w:sz w:val="24"/>
          <w:szCs w:val="24"/>
          <w:lang w:val="sr-Latn-CS"/>
        </w:rPr>
        <w:t xml:space="preserve"> </w:t>
      </w:r>
      <w:r w:rsidRPr="009873DA">
        <w:rPr>
          <w:sz w:val="24"/>
          <w:szCs w:val="24"/>
        </w:rPr>
        <w:t>povjesni</w:t>
      </w:r>
      <w:r w:rsidRPr="009873DA">
        <w:rPr>
          <w:sz w:val="24"/>
          <w:szCs w:val="24"/>
          <w:lang w:val="sr-Latn-CS"/>
        </w:rPr>
        <w:t>č</w:t>
      </w:r>
      <w:r w:rsidRPr="009873DA">
        <w:rPr>
          <w:sz w:val="24"/>
          <w:szCs w:val="24"/>
        </w:rPr>
        <w:t>ari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teoreti</w:t>
      </w:r>
      <w:r w:rsidRPr="009873DA">
        <w:rPr>
          <w:sz w:val="24"/>
          <w:szCs w:val="24"/>
          <w:lang w:val="sr-Latn-CS"/>
        </w:rPr>
        <w:t>č</w:t>
      </w:r>
      <w:r w:rsidRPr="009873DA">
        <w:rPr>
          <w:sz w:val="24"/>
          <w:szCs w:val="24"/>
        </w:rPr>
        <w:t>ari</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programatski</w:t>
      </w:r>
      <w:r w:rsidRPr="009873DA">
        <w:rPr>
          <w:sz w:val="24"/>
          <w:szCs w:val="24"/>
          <w:lang w:val="sr-Latn-CS"/>
        </w:rPr>
        <w:t xml:space="preserve"> </w:t>
      </w:r>
      <w:r w:rsidRPr="009873DA">
        <w:rPr>
          <w:sz w:val="24"/>
          <w:szCs w:val="24"/>
        </w:rPr>
        <w:t>nacrt</w:t>
      </w:r>
      <w:r w:rsidRPr="009873DA">
        <w:rPr>
          <w:sz w:val="24"/>
          <w:szCs w:val="24"/>
          <w:lang w:val="sr-Latn-CS"/>
        </w:rPr>
        <w:t xml:space="preserve"> </w:t>
      </w:r>
      <w:r w:rsidRPr="009873DA">
        <w:rPr>
          <w:sz w:val="24"/>
          <w:szCs w:val="24"/>
        </w:rPr>
        <w:t>dobio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manifestu</w:t>
      </w:r>
      <w:r w:rsidRPr="009873DA">
        <w:rPr>
          <w:sz w:val="24"/>
          <w:szCs w:val="24"/>
          <w:lang w:val="sr-Latn-CS"/>
        </w:rPr>
        <w:t xml:space="preserve"> </w:t>
      </w:r>
      <w:r w:rsidRPr="009873DA">
        <w:rPr>
          <w:i/>
          <w:sz w:val="24"/>
          <w:szCs w:val="24"/>
        </w:rPr>
        <w:t>Neka</w:t>
      </w:r>
      <w:r w:rsidRPr="009873DA">
        <w:rPr>
          <w:i/>
          <w:sz w:val="24"/>
          <w:szCs w:val="24"/>
          <w:lang w:val="sr-Latn-CS"/>
        </w:rPr>
        <w:t xml:space="preserve"> </w:t>
      </w:r>
      <w:r w:rsidRPr="009873DA">
        <w:rPr>
          <w:i/>
          <w:sz w:val="24"/>
          <w:szCs w:val="24"/>
        </w:rPr>
        <w:t>bude</w:t>
      </w:r>
      <w:r w:rsidRPr="009873DA">
        <w:rPr>
          <w:i/>
          <w:sz w:val="24"/>
          <w:szCs w:val="24"/>
          <w:lang w:val="sr-Latn-CS"/>
        </w:rPr>
        <w:t xml:space="preserve"> ž</w:t>
      </w:r>
      <w:r w:rsidRPr="009873DA">
        <w:rPr>
          <w:i/>
          <w:sz w:val="24"/>
          <w:szCs w:val="24"/>
        </w:rPr>
        <w:t>ivost</w:t>
      </w:r>
      <w:r w:rsidRPr="009873DA">
        <w:rPr>
          <w:i/>
          <w:sz w:val="24"/>
          <w:szCs w:val="24"/>
          <w:lang w:val="sr-Latn-CS"/>
        </w:rPr>
        <w:t xml:space="preserve"> </w:t>
      </w:r>
      <w:r w:rsidRPr="009873DA">
        <w:rPr>
          <w:sz w:val="24"/>
          <w:szCs w:val="24"/>
        </w:rPr>
        <w:t>Vlatka</w:t>
      </w:r>
      <w:r w:rsidRPr="009873DA">
        <w:rPr>
          <w:sz w:val="24"/>
          <w:szCs w:val="24"/>
          <w:lang w:val="sr-Latn-CS"/>
        </w:rPr>
        <w:t xml:space="preserve"> </w:t>
      </w:r>
      <w:r w:rsidRPr="009873DA">
        <w:rPr>
          <w:sz w:val="24"/>
          <w:szCs w:val="24"/>
        </w:rPr>
        <w:t>Pavleti</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uvodni</w:t>
      </w:r>
      <w:r w:rsidRPr="009873DA">
        <w:rPr>
          <w:sz w:val="24"/>
          <w:szCs w:val="24"/>
          <w:lang w:val="sr-Latn-CS"/>
        </w:rPr>
        <w:t xml:space="preserve"> </w:t>
      </w:r>
      <w:r w:rsidRPr="009873DA">
        <w:rPr>
          <w:sz w:val="24"/>
          <w:szCs w:val="24"/>
        </w:rPr>
        <w:t>dio</w:t>
      </w:r>
      <w:r w:rsidRPr="009873DA">
        <w:rPr>
          <w:sz w:val="24"/>
          <w:szCs w:val="24"/>
          <w:lang w:val="sr-Latn-CS"/>
        </w:rPr>
        <w:t xml:space="preserve"> </w:t>
      </w:r>
      <w:r w:rsidRPr="009873DA">
        <w:rPr>
          <w:sz w:val="24"/>
          <w:szCs w:val="24"/>
        </w:rPr>
        <w:t>eseja</w:t>
      </w:r>
      <w:r w:rsidRPr="009873DA">
        <w:rPr>
          <w:sz w:val="24"/>
          <w:szCs w:val="24"/>
          <w:lang w:val="sr-Latn-CS"/>
        </w:rPr>
        <w:t xml:space="preserve"> </w:t>
      </w:r>
      <w:r w:rsidRPr="009873DA">
        <w:rPr>
          <w:i/>
          <w:sz w:val="24"/>
          <w:szCs w:val="24"/>
        </w:rPr>
        <w:t>Umjetnost</w:t>
      </w:r>
      <w:r w:rsidRPr="009873DA">
        <w:rPr>
          <w:i/>
          <w:sz w:val="24"/>
          <w:szCs w:val="24"/>
          <w:lang w:val="sr-Latn-CS"/>
        </w:rPr>
        <w:t xml:space="preserve"> </w:t>
      </w:r>
      <w:r w:rsidRPr="009873DA">
        <w:rPr>
          <w:i/>
          <w:sz w:val="24"/>
          <w:szCs w:val="24"/>
        </w:rPr>
        <w:t>i</w:t>
      </w:r>
      <w:r w:rsidRPr="009873DA">
        <w:rPr>
          <w:i/>
          <w:sz w:val="24"/>
          <w:szCs w:val="24"/>
          <w:lang w:val="sr-Latn-CS"/>
        </w:rPr>
        <w:t xml:space="preserve"> </w:t>
      </w:r>
      <w:r w:rsidRPr="009873DA">
        <w:rPr>
          <w:i/>
          <w:sz w:val="24"/>
          <w:szCs w:val="24"/>
        </w:rPr>
        <w:t>sloboda</w:t>
      </w:r>
      <w:r w:rsidRPr="009873DA">
        <w:rPr>
          <w:sz w:val="24"/>
          <w:szCs w:val="24"/>
          <w:lang w:val="sr-Latn-CS"/>
        </w:rPr>
        <w:t>.</w:t>
      </w:r>
      <w:r w:rsidRPr="009873DA">
        <w:rPr>
          <w:rStyle w:val="FootnoteReference"/>
          <w:sz w:val="24"/>
          <w:szCs w:val="24"/>
        </w:rPr>
        <w:footnoteReference w:id="35"/>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njemu</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izra</w:t>
      </w:r>
      <w:r w:rsidRPr="009873DA">
        <w:rPr>
          <w:sz w:val="24"/>
          <w:szCs w:val="24"/>
          <w:lang w:val="sr-Latn-CS"/>
        </w:rPr>
        <w:t>ž</w:t>
      </w:r>
      <w:r w:rsidRPr="009873DA">
        <w:rPr>
          <w:sz w:val="24"/>
          <w:szCs w:val="24"/>
          <w:lang w:val="it-IT"/>
        </w:rPr>
        <w:t>en</w:t>
      </w:r>
      <w:r w:rsidRPr="009873DA">
        <w:rPr>
          <w:sz w:val="24"/>
          <w:szCs w:val="24"/>
          <w:lang w:val="sr-Latn-CS"/>
        </w:rPr>
        <w:t xml:space="preserve"> </w:t>
      </w:r>
      <w:r w:rsidRPr="009873DA">
        <w:rPr>
          <w:sz w:val="24"/>
          <w:szCs w:val="24"/>
          <w:lang w:val="it-IT"/>
        </w:rPr>
        <w:t>otpor</w:t>
      </w:r>
      <w:r w:rsidRPr="009873DA">
        <w:rPr>
          <w:sz w:val="24"/>
          <w:szCs w:val="24"/>
          <w:lang w:val="sr-Latn-CS"/>
        </w:rPr>
        <w:t xml:space="preserve"> </w:t>
      </w:r>
      <w:r w:rsidRPr="009873DA">
        <w:rPr>
          <w:sz w:val="24"/>
          <w:szCs w:val="24"/>
          <w:lang w:val="it-IT"/>
        </w:rPr>
        <w:t>socrealisti</w:t>
      </w:r>
      <w:r w:rsidRPr="009873DA">
        <w:rPr>
          <w:sz w:val="24"/>
          <w:szCs w:val="24"/>
          <w:lang w:val="sr-Latn-CS"/>
        </w:rPr>
        <w:t>č</w:t>
      </w:r>
      <w:r w:rsidRPr="009873DA">
        <w:rPr>
          <w:sz w:val="24"/>
          <w:szCs w:val="24"/>
          <w:lang w:val="it-IT"/>
        </w:rPr>
        <w:t>koj</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evnoj</w:t>
      </w:r>
      <w:r w:rsidRPr="009873DA">
        <w:rPr>
          <w:sz w:val="24"/>
          <w:szCs w:val="24"/>
          <w:lang w:val="sr-Latn-CS"/>
        </w:rPr>
        <w:t xml:space="preserve"> </w:t>
      </w:r>
      <w:r w:rsidRPr="009873DA">
        <w:rPr>
          <w:sz w:val="24"/>
          <w:szCs w:val="24"/>
          <w:lang w:val="it-IT"/>
        </w:rPr>
        <w:t>matrici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zagovara</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slobodu</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pluralizam</w:t>
      </w:r>
      <w:r w:rsidRPr="009873DA">
        <w:rPr>
          <w:sz w:val="24"/>
          <w:szCs w:val="24"/>
          <w:lang w:val="sr-Latn-CS"/>
        </w:rPr>
        <w:t xml:space="preserve">. </w:t>
      </w:r>
      <w:r w:rsidRPr="009873DA">
        <w:rPr>
          <w:sz w:val="24"/>
          <w:szCs w:val="24"/>
          <w:lang w:val="it-IT"/>
        </w:rPr>
        <w:t>Davanjem</w:t>
      </w:r>
      <w:r w:rsidRPr="009873DA">
        <w:rPr>
          <w:sz w:val="24"/>
          <w:szCs w:val="24"/>
          <w:lang w:val="sr-Latn-CS"/>
        </w:rPr>
        <w:t xml:space="preserve"> </w:t>
      </w:r>
      <w:r w:rsidRPr="009873DA">
        <w:rPr>
          <w:sz w:val="24"/>
          <w:szCs w:val="24"/>
          <w:lang w:val="it-IT"/>
        </w:rPr>
        <w:t>primata</w:t>
      </w:r>
      <w:r w:rsidRPr="009873DA">
        <w:rPr>
          <w:sz w:val="24"/>
          <w:szCs w:val="24"/>
          <w:lang w:val="sr-Latn-CS"/>
        </w:rPr>
        <w:t xml:space="preserve"> </w:t>
      </w:r>
      <w:r w:rsidRPr="009873DA">
        <w:rPr>
          <w:sz w:val="24"/>
          <w:szCs w:val="24"/>
          <w:lang w:val="it-IT"/>
        </w:rPr>
        <w:t>estetskim</w:t>
      </w:r>
      <w:r w:rsidRPr="009873DA">
        <w:rPr>
          <w:sz w:val="24"/>
          <w:szCs w:val="24"/>
          <w:lang w:val="sr-Latn-CS"/>
        </w:rPr>
        <w:t xml:space="preserve"> </w:t>
      </w:r>
      <w:r w:rsidRPr="009873DA">
        <w:rPr>
          <w:sz w:val="24"/>
          <w:szCs w:val="24"/>
          <w:lang w:val="it-IT"/>
        </w:rPr>
        <w:t>doktrinama</w:t>
      </w:r>
      <w:r w:rsidRPr="009873DA">
        <w:rPr>
          <w:sz w:val="24"/>
          <w:szCs w:val="24"/>
          <w:lang w:val="sr-Latn-CS"/>
        </w:rPr>
        <w:t xml:space="preserve"> </w:t>
      </w:r>
      <w:r w:rsidRPr="009873DA">
        <w:rPr>
          <w:sz w:val="24"/>
          <w:szCs w:val="24"/>
          <w:lang w:val="it-IT"/>
        </w:rPr>
        <w:t>koje</w:t>
      </w:r>
      <w:r w:rsidRPr="009873DA">
        <w:rPr>
          <w:sz w:val="24"/>
          <w:szCs w:val="24"/>
          <w:lang w:val="sr-Latn-CS"/>
        </w:rPr>
        <w:t xml:space="preserve"> </w:t>
      </w:r>
      <w:r w:rsidRPr="009873DA">
        <w:rPr>
          <w:sz w:val="24"/>
          <w:szCs w:val="24"/>
          <w:lang w:val="it-IT"/>
        </w:rPr>
        <w:t>ve</w:t>
      </w:r>
      <w:r w:rsidRPr="009873DA">
        <w:rPr>
          <w:sz w:val="24"/>
          <w:szCs w:val="24"/>
          <w:lang w:val="sr-Latn-CS"/>
        </w:rPr>
        <w:t xml:space="preserve">ć </w:t>
      </w:r>
      <w:r w:rsidRPr="009873DA">
        <w:rPr>
          <w:sz w:val="24"/>
          <w:szCs w:val="24"/>
          <w:lang w:val="it-IT"/>
        </w:rPr>
        <w:t>postoje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svjetskoj</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evnosti</w:t>
      </w:r>
      <w:r w:rsidRPr="009873DA">
        <w:rPr>
          <w:sz w:val="24"/>
          <w:szCs w:val="24"/>
          <w:lang w:val="sr-Latn-CS"/>
        </w:rPr>
        <w:t xml:space="preserve">, </w:t>
      </w:r>
      <w:r w:rsidRPr="009873DA">
        <w:rPr>
          <w:sz w:val="24"/>
          <w:szCs w:val="24"/>
          <w:lang w:val="it-IT"/>
        </w:rPr>
        <w:t>Pavleti</w:t>
      </w:r>
      <w:r w:rsidRPr="009873DA">
        <w:rPr>
          <w:sz w:val="24"/>
          <w:szCs w:val="24"/>
          <w:lang w:val="sr-Latn-CS"/>
        </w:rPr>
        <w:t xml:space="preserve">ć </w:t>
      </w:r>
      <w:r w:rsidRPr="009873DA">
        <w:rPr>
          <w:sz w:val="24"/>
          <w:szCs w:val="24"/>
          <w:lang w:val="it-IT"/>
        </w:rPr>
        <w:t>se</w:t>
      </w:r>
      <w:r w:rsidRPr="009873DA">
        <w:rPr>
          <w:sz w:val="24"/>
          <w:szCs w:val="24"/>
          <w:lang w:val="sr-Latn-CS"/>
        </w:rPr>
        <w:t xml:space="preserve"> </w:t>
      </w:r>
      <w:r w:rsidRPr="009873DA">
        <w:rPr>
          <w:sz w:val="24"/>
          <w:szCs w:val="24"/>
          <w:lang w:val="it-IT"/>
        </w:rPr>
        <w:t>odupire</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evnom</w:t>
      </w:r>
      <w:r w:rsidRPr="009873DA">
        <w:rPr>
          <w:sz w:val="24"/>
          <w:szCs w:val="24"/>
          <w:lang w:val="sr-Latn-CS"/>
        </w:rPr>
        <w:t xml:space="preserve"> </w:t>
      </w:r>
      <w:r w:rsidRPr="009873DA">
        <w:rPr>
          <w:sz w:val="24"/>
          <w:szCs w:val="24"/>
          <w:lang w:val="it-IT"/>
        </w:rPr>
        <w:t>realizmu</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suglasju</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tradicijom</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evnog</w:t>
      </w:r>
      <w:r w:rsidRPr="009873DA">
        <w:rPr>
          <w:sz w:val="24"/>
          <w:szCs w:val="24"/>
          <w:lang w:val="sr-Latn-CS"/>
        </w:rPr>
        <w:t xml:space="preserve"> </w:t>
      </w:r>
      <w:r w:rsidRPr="009873DA">
        <w:rPr>
          <w:sz w:val="24"/>
          <w:szCs w:val="24"/>
          <w:lang w:val="it-IT"/>
        </w:rPr>
        <w:t>stvarala</w:t>
      </w:r>
      <w:r w:rsidRPr="009873DA">
        <w:rPr>
          <w:sz w:val="24"/>
          <w:szCs w:val="24"/>
          <w:lang w:val="sr-Latn-CS"/>
        </w:rPr>
        <w:t>š</w:t>
      </w:r>
      <w:r w:rsidRPr="009873DA">
        <w:rPr>
          <w:sz w:val="24"/>
          <w:szCs w:val="24"/>
          <w:lang w:val="it-IT"/>
        </w:rPr>
        <w:t>tva</w:t>
      </w:r>
      <w:r w:rsidRPr="009873DA">
        <w:rPr>
          <w:sz w:val="24"/>
          <w:szCs w:val="24"/>
          <w:lang w:val="sr-Latn-CS"/>
        </w:rPr>
        <w:t xml:space="preserve">, </w:t>
      </w:r>
      <w:r w:rsidRPr="009873DA">
        <w:rPr>
          <w:sz w:val="24"/>
          <w:szCs w:val="24"/>
          <w:lang w:val="it-IT"/>
        </w:rPr>
        <w:t>tra</w:t>
      </w:r>
      <w:r w:rsidRPr="009873DA">
        <w:rPr>
          <w:sz w:val="24"/>
          <w:szCs w:val="24"/>
          <w:lang w:val="sr-Latn-CS"/>
        </w:rPr>
        <w:t>ž</w:t>
      </w:r>
      <w:r w:rsidRPr="009873DA">
        <w:rPr>
          <w:sz w:val="24"/>
          <w:szCs w:val="24"/>
          <w:lang w:val="it-IT"/>
        </w:rPr>
        <w:t>i</w:t>
      </w:r>
      <w:r w:rsidRPr="009873DA">
        <w:rPr>
          <w:sz w:val="24"/>
          <w:szCs w:val="24"/>
          <w:lang w:val="sr-Latn-CS"/>
        </w:rPr>
        <w:t xml:space="preserve"> </w:t>
      </w:r>
      <w:r w:rsidRPr="009873DA">
        <w:rPr>
          <w:sz w:val="24"/>
          <w:szCs w:val="24"/>
          <w:lang w:val="it-IT"/>
        </w:rPr>
        <w:t>od</w:t>
      </w:r>
      <w:r w:rsidRPr="009873DA">
        <w:rPr>
          <w:sz w:val="24"/>
          <w:szCs w:val="24"/>
          <w:lang w:val="sr-Latn-CS"/>
        </w:rPr>
        <w:t xml:space="preserve"> </w:t>
      </w:r>
      <w:r w:rsidRPr="009873DA">
        <w:rPr>
          <w:sz w:val="24"/>
          <w:szCs w:val="24"/>
          <w:lang w:val="it-IT"/>
        </w:rPr>
        <w:t>autora</w:t>
      </w:r>
      <w:r w:rsidRPr="009873DA">
        <w:rPr>
          <w:sz w:val="24"/>
          <w:szCs w:val="24"/>
          <w:lang w:val="sr-Latn-CS"/>
        </w:rPr>
        <w:t xml:space="preserve"> </w:t>
      </w:r>
      <w:r w:rsidRPr="009873DA">
        <w:rPr>
          <w:sz w:val="24"/>
          <w:szCs w:val="24"/>
          <w:lang w:val="it-IT"/>
        </w:rPr>
        <w:t>individualnost</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naslonjenost</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tradiciju</w:t>
      </w:r>
      <w:r w:rsidRPr="009873DA">
        <w:rPr>
          <w:sz w:val="24"/>
          <w:szCs w:val="24"/>
          <w:lang w:val="sr-Latn-CS"/>
        </w:rPr>
        <w:t xml:space="preserve">. </w:t>
      </w:r>
      <w:r w:rsidRPr="009873DA">
        <w:rPr>
          <w:sz w:val="24"/>
          <w:szCs w:val="24"/>
          <w:lang w:val="it-IT"/>
        </w:rPr>
        <w:t>Cvjetko</w:t>
      </w:r>
      <w:r w:rsidRPr="009873DA">
        <w:rPr>
          <w:sz w:val="24"/>
          <w:szCs w:val="24"/>
          <w:lang w:val="sr-Latn-CS"/>
        </w:rPr>
        <w:t xml:space="preserve"> </w:t>
      </w:r>
      <w:r w:rsidRPr="009873DA">
        <w:rPr>
          <w:sz w:val="24"/>
          <w:szCs w:val="24"/>
          <w:lang w:val="it-IT"/>
        </w:rPr>
        <w:t>Milanja</w:t>
      </w:r>
      <w:r w:rsidRPr="009873DA">
        <w:rPr>
          <w:rStyle w:val="FootnoteReference"/>
          <w:sz w:val="24"/>
          <w:szCs w:val="24"/>
        </w:rPr>
        <w:footnoteReference w:id="36"/>
      </w:r>
      <w:r w:rsidRPr="009873DA">
        <w:rPr>
          <w:sz w:val="24"/>
          <w:szCs w:val="24"/>
          <w:lang w:val="sr-Latn-CS"/>
        </w:rPr>
        <w:t xml:space="preserve"> </w:t>
      </w:r>
      <w:r w:rsidRPr="009873DA">
        <w:rPr>
          <w:sz w:val="24"/>
          <w:szCs w:val="24"/>
          <w:lang w:val="it-IT"/>
        </w:rPr>
        <w:t>isti</w:t>
      </w:r>
      <w:r w:rsidRPr="009873DA">
        <w:rPr>
          <w:sz w:val="24"/>
          <w:szCs w:val="24"/>
          <w:lang w:val="sr-Latn-CS"/>
        </w:rPr>
        <w:t>č</w:t>
      </w:r>
      <w:r w:rsidRPr="009873DA">
        <w:rPr>
          <w:sz w:val="24"/>
          <w:szCs w:val="24"/>
          <w:lang w:val="it-IT"/>
        </w:rPr>
        <w:t>e</w:t>
      </w:r>
      <w:r w:rsidRPr="009873DA">
        <w:rPr>
          <w:sz w:val="24"/>
          <w:szCs w:val="24"/>
          <w:lang w:val="sr-Latn-CS"/>
        </w:rPr>
        <w:t xml:space="preserve"> </w:t>
      </w:r>
      <w:r w:rsidRPr="009873DA">
        <w:rPr>
          <w:sz w:val="24"/>
          <w:szCs w:val="24"/>
          <w:lang w:val="it-IT"/>
        </w:rPr>
        <w:t>kako</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krugova</w:t>
      </w:r>
      <w:r w:rsidRPr="009873DA">
        <w:rPr>
          <w:sz w:val="24"/>
          <w:szCs w:val="24"/>
          <w:lang w:val="sr-Latn-CS"/>
        </w:rPr>
        <w:t>š</w:t>
      </w:r>
      <w:r w:rsidRPr="009873DA">
        <w:rPr>
          <w:sz w:val="24"/>
          <w:szCs w:val="24"/>
          <w:lang w:val="it-IT"/>
        </w:rPr>
        <w:t>ima</w:t>
      </w:r>
      <w:r w:rsidRPr="009873DA">
        <w:rPr>
          <w:sz w:val="24"/>
          <w:szCs w:val="24"/>
          <w:lang w:val="sr-Latn-CS"/>
        </w:rPr>
        <w:t xml:space="preserve"> </w:t>
      </w:r>
      <w:r w:rsidRPr="009873DA">
        <w:rPr>
          <w:sz w:val="24"/>
          <w:szCs w:val="24"/>
          <w:lang w:val="it-IT"/>
        </w:rPr>
        <w:lastRenderedPageBreak/>
        <w:t>najavljen</w:t>
      </w:r>
      <w:r w:rsidRPr="009873DA">
        <w:rPr>
          <w:sz w:val="24"/>
          <w:szCs w:val="24"/>
          <w:lang w:val="sr-Latn-CS"/>
        </w:rPr>
        <w:t xml:space="preserve"> </w:t>
      </w:r>
      <w:r w:rsidRPr="009873DA">
        <w:rPr>
          <w:sz w:val="24"/>
          <w:szCs w:val="24"/>
          <w:lang w:val="it-IT"/>
        </w:rPr>
        <w:t>kraj</w:t>
      </w:r>
      <w:r w:rsidRPr="009873DA">
        <w:rPr>
          <w:sz w:val="24"/>
          <w:szCs w:val="24"/>
          <w:lang w:val="sr-Latn-CS"/>
        </w:rPr>
        <w:t xml:space="preserve"> </w:t>
      </w:r>
      <w:r w:rsidRPr="009873DA">
        <w:rPr>
          <w:sz w:val="24"/>
          <w:szCs w:val="24"/>
          <w:lang w:val="it-IT"/>
        </w:rPr>
        <w:t>modernisti</w:t>
      </w:r>
      <w:r w:rsidRPr="009873DA">
        <w:rPr>
          <w:sz w:val="24"/>
          <w:szCs w:val="24"/>
          <w:lang w:val="sr-Latn-CS"/>
        </w:rPr>
        <w:t>č</w:t>
      </w:r>
      <w:r w:rsidRPr="009873DA">
        <w:rPr>
          <w:sz w:val="24"/>
          <w:szCs w:val="24"/>
          <w:lang w:val="it-IT"/>
        </w:rPr>
        <w:t>ke</w:t>
      </w:r>
      <w:r w:rsidRPr="009873DA">
        <w:rPr>
          <w:sz w:val="24"/>
          <w:szCs w:val="24"/>
          <w:lang w:val="sr-Latn-CS"/>
        </w:rPr>
        <w:t xml:space="preserve"> </w:t>
      </w:r>
      <w:r w:rsidRPr="009873DA">
        <w:rPr>
          <w:sz w:val="24"/>
          <w:szCs w:val="24"/>
          <w:lang w:val="it-IT"/>
        </w:rPr>
        <w:t>poetike</w:t>
      </w:r>
      <w:r w:rsidRPr="009873DA">
        <w:rPr>
          <w:sz w:val="24"/>
          <w:szCs w:val="24"/>
          <w:lang w:val="sr-Latn-CS"/>
        </w:rPr>
        <w:t xml:space="preserve"> </w:t>
      </w:r>
      <w:r w:rsidRPr="009873DA">
        <w:rPr>
          <w:sz w:val="24"/>
          <w:szCs w:val="24"/>
          <w:lang w:val="it-IT"/>
        </w:rPr>
        <w:t>te</w:t>
      </w:r>
      <w:r w:rsidRPr="009873DA">
        <w:rPr>
          <w:sz w:val="24"/>
          <w:szCs w:val="24"/>
          <w:lang w:val="sr-Latn-CS"/>
        </w:rPr>
        <w:t xml:space="preserve"> </w:t>
      </w:r>
      <w:r w:rsidRPr="009873DA">
        <w:rPr>
          <w:sz w:val="24"/>
          <w:szCs w:val="24"/>
          <w:lang w:val="it-IT"/>
        </w:rPr>
        <w:t>kako</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oni</w:t>
      </w:r>
      <w:r w:rsidRPr="009873DA">
        <w:rPr>
          <w:sz w:val="24"/>
          <w:szCs w:val="24"/>
          <w:lang w:val="sr-Latn-CS"/>
        </w:rPr>
        <w:t xml:space="preserve"> </w:t>
      </w:r>
      <w:r w:rsidRPr="009873DA">
        <w:rPr>
          <w:sz w:val="24"/>
          <w:szCs w:val="24"/>
          <w:lang w:val="it-IT"/>
        </w:rPr>
        <w:t>oslanjaju</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arhetipizaciju</w:t>
      </w:r>
      <w:r w:rsidRPr="009873DA">
        <w:rPr>
          <w:sz w:val="24"/>
          <w:szCs w:val="24"/>
          <w:lang w:val="sr-Latn-CS"/>
        </w:rPr>
        <w:t xml:space="preserve"> </w:t>
      </w:r>
      <w:r w:rsidRPr="009873DA">
        <w:rPr>
          <w:sz w:val="24"/>
          <w:szCs w:val="24"/>
          <w:lang w:val="it-IT"/>
        </w:rPr>
        <w:t>zavi</w:t>
      </w:r>
      <w:r w:rsidRPr="009873DA">
        <w:rPr>
          <w:sz w:val="24"/>
          <w:szCs w:val="24"/>
          <w:lang w:val="sr-Latn-CS"/>
        </w:rPr>
        <w:t>č</w:t>
      </w:r>
      <w:r w:rsidRPr="009873DA">
        <w:rPr>
          <w:sz w:val="24"/>
          <w:szCs w:val="24"/>
          <w:lang w:val="it-IT"/>
        </w:rPr>
        <w:t>aja</w:t>
      </w:r>
      <w:r w:rsidRPr="009873DA">
        <w:rPr>
          <w:sz w:val="24"/>
          <w:szCs w:val="24"/>
          <w:lang w:val="sr-Latn-CS"/>
        </w:rPr>
        <w:t xml:space="preserve">, </w:t>
      </w:r>
      <w:r w:rsidRPr="009873DA">
        <w:rPr>
          <w:sz w:val="24"/>
          <w:szCs w:val="24"/>
          <w:lang w:val="it-IT"/>
        </w:rPr>
        <w:t>egzistencijalnu</w:t>
      </w:r>
      <w:r w:rsidRPr="009873DA">
        <w:rPr>
          <w:sz w:val="24"/>
          <w:szCs w:val="24"/>
          <w:lang w:val="sr-Latn-CS"/>
        </w:rPr>
        <w:t xml:space="preserve"> </w:t>
      </w:r>
      <w:r w:rsidRPr="009873DA">
        <w:rPr>
          <w:sz w:val="24"/>
          <w:szCs w:val="24"/>
          <w:lang w:val="it-IT"/>
        </w:rPr>
        <w:t>ni</w:t>
      </w:r>
      <w:r w:rsidRPr="009873DA">
        <w:rPr>
          <w:sz w:val="24"/>
          <w:szCs w:val="24"/>
          <w:lang w:val="sr-Latn-CS"/>
        </w:rPr>
        <w:t>š</w:t>
      </w:r>
      <w:r w:rsidRPr="009873DA">
        <w:rPr>
          <w:sz w:val="24"/>
          <w:szCs w:val="24"/>
          <w:lang w:val="it-IT"/>
        </w:rPr>
        <w:t>tavnost</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ozna</w:t>
      </w:r>
      <w:r w:rsidRPr="009873DA">
        <w:rPr>
          <w:sz w:val="24"/>
          <w:szCs w:val="24"/>
          <w:lang w:val="sr-Latn-CS"/>
        </w:rPr>
        <w:t>č</w:t>
      </w:r>
      <w:r w:rsidRPr="009873DA">
        <w:rPr>
          <w:sz w:val="24"/>
          <w:szCs w:val="24"/>
          <w:lang w:val="it-IT"/>
        </w:rPr>
        <w:t>iteljsku</w:t>
      </w:r>
      <w:r w:rsidRPr="009873DA">
        <w:rPr>
          <w:sz w:val="24"/>
          <w:szCs w:val="24"/>
          <w:lang w:val="sr-Latn-CS"/>
        </w:rPr>
        <w:t xml:space="preserve"> </w:t>
      </w:r>
      <w:r w:rsidRPr="009873DA">
        <w:rPr>
          <w:sz w:val="24"/>
          <w:szCs w:val="24"/>
          <w:lang w:val="it-IT"/>
        </w:rPr>
        <w:t>igru</w:t>
      </w:r>
      <w:r w:rsidRPr="009873DA">
        <w:rPr>
          <w:sz w:val="24"/>
          <w:szCs w:val="24"/>
          <w:lang w:val="sr-Latn-CS"/>
        </w:rPr>
        <w:t xml:space="preserve">. </w:t>
      </w:r>
      <w:r w:rsidRPr="009873DA">
        <w:rPr>
          <w:sz w:val="24"/>
          <w:szCs w:val="24"/>
          <w:lang w:val="it-IT"/>
        </w:rPr>
        <w:t>Slavka</w:t>
      </w:r>
      <w:r w:rsidRPr="009873DA">
        <w:rPr>
          <w:sz w:val="24"/>
          <w:szCs w:val="24"/>
          <w:lang w:val="sr-Latn-CS"/>
        </w:rPr>
        <w:t xml:space="preserve"> </w:t>
      </w:r>
      <w:r w:rsidRPr="009873DA">
        <w:rPr>
          <w:sz w:val="24"/>
          <w:szCs w:val="24"/>
          <w:lang w:val="it-IT"/>
        </w:rPr>
        <w:t>Mihali</w:t>
      </w:r>
      <w:r w:rsidRPr="009873DA">
        <w:rPr>
          <w:sz w:val="24"/>
          <w:szCs w:val="24"/>
          <w:lang w:val="sr-Latn-CS"/>
        </w:rPr>
        <w:t>ć</w:t>
      </w:r>
      <w:r w:rsidRPr="009873DA">
        <w:rPr>
          <w:sz w:val="24"/>
          <w:szCs w:val="24"/>
          <w:lang w:val="it-IT"/>
        </w:rPr>
        <w:t>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Ivana</w:t>
      </w:r>
      <w:r w:rsidRPr="009873DA">
        <w:rPr>
          <w:sz w:val="24"/>
          <w:szCs w:val="24"/>
          <w:lang w:val="sr-Latn-CS"/>
        </w:rPr>
        <w:t xml:space="preserve"> </w:t>
      </w:r>
      <w:r w:rsidRPr="009873DA">
        <w:rPr>
          <w:sz w:val="24"/>
          <w:szCs w:val="24"/>
          <w:lang w:val="it-IT"/>
        </w:rPr>
        <w:t>Slamniga</w:t>
      </w:r>
      <w:r w:rsidRPr="009873DA">
        <w:rPr>
          <w:sz w:val="24"/>
          <w:szCs w:val="24"/>
          <w:lang w:val="sr-Latn-CS"/>
        </w:rPr>
        <w:t xml:space="preserve"> </w:t>
      </w:r>
      <w:r w:rsidRPr="009873DA">
        <w:rPr>
          <w:sz w:val="24"/>
          <w:szCs w:val="24"/>
          <w:lang w:val="it-IT"/>
        </w:rPr>
        <w:t>naziva</w:t>
      </w:r>
      <w:r w:rsidRPr="009873DA">
        <w:rPr>
          <w:sz w:val="24"/>
          <w:szCs w:val="24"/>
          <w:lang w:val="sr-Latn-CS"/>
        </w:rPr>
        <w:t xml:space="preserve"> </w:t>
      </w:r>
      <w:r w:rsidRPr="009873DA">
        <w:rPr>
          <w:sz w:val="24"/>
          <w:szCs w:val="24"/>
          <w:lang w:val="it-IT"/>
        </w:rPr>
        <w:t>za</w:t>
      </w:r>
      <w:r w:rsidRPr="009873DA">
        <w:rPr>
          <w:sz w:val="24"/>
          <w:szCs w:val="24"/>
          <w:lang w:val="sr-Latn-CS"/>
        </w:rPr>
        <w:t>č</w:t>
      </w:r>
      <w:r w:rsidRPr="009873DA">
        <w:rPr>
          <w:sz w:val="24"/>
          <w:szCs w:val="24"/>
          <w:lang w:val="it-IT"/>
        </w:rPr>
        <w:t>etnicima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antipodima</w:t>
      </w:r>
      <w:r w:rsidRPr="009873DA">
        <w:rPr>
          <w:sz w:val="24"/>
          <w:szCs w:val="24"/>
          <w:lang w:val="sr-Latn-CS"/>
        </w:rPr>
        <w:t xml:space="preserve">, </w:t>
      </w:r>
      <w:r w:rsidRPr="009873DA">
        <w:rPr>
          <w:sz w:val="24"/>
          <w:szCs w:val="24"/>
          <w:lang w:val="it-IT"/>
        </w:rPr>
        <w:t>no</w:t>
      </w:r>
      <w:r w:rsidRPr="009873DA">
        <w:rPr>
          <w:sz w:val="24"/>
          <w:szCs w:val="24"/>
          <w:lang w:val="sr-Latn-CS"/>
        </w:rPr>
        <w:t xml:space="preserve"> </w:t>
      </w:r>
      <w:r w:rsidRPr="009873DA">
        <w:rPr>
          <w:sz w:val="24"/>
          <w:szCs w:val="24"/>
          <w:lang w:val="it-IT"/>
        </w:rPr>
        <w:t>Slamniga</w:t>
      </w:r>
      <w:r w:rsidRPr="009873DA">
        <w:rPr>
          <w:sz w:val="24"/>
          <w:szCs w:val="24"/>
          <w:lang w:val="sr-Latn-CS"/>
        </w:rPr>
        <w:t xml:space="preserve">, </w:t>
      </w:r>
      <w:r w:rsidRPr="009873DA">
        <w:rPr>
          <w:sz w:val="24"/>
          <w:szCs w:val="24"/>
          <w:lang w:val="it-IT"/>
        </w:rPr>
        <w:t>kao</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spomenutu</w:t>
      </w:r>
      <w:r w:rsidRPr="009873DA">
        <w:rPr>
          <w:sz w:val="24"/>
          <w:szCs w:val="24"/>
          <w:lang w:val="sr-Latn-CS"/>
        </w:rPr>
        <w:t xml:space="preserve"> </w:t>
      </w:r>
      <w:r w:rsidRPr="009873DA">
        <w:rPr>
          <w:sz w:val="24"/>
          <w:szCs w:val="24"/>
          <w:lang w:val="it-IT"/>
        </w:rPr>
        <w:t>ozna</w:t>
      </w:r>
      <w:r w:rsidRPr="009873DA">
        <w:rPr>
          <w:sz w:val="24"/>
          <w:szCs w:val="24"/>
          <w:lang w:val="sr-Latn-CS"/>
        </w:rPr>
        <w:t>č</w:t>
      </w:r>
      <w:r w:rsidRPr="009873DA">
        <w:rPr>
          <w:sz w:val="24"/>
          <w:szCs w:val="24"/>
          <w:lang w:val="it-IT"/>
        </w:rPr>
        <w:t>iteljsku</w:t>
      </w:r>
      <w:r w:rsidRPr="009873DA">
        <w:rPr>
          <w:sz w:val="24"/>
          <w:szCs w:val="24"/>
          <w:lang w:val="sr-Latn-CS"/>
        </w:rPr>
        <w:t xml:space="preserve"> </w:t>
      </w:r>
      <w:r w:rsidRPr="009873DA">
        <w:rPr>
          <w:sz w:val="24"/>
          <w:szCs w:val="24"/>
          <w:lang w:val="it-IT"/>
        </w:rPr>
        <w:t>igru</w:t>
      </w:r>
      <w:r w:rsidRPr="009873DA">
        <w:rPr>
          <w:sz w:val="24"/>
          <w:szCs w:val="24"/>
          <w:lang w:val="sr-Latn-CS"/>
        </w:rPr>
        <w:t xml:space="preserve">, </w:t>
      </w:r>
      <w:r w:rsidRPr="009873DA">
        <w:rPr>
          <w:sz w:val="24"/>
          <w:szCs w:val="24"/>
          <w:lang w:val="it-IT"/>
        </w:rPr>
        <w:t>smatra</w:t>
      </w:r>
      <w:r w:rsidRPr="009873DA">
        <w:rPr>
          <w:sz w:val="24"/>
          <w:szCs w:val="24"/>
          <w:lang w:val="sr-Latn-CS"/>
        </w:rPr>
        <w:t xml:space="preserve"> </w:t>
      </w:r>
      <w:r w:rsidRPr="009873DA">
        <w:rPr>
          <w:sz w:val="24"/>
          <w:szCs w:val="24"/>
          <w:lang w:val="it-IT"/>
        </w:rPr>
        <w:t>postmodernisti</w:t>
      </w:r>
      <w:r w:rsidRPr="009873DA">
        <w:rPr>
          <w:sz w:val="24"/>
          <w:szCs w:val="24"/>
          <w:lang w:val="sr-Latn-CS"/>
        </w:rPr>
        <w:t>č</w:t>
      </w:r>
      <w:r w:rsidRPr="009873DA">
        <w:rPr>
          <w:sz w:val="24"/>
          <w:szCs w:val="24"/>
          <w:lang w:val="it-IT"/>
        </w:rPr>
        <w:t>kom</w:t>
      </w:r>
      <w:r w:rsidRPr="009873DA">
        <w:rPr>
          <w:sz w:val="24"/>
          <w:szCs w:val="24"/>
          <w:lang w:val="sr-Latn-CS"/>
        </w:rPr>
        <w:t xml:space="preserve">. </w:t>
      </w:r>
      <w:r w:rsidRPr="009873DA">
        <w:rPr>
          <w:sz w:val="24"/>
          <w:szCs w:val="24"/>
          <w:lang w:val="it-IT"/>
        </w:rPr>
        <w:t>Julian</w:t>
      </w:r>
      <w:r w:rsidRPr="009873DA">
        <w:rPr>
          <w:sz w:val="24"/>
          <w:szCs w:val="24"/>
          <w:lang w:val="sr-Latn-CS"/>
        </w:rPr>
        <w:t xml:space="preserve"> </w:t>
      </w:r>
      <w:r w:rsidRPr="009873DA">
        <w:rPr>
          <w:sz w:val="24"/>
          <w:szCs w:val="24"/>
          <w:lang w:val="it-IT"/>
        </w:rPr>
        <w:t>Kornhauser</w:t>
      </w:r>
      <w:r w:rsidRPr="009873DA">
        <w:rPr>
          <w:rStyle w:val="FootnoteReference"/>
          <w:sz w:val="24"/>
          <w:szCs w:val="24"/>
        </w:rPr>
        <w:footnoteReference w:id="37"/>
      </w:r>
      <w:r w:rsidRPr="009873DA">
        <w:rPr>
          <w:sz w:val="24"/>
          <w:szCs w:val="24"/>
          <w:lang w:val="sr-Latn-CS"/>
        </w:rPr>
        <w:t xml:space="preserve"> </w:t>
      </w:r>
      <w:r w:rsidRPr="009873DA">
        <w:rPr>
          <w:sz w:val="24"/>
          <w:szCs w:val="24"/>
          <w:lang w:val="it-IT"/>
        </w:rPr>
        <w:t>govori</w:t>
      </w:r>
      <w:r w:rsidRPr="009873DA">
        <w:rPr>
          <w:sz w:val="24"/>
          <w:szCs w:val="24"/>
          <w:lang w:val="sr-Latn-CS"/>
        </w:rPr>
        <w:t xml:space="preserve"> </w:t>
      </w:r>
      <w:r w:rsidRPr="009873DA">
        <w:rPr>
          <w:sz w:val="24"/>
          <w:szCs w:val="24"/>
          <w:lang w:val="it-IT"/>
        </w:rPr>
        <w:t>o</w:t>
      </w:r>
      <w:r w:rsidRPr="009873DA">
        <w:rPr>
          <w:sz w:val="24"/>
          <w:szCs w:val="24"/>
          <w:lang w:val="sr-Latn-CS"/>
        </w:rPr>
        <w:t xml:space="preserve"> </w:t>
      </w:r>
      <w:r w:rsidRPr="009873DA">
        <w:rPr>
          <w:sz w:val="24"/>
          <w:szCs w:val="24"/>
          <w:lang w:val="it-IT"/>
        </w:rPr>
        <w:t>krugova</w:t>
      </w:r>
      <w:r w:rsidRPr="009873DA">
        <w:rPr>
          <w:sz w:val="24"/>
          <w:szCs w:val="24"/>
          <w:lang w:val="sr-Latn-CS"/>
        </w:rPr>
        <w:t>š</w:t>
      </w:r>
      <w:r w:rsidRPr="009873DA">
        <w:rPr>
          <w:sz w:val="24"/>
          <w:szCs w:val="24"/>
          <w:lang w:val="it-IT"/>
        </w:rPr>
        <w:t>koj</w:t>
      </w:r>
      <w:r w:rsidRPr="009873DA">
        <w:rPr>
          <w:sz w:val="24"/>
          <w:szCs w:val="24"/>
          <w:lang w:val="sr-Latn-CS"/>
        </w:rPr>
        <w:t xml:space="preserve"> </w:t>
      </w:r>
      <w:r w:rsidRPr="009873DA">
        <w:rPr>
          <w:sz w:val="24"/>
          <w:szCs w:val="24"/>
          <w:lang w:val="it-IT"/>
        </w:rPr>
        <w:t>poeziji</w:t>
      </w:r>
      <w:r w:rsidRPr="009873DA">
        <w:rPr>
          <w:sz w:val="24"/>
          <w:szCs w:val="24"/>
          <w:lang w:val="sr-Latn-CS"/>
        </w:rPr>
        <w:t xml:space="preserve"> </w:t>
      </w:r>
      <w:r w:rsidRPr="009873DA">
        <w:rPr>
          <w:sz w:val="24"/>
          <w:szCs w:val="24"/>
          <w:lang w:val="it-IT"/>
        </w:rPr>
        <w:t>koja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bila</w:t>
      </w:r>
      <w:r w:rsidRPr="009873DA">
        <w:rPr>
          <w:sz w:val="24"/>
          <w:szCs w:val="24"/>
          <w:lang w:val="sr-Latn-CS"/>
        </w:rPr>
        <w:t xml:space="preserve"> </w:t>
      </w:r>
      <w:r w:rsidRPr="009873DA">
        <w:rPr>
          <w:sz w:val="24"/>
          <w:szCs w:val="24"/>
          <w:lang w:val="it-IT"/>
        </w:rPr>
        <w:t>sklona</w:t>
      </w:r>
      <w:r w:rsidRPr="009873DA">
        <w:rPr>
          <w:sz w:val="24"/>
          <w:szCs w:val="24"/>
          <w:lang w:val="sr-Latn-CS"/>
        </w:rPr>
        <w:t xml:space="preserve"> </w:t>
      </w:r>
      <w:r w:rsidRPr="009873DA">
        <w:rPr>
          <w:sz w:val="24"/>
          <w:szCs w:val="24"/>
          <w:lang w:val="it-IT"/>
        </w:rPr>
        <w:t>raznorodnim</w:t>
      </w:r>
      <w:r w:rsidRPr="009873DA">
        <w:rPr>
          <w:sz w:val="24"/>
          <w:szCs w:val="24"/>
          <w:lang w:val="sr-Latn-CS"/>
        </w:rPr>
        <w:t xml:space="preserve"> </w:t>
      </w:r>
      <w:r w:rsidRPr="009873DA">
        <w:rPr>
          <w:sz w:val="24"/>
          <w:szCs w:val="24"/>
          <w:lang w:val="it-IT"/>
        </w:rPr>
        <w:t>estetikama</w:t>
      </w:r>
      <w:r w:rsidRPr="009873DA">
        <w:rPr>
          <w:sz w:val="24"/>
          <w:szCs w:val="24"/>
          <w:lang w:val="sr-Latn-CS"/>
        </w:rPr>
        <w:t xml:space="preserve"> </w:t>
      </w:r>
      <w:r w:rsidRPr="009873DA">
        <w:rPr>
          <w:sz w:val="24"/>
          <w:szCs w:val="24"/>
          <w:lang w:val="it-IT"/>
        </w:rPr>
        <w:t>koje</w:t>
      </w:r>
      <w:r w:rsidRPr="009873DA">
        <w:rPr>
          <w:sz w:val="24"/>
          <w:szCs w:val="24"/>
          <w:lang w:val="sr-Latn-CS"/>
        </w:rPr>
        <w:t xml:space="preserve"> </w:t>
      </w:r>
      <w:r w:rsidRPr="009873DA">
        <w:rPr>
          <w:sz w:val="24"/>
          <w:szCs w:val="24"/>
          <w:lang w:val="it-IT"/>
        </w:rPr>
        <w:t>su</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opirale</w:t>
      </w:r>
      <w:r w:rsidRPr="009873DA">
        <w:rPr>
          <w:sz w:val="24"/>
          <w:szCs w:val="24"/>
          <w:lang w:val="sr-Latn-CS"/>
        </w:rPr>
        <w:t xml:space="preserve"> </w:t>
      </w:r>
      <w:r w:rsidRPr="009873DA">
        <w:rPr>
          <w:sz w:val="24"/>
          <w:szCs w:val="24"/>
          <w:lang w:val="it-IT"/>
        </w:rPr>
        <w:t>socrealisti</w:t>
      </w:r>
      <w:r w:rsidRPr="009873DA">
        <w:rPr>
          <w:sz w:val="24"/>
          <w:szCs w:val="24"/>
          <w:lang w:val="sr-Latn-CS"/>
        </w:rPr>
        <w:t>č</w:t>
      </w:r>
      <w:r w:rsidRPr="009873DA">
        <w:rPr>
          <w:sz w:val="24"/>
          <w:szCs w:val="24"/>
          <w:lang w:val="it-IT"/>
        </w:rPr>
        <w:t>kom</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evnom</w:t>
      </w:r>
      <w:r w:rsidRPr="009873DA">
        <w:rPr>
          <w:sz w:val="24"/>
          <w:szCs w:val="24"/>
          <w:lang w:val="sr-Latn-CS"/>
        </w:rPr>
        <w:t xml:space="preserve"> </w:t>
      </w:r>
      <w:r w:rsidRPr="009873DA">
        <w:rPr>
          <w:sz w:val="24"/>
          <w:szCs w:val="24"/>
          <w:lang w:val="it-IT"/>
        </w:rPr>
        <w:t>anga</w:t>
      </w:r>
      <w:r w:rsidRPr="009873DA">
        <w:rPr>
          <w:sz w:val="24"/>
          <w:szCs w:val="24"/>
          <w:lang w:val="sr-Latn-CS"/>
        </w:rPr>
        <w:t>ž</w:t>
      </w:r>
      <w:r w:rsidRPr="009873DA">
        <w:rPr>
          <w:sz w:val="24"/>
          <w:szCs w:val="24"/>
          <w:lang w:val="it-IT"/>
        </w:rPr>
        <w:t>manu</w:t>
      </w:r>
      <w:r w:rsidRPr="009873DA">
        <w:rPr>
          <w:sz w:val="24"/>
          <w:szCs w:val="24"/>
          <w:lang w:val="sr-Latn-CS"/>
        </w:rPr>
        <w:t xml:space="preserve"> </w:t>
      </w:r>
      <w:r w:rsidRPr="009873DA">
        <w:rPr>
          <w:sz w:val="24"/>
          <w:szCs w:val="24"/>
          <w:lang w:val="it-IT"/>
        </w:rPr>
        <w:t>koji</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hrvatskoj</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evnosti</w:t>
      </w:r>
      <w:r w:rsidRPr="009873DA">
        <w:rPr>
          <w:sz w:val="24"/>
          <w:szCs w:val="24"/>
          <w:lang w:val="sr-Latn-CS"/>
        </w:rPr>
        <w:t xml:space="preserve"> </w:t>
      </w:r>
      <w:r w:rsidRPr="009873DA">
        <w:rPr>
          <w:sz w:val="24"/>
          <w:szCs w:val="24"/>
          <w:lang w:val="it-IT"/>
        </w:rPr>
        <w:t>nije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potpunosti</w:t>
      </w:r>
      <w:r w:rsidRPr="009873DA">
        <w:rPr>
          <w:sz w:val="24"/>
          <w:szCs w:val="24"/>
          <w:lang w:val="sr-Latn-CS"/>
        </w:rPr>
        <w:t xml:space="preserve"> </w:t>
      </w:r>
      <w:r w:rsidRPr="009873DA">
        <w:rPr>
          <w:sz w:val="24"/>
          <w:szCs w:val="24"/>
          <w:lang w:val="it-IT"/>
        </w:rPr>
        <w:t>razvio</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obzirom</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liberaliziranu</w:t>
      </w:r>
      <w:r w:rsidRPr="009873DA">
        <w:rPr>
          <w:sz w:val="24"/>
          <w:szCs w:val="24"/>
          <w:lang w:val="sr-Latn-CS"/>
        </w:rPr>
        <w:t xml:space="preserve"> </w:t>
      </w:r>
      <w:r w:rsidRPr="009873DA">
        <w:rPr>
          <w:sz w:val="24"/>
          <w:szCs w:val="24"/>
          <w:lang w:val="it-IT"/>
        </w:rPr>
        <w:t>kulturnu</w:t>
      </w:r>
      <w:r w:rsidRPr="009873DA">
        <w:rPr>
          <w:sz w:val="24"/>
          <w:szCs w:val="24"/>
          <w:lang w:val="sr-Latn-CS"/>
        </w:rPr>
        <w:t xml:space="preserve"> </w:t>
      </w:r>
      <w:r w:rsidRPr="009873DA">
        <w:rPr>
          <w:sz w:val="24"/>
          <w:szCs w:val="24"/>
          <w:lang w:val="it-IT"/>
        </w:rPr>
        <w:t>politiku</w:t>
      </w:r>
      <w:r w:rsidRPr="009873DA">
        <w:rPr>
          <w:sz w:val="24"/>
          <w:szCs w:val="24"/>
          <w:lang w:val="sr-Latn-CS"/>
        </w:rPr>
        <w:t xml:space="preserve"> </w:t>
      </w:r>
      <w:r w:rsidRPr="009873DA">
        <w:rPr>
          <w:sz w:val="24"/>
          <w:szCs w:val="24"/>
          <w:lang w:val="it-IT"/>
        </w:rPr>
        <w:t>nakon</w:t>
      </w:r>
      <w:r w:rsidRPr="009873DA">
        <w:rPr>
          <w:sz w:val="24"/>
          <w:szCs w:val="24"/>
          <w:lang w:val="sr-Latn-CS"/>
        </w:rPr>
        <w:t xml:space="preserve"> </w:t>
      </w:r>
      <w:r w:rsidRPr="009873DA">
        <w:rPr>
          <w:sz w:val="24"/>
          <w:szCs w:val="24"/>
          <w:lang w:val="it-IT"/>
        </w:rPr>
        <w:t>rezolucije</w:t>
      </w:r>
      <w:r w:rsidRPr="009873DA">
        <w:rPr>
          <w:sz w:val="24"/>
          <w:szCs w:val="24"/>
          <w:lang w:val="sr-Latn-CS"/>
        </w:rPr>
        <w:t xml:space="preserve"> </w:t>
      </w:r>
      <w:r w:rsidRPr="009873DA">
        <w:rPr>
          <w:sz w:val="24"/>
          <w:szCs w:val="24"/>
          <w:lang w:val="it-IT"/>
        </w:rPr>
        <w:t>Informbiroa</w:t>
      </w:r>
      <w:r w:rsidRPr="009873DA">
        <w:rPr>
          <w:sz w:val="24"/>
          <w:szCs w:val="24"/>
          <w:lang w:val="sr-Latn-CS"/>
        </w:rPr>
        <w:t xml:space="preserve">, </w:t>
      </w:r>
      <w:r w:rsidRPr="009873DA">
        <w:rPr>
          <w:sz w:val="24"/>
          <w:szCs w:val="24"/>
          <w:lang w:val="it-IT"/>
        </w:rPr>
        <w:t>vi</w:t>
      </w:r>
      <w:r w:rsidRPr="009873DA">
        <w:rPr>
          <w:sz w:val="24"/>
          <w:szCs w:val="24"/>
          <w:lang w:val="sr-Latn-CS"/>
        </w:rPr>
        <w:t>š</w:t>
      </w:r>
      <w:r w:rsidRPr="009873DA">
        <w:rPr>
          <w:sz w:val="24"/>
          <w:szCs w:val="24"/>
          <w:lang w:val="it-IT"/>
        </w:rPr>
        <w:t>esmjernost</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bogatstvo</w:t>
      </w:r>
      <w:r w:rsidRPr="009873DA">
        <w:rPr>
          <w:sz w:val="24"/>
          <w:szCs w:val="24"/>
          <w:lang w:val="sr-Latn-CS"/>
        </w:rPr>
        <w:t xml:space="preserve"> </w:t>
      </w:r>
      <w:r w:rsidRPr="009873DA">
        <w:rPr>
          <w:sz w:val="24"/>
          <w:szCs w:val="24"/>
          <w:lang w:val="it-IT"/>
        </w:rPr>
        <w:t>stilskih</w:t>
      </w:r>
      <w:r w:rsidRPr="009873DA">
        <w:rPr>
          <w:sz w:val="24"/>
          <w:szCs w:val="24"/>
          <w:lang w:val="sr-Latn-CS"/>
        </w:rPr>
        <w:t xml:space="preserve"> </w:t>
      </w:r>
      <w:r w:rsidRPr="009873DA">
        <w:rPr>
          <w:sz w:val="24"/>
          <w:szCs w:val="24"/>
          <w:lang w:val="it-IT"/>
        </w:rPr>
        <w:t>modela</w:t>
      </w:r>
      <w:r w:rsidRPr="009873DA">
        <w:rPr>
          <w:sz w:val="24"/>
          <w:szCs w:val="24"/>
          <w:lang w:val="sr-Latn-CS"/>
        </w:rPr>
        <w:t xml:space="preserve"> </w:t>
      </w:r>
      <w:r w:rsidRPr="009873DA">
        <w:rPr>
          <w:sz w:val="24"/>
          <w:szCs w:val="24"/>
          <w:lang w:val="it-IT"/>
        </w:rPr>
        <w:t>bilo</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zastupljeno</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tada</w:t>
      </w:r>
      <w:r w:rsidRPr="009873DA">
        <w:rPr>
          <w:sz w:val="24"/>
          <w:szCs w:val="24"/>
          <w:lang w:val="sr-Latn-CS"/>
        </w:rPr>
        <w:t>š</w:t>
      </w:r>
      <w:r w:rsidRPr="009873DA">
        <w:rPr>
          <w:sz w:val="24"/>
          <w:szCs w:val="24"/>
          <w:lang w:val="it-IT"/>
        </w:rPr>
        <w:t>njem</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evnom</w:t>
      </w:r>
      <w:r w:rsidRPr="009873DA">
        <w:rPr>
          <w:sz w:val="24"/>
          <w:szCs w:val="24"/>
          <w:lang w:val="sr-Latn-CS"/>
        </w:rPr>
        <w:t xml:space="preserve"> </w:t>
      </w:r>
      <w:r w:rsidRPr="009873DA">
        <w:rPr>
          <w:sz w:val="24"/>
          <w:szCs w:val="24"/>
          <w:lang w:val="it-IT"/>
        </w:rPr>
        <w:t>tlu</w:t>
      </w:r>
      <w:r w:rsidRPr="009873DA">
        <w:rPr>
          <w:sz w:val="24"/>
          <w:szCs w:val="24"/>
          <w:lang w:val="sr-Latn-CS"/>
        </w:rPr>
        <w:t xml:space="preserve">. </w:t>
      </w:r>
      <w:r w:rsidRPr="009873DA">
        <w:rPr>
          <w:sz w:val="24"/>
          <w:szCs w:val="24"/>
          <w:lang w:val="it-IT"/>
        </w:rPr>
        <w:t>Kornhauser</w:t>
      </w:r>
      <w:r w:rsidRPr="009873DA">
        <w:rPr>
          <w:sz w:val="24"/>
          <w:szCs w:val="24"/>
          <w:lang w:val="sr-Latn-CS"/>
        </w:rPr>
        <w:t xml:space="preserve"> </w:t>
      </w:r>
      <w:r w:rsidRPr="009873DA">
        <w:rPr>
          <w:sz w:val="24"/>
          <w:szCs w:val="24"/>
          <w:lang w:val="it-IT"/>
        </w:rPr>
        <w:t>daje</w:t>
      </w:r>
      <w:r w:rsidRPr="009873DA">
        <w:rPr>
          <w:sz w:val="24"/>
          <w:szCs w:val="24"/>
          <w:lang w:val="sr-Latn-CS"/>
        </w:rPr>
        <w:t xml:space="preserve"> </w:t>
      </w:r>
      <w:r w:rsidRPr="009873DA">
        <w:rPr>
          <w:sz w:val="24"/>
          <w:szCs w:val="24"/>
          <w:lang w:val="it-IT"/>
        </w:rPr>
        <w:t>tezu</w:t>
      </w:r>
      <w:r w:rsidRPr="009873DA">
        <w:rPr>
          <w:sz w:val="24"/>
          <w:szCs w:val="24"/>
          <w:lang w:val="sr-Latn-CS"/>
        </w:rPr>
        <w:t xml:space="preserve"> </w:t>
      </w:r>
      <w:r w:rsidRPr="009873DA">
        <w:rPr>
          <w:sz w:val="24"/>
          <w:szCs w:val="24"/>
          <w:lang w:val="it-IT"/>
        </w:rPr>
        <w:t>o</w:t>
      </w:r>
      <w:r w:rsidRPr="009873DA">
        <w:rPr>
          <w:sz w:val="24"/>
          <w:szCs w:val="24"/>
          <w:lang w:val="sr-Latn-CS"/>
        </w:rPr>
        <w:t xml:space="preserve"> č</w:t>
      </w:r>
      <w:r w:rsidRPr="009873DA">
        <w:rPr>
          <w:sz w:val="24"/>
          <w:szCs w:val="24"/>
          <w:lang w:val="it-IT"/>
        </w:rPr>
        <w:t>etirima</w:t>
      </w:r>
      <w:r w:rsidRPr="009873DA">
        <w:rPr>
          <w:sz w:val="24"/>
          <w:szCs w:val="24"/>
          <w:lang w:val="sr-Latn-CS"/>
        </w:rPr>
        <w:t xml:space="preserve"> </w:t>
      </w:r>
      <w:r w:rsidRPr="009873DA">
        <w:rPr>
          <w:sz w:val="24"/>
          <w:szCs w:val="24"/>
          <w:lang w:val="it-IT"/>
        </w:rPr>
        <w:t>poeti</w:t>
      </w:r>
      <w:r w:rsidRPr="009873DA">
        <w:rPr>
          <w:sz w:val="24"/>
          <w:szCs w:val="24"/>
          <w:lang w:val="sr-Latn-CS"/>
        </w:rPr>
        <w:t>č</w:t>
      </w:r>
      <w:r w:rsidRPr="009873DA">
        <w:rPr>
          <w:sz w:val="24"/>
          <w:szCs w:val="24"/>
          <w:lang w:val="it-IT"/>
        </w:rPr>
        <w:t>kim</w:t>
      </w:r>
      <w:r w:rsidRPr="009873DA">
        <w:rPr>
          <w:sz w:val="24"/>
          <w:szCs w:val="24"/>
          <w:lang w:val="sr-Latn-CS"/>
        </w:rPr>
        <w:t xml:space="preserve"> </w:t>
      </w:r>
      <w:r w:rsidRPr="009873DA">
        <w:rPr>
          <w:sz w:val="24"/>
          <w:szCs w:val="24"/>
          <w:lang w:val="it-IT"/>
        </w:rPr>
        <w:t>orijentacijama</w:t>
      </w:r>
      <w:r w:rsidRPr="009873DA">
        <w:rPr>
          <w:sz w:val="24"/>
          <w:szCs w:val="24"/>
          <w:lang w:val="sr-Latn-CS"/>
        </w:rPr>
        <w:t xml:space="preserve">, </w:t>
      </w:r>
      <w:r w:rsidRPr="009873DA">
        <w:rPr>
          <w:sz w:val="24"/>
          <w:szCs w:val="24"/>
          <w:lang w:val="it-IT"/>
        </w:rPr>
        <w:t>a</w:t>
      </w:r>
      <w:r w:rsidRPr="009873DA">
        <w:rPr>
          <w:sz w:val="24"/>
          <w:szCs w:val="24"/>
          <w:lang w:val="sr-Latn-CS"/>
        </w:rPr>
        <w:t xml:space="preserve"> </w:t>
      </w:r>
      <w:r w:rsidRPr="009873DA">
        <w:rPr>
          <w:sz w:val="24"/>
          <w:szCs w:val="24"/>
          <w:lang w:val="it-IT"/>
        </w:rPr>
        <w:t>to</w:t>
      </w:r>
      <w:r w:rsidRPr="009873DA">
        <w:rPr>
          <w:sz w:val="24"/>
          <w:szCs w:val="24"/>
          <w:lang w:val="sr-Latn-CS"/>
        </w:rPr>
        <w:t xml:space="preserve"> </w:t>
      </w:r>
      <w:r w:rsidRPr="009873DA">
        <w:rPr>
          <w:sz w:val="24"/>
          <w:szCs w:val="24"/>
          <w:lang w:val="it-IT"/>
        </w:rPr>
        <w:t>su</w:t>
      </w:r>
      <w:r w:rsidRPr="009873DA">
        <w:rPr>
          <w:sz w:val="24"/>
          <w:szCs w:val="24"/>
          <w:lang w:val="sr-Latn-CS"/>
        </w:rPr>
        <w:t xml:space="preserve">: </w:t>
      </w:r>
      <w:r w:rsidRPr="009873DA">
        <w:rPr>
          <w:sz w:val="24"/>
          <w:szCs w:val="24"/>
          <w:lang w:val="it-IT"/>
        </w:rPr>
        <w:t>lirsko</w:t>
      </w:r>
      <w:r w:rsidRPr="009873DA">
        <w:rPr>
          <w:sz w:val="24"/>
          <w:szCs w:val="24"/>
          <w:lang w:val="sr-Latn-CS"/>
        </w:rPr>
        <w:t>-</w:t>
      </w:r>
      <w:r w:rsidRPr="009873DA">
        <w:rPr>
          <w:sz w:val="24"/>
          <w:szCs w:val="24"/>
          <w:lang w:val="it-IT"/>
        </w:rPr>
        <w:t>autobiografska</w:t>
      </w:r>
      <w:r w:rsidRPr="009873DA">
        <w:rPr>
          <w:sz w:val="24"/>
          <w:szCs w:val="24"/>
          <w:lang w:val="sr-Latn-CS"/>
        </w:rPr>
        <w:t xml:space="preserve">, </w:t>
      </w:r>
      <w:r w:rsidRPr="009873DA">
        <w:rPr>
          <w:sz w:val="24"/>
          <w:szCs w:val="24"/>
          <w:lang w:val="it-IT"/>
        </w:rPr>
        <w:t>refleksivno</w:t>
      </w:r>
      <w:r w:rsidRPr="009873DA">
        <w:rPr>
          <w:sz w:val="24"/>
          <w:szCs w:val="24"/>
          <w:lang w:val="sr-Latn-CS"/>
        </w:rPr>
        <w:t>-</w:t>
      </w:r>
      <w:r w:rsidRPr="009873DA">
        <w:rPr>
          <w:sz w:val="24"/>
          <w:szCs w:val="24"/>
          <w:lang w:val="it-IT"/>
        </w:rPr>
        <w:t>egzistencijalisti</w:t>
      </w:r>
      <w:r w:rsidRPr="009873DA">
        <w:rPr>
          <w:sz w:val="24"/>
          <w:szCs w:val="24"/>
          <w:lang w:val="sr-Latn-CS"/>
        </w:rPr>
        <w:t>č</w:t>
      </w:r>
      <w:r w:rsidRPr="009873DA">
        <w:rPr>
          <w:sz w:val="24"/>
          <w:szCs w:val="24"/>
          <w:lang w:val="it-IT"/>
        </w:rPr>
        <w:t>ka</w:t>
      </w:r>
      <w:r w:rsidRPr="009873DA">
        <w:rPr>
          <w:sz w:val="24"/>
          <w:szCs w:val="24"/>
          <w:lang w:val="sr-Latn-CS"/>
        </w:rPr>
        <w:t xml:space="preserve">, </w:t>
      </w:r>
      <w:r w:rsidRPr="009873DA">
        <w:rPr>
          <w:sz w:val="24"/>
          <w:szCs w:val="24"/>
          <w:lang w:val="it-IT"/>
        </w:rPr>
        <w:t>lingvisti</w:t>
      </w:r>
      <w:r w:rsidRPr="009873DA">
        <w:rPr>
          <w:sz w:val="24"/>
          <w:szCs w:val="24"/>
          <w:lang w:val="sr-Latn-CS"/>
        </w:rPr>
        <w:t>č</w:t>
      </w:r>
      <w:r w:rsidRPr="009873DA">
        <w:rPr>
          <w:sz w:val="24"/>
          <w:szCs w:val="24"/>
          <w:lang w:val="it-IT"/>
        </w:rPr>
        <w:t>ko</w:t>
      </w:r>
      <w:r w:rsidRPr="009873DA">
        <w:rPr>
          <w:sz w:val="24"/>
          <w:szCs w:val="24"/>
          <w:lang w:val="sr-Latn-CS"/>
        </w:rPr>
        <w:t>-</w:t>
      </w:r>
      <w:r w:rsidRPr="009873DA">
        <w:rPr>
          <w:sz w:val="24"/>
          <w:szCs w:val="24"/>
          <w:lang w:val="it-IT"/>
        </w:rPr>
        <w:t>intertekstualna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kvazinadrealisti</w:t>
      </w:r>
      <w:r w:rsidRPr="009873DA">
        <w:rPr>
          <w:sz w:val="24"/>
          <w:szCs w:val="24"/>
          <w:lang w:val="sr-Latn-CS"/>
        </w:rPr>
        <w:t>č</w:t>
      </w:r>
      <w:r w:rsidRPr="009873DA">
        <w:rPr>
          <w:sz w:val="24"/>
          <w:szCs w:val="24"/>
          <w:lang w:val="it-IT"/>
        </w:rPr>
        <w:t>ka</w:t>
      </w:r>
      <w:r w:rsidRPr="009873DA">
        <w:rPr>
          <w:sz w:val="24"/>
          <w:szCs w:val="24"/>
          <w:lang w:val="sr-Latn-CS"/>
        </w:rPr>
        <w:t xml:space="preserve">. </w:t>
      </w:r>
      <w:r w:rsidRPr="009873DA">
        <w:rPr>
          <w:sz w:val="24"/>
          <w:szCs w:val="24"/>
          <w:lang w:val="it-IT"/>
        </w:rPr>
        <w:t>Lirsko</w:t>
      </w:r>
      <w:r w:rsidRPr="009873DA">
        <w:rPr>
          <w:sz w:val="24"/>
          <w:szCs w:val="24"/>
          <w:lang w:val="sr-Latn-CS"/>
        </w:rPr>
        <w:t>-</w:t>
      </w:r>
      <w:r w:rsidRPr="009873DA">
        <w:rPr>
          <w:sz w:val="24"/>
          <w:szCs w:val="24"/>
          <w:lang w:val="it-IT"/>
        </w:rPr>
        <w:t>autobiografska</w:t>
      </w:r>
      <w:r w:rsidRPr="009873DA">
        <w:rPr>
          <w:sz w:val="24"/>
          <w:szCs w:val="24"/>
          <w:lang w:val="sr-Latn-CS"/>
        </w:rPr>
        <w:t xml:space="preserve"> </w:t>
      </w:r>
      <w:r w:rsidRPr="009873DA">
        <w:rPr>
          <w:sz w:val="24"/>
          <w:szCs w:val="24"/>
          <w:lang w:val="it-IT"/>
        </w:rPr>
        <w:t>orijentacija</w:t>
      </w:r>
      <w:r w:rsidRPr="009873DA">
        <w:rPr>
          <w:sz w:val="24"/>
          <w:szCs w:val="24"/>
          <w:lang w:val="sr-Latn-CS"/>
        </w:rPr>
        <w:t xml:space="preserve"> </w:t>
      </w:r>
      <w:r w:rsidRPr="009873DA">
        <w:rPr>
          <w:sz w:val="24"/>
          <w:szCs w:val="24"/>
          <w:lang w:val="it-IT"/>
        </w:rPr>
        <w:t>naslonjena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optimisti</w:t>
      </w:r>
      <w:r w:rsidRPr="009873DA">
        <w:rPr>
          <w:sz w:val="24"/>
          <w:szCs w:val="24"/>
          <w:lang w:val="sr-Latn-CS"/>
        </w:rPr>
        <w:t>č</w:t>
      </w:r>
      <w:r w:rsidRPr="009873DA">
        <w:rPr>
          <w:sz w:val="24"/>
          <w:szCs w:val="24"/>
          <w:lang w:val="it-IT"/>
        </w:rPr>
        <w:t>ku</w:t>
      </w:r>
      <w:r w:rsidRPr="009873DA">
        <w:rPr>
          <w:sz w:val="24"/>
          <w:szCs w:val="24"/>
          <w:lang w:val="sr-Latn-CS"/>
        </w:rPr>
        <w:t xml:space="preserve"> </w:t>
      </w:r>
      <w:r w:rsidRPr="009873DA">
        <w:rPr>
          <w:sz w:val="24"/>
          <w:szCs w:val="24"/>
          <w:lang w:val="it-IT"/>
        </w:rPr>
        <w:t>viziju</w:t>
      </w:r>
      <w:r w:rsidRPr="009873DA">
        <w:rPr>
          <w:sz w:val="24"/>
          <w:szCs w:val="24"/>
          <w:lang w:val="sr-Latn-CS"/>
        </w:rPr>
        <w:t xml:space="preserve"> </w:t>
      </w:r>
      <w:r w:rsidRPr="009873DA">
        <w:rPr>
          <w:sz w:val="24"/>
          <w:szCs w:val="24"/>
          <w:lang w:val="it-IT"/>
        </w:rPr>
        <w:t>svijeta</w:t>
      </w:r>
      <w:r w:rsidRPr="009873DA">
        <w:rPr>
          <w:sz w:val="24"/>
          <w:szCs w:val="24"/>
          <w:lang w:val="sr-Latn-CS"/>
        </w:rPr>
        <w:t xml:space="preserve">, </w:t>
      </w:r>
      <w:r w:rsidRPr="009873DA">
        <w:rPr>
          <w:sz w:val="24"/>
          <w:szCs w:val="24"/>
          <w:lang w:val="it-IT"/>
        </w:rPr>
        <w:t>bje</w:t>
      </w:r>
      <w:r w:rsidRPr="009873DA">
        <w:rPr>
          <w:sz w:val="24"/>
          <w:szCs w:val="24"/>
          <w:lang w:val="sr-Latn-CS"/>
        </w:rPr>
        <w:t>ž</w:t>
      </w:r>
      <w:r w:rsidRPr="009873DA">
        <w:rPr>
          <w:sz w:val="24"/>
          <w:szCs w:val="24"/>
          <w:lang w:val="it-IT"/>
        </w:rPr>
        <w:t>i</w:t>
      </w:r>
      <w:r w:rsidRPr="009873DA">
        <w:rPr>
          <w:sz w:val="24"/>
          <w:szCs w:val="24"/>
          <w:lang w:val="sr-Latn-CS"/>
        </w:rPr>
        <w:t xml:space="preserve"> </w:t>
      </w:r>
      <w:r w:rsidRPr="009873DA">
        <w:rPr>
          <w:sz w:val="24"/>
          <w:szCs w:val="24"/>
          <w:lang w:val="it-IT"/>
        </w:rPr>
        <w:t>od</w:t>
      </w:r>
      <w:r w:rsidRPr="009873DA">
        <w:rPr>
          <w:sz w:val="24"/>
          <w:szCs w:val="24"/>
          <w:lang w:val="sr-Latn-CS"/>
        </w:rPr>
        <w:t xml:space="preserve"> </w:t>
      </w:r>
      <w:r w:rsidRPr="009873DA">
        <w:rPr>
          <w:sz w:val="24"/>
          <w:szCs w:val="24"/>
          <w:lang w:val="it-IT"/>
        </w:rPr>
        <w:t>jednozna</w:t>
      </w:r>
      <w:r w:rsidRPr="009873DA">
        <w:rPr>
          <w:sz w:val="24"/>
          <w:szCs w:val="24"/>
          <w:lang w:val="sr-Latn-CS"/>
        </w:rPr>
        <w:t>č</w:t>
      </w:r>
      <w:r w:rsidRPr="009873DA">
        <w:rPr>
          <w:sz w:val="24"/>
          <w:szCs w:val="24"/>
          <w:lang w:val="it-IT"/>
        </w:rPr>
        <w:t>ne</w:t>
      </w:r>
      <w:r w:rsidRPr="009873DA">
        <w:rPr>
          <w:sz w:val="24"/>
          <w:szCs w:val="24"/>
          <w:lang w:val="sr-Latn-CS"/>
        </w:rPr>
        <w:t xml:space="preserve"> </w:t>
      </w:r>
      <w:r w:rsidRPr="009873DA">
        <w:rPr>
          <w:sz w:val="24"/>
          <w:szCs w:val="24"/>
          <w:lang w:val="it-IT"/>
        </w:rPr>
        <w:t>predstave</w:t>
      </w:r>
      <w:r w:rsidRPr="009873DA">
        <w:rPr>
          <w:sz w:val="24"/>
          <w:szCs w:val="24"/>
          <w:lang w:val="sr-Latn-CS"/>
        </w:rPr>
        <w:t xml:space="preserve"> </w:t>
      </w:r>
      <w:r w:rsidRPr="009873DA">
        <w:rPr>
          <w:sz w:val="24"/>
          <w:szCs w:val="24"/>
          <w:lang w:val="it-IT"/>
        </w:rPr>
        <w:t>stvarnosti</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sferi</w:t>
      </w:r>
      <w:r w:rsidRPr="009873DA">
        <w:rPr>
          <w:sz w:val="24"/>
          <w:szCs w:val="24"/>
          <w:lang w:val="sr-Latn-CS"/>
        </w:rPr>
        <w:t xml:space="preserve"> </w:t>
      </w:r>
      <w:r w:rsidRPr="009873DA">
        <w:rPr>
          <w:sz w:val="24"/>
          <w:szCs w:val="24"/>
          <w:lang w:val="it-IT"/>
        </w:rPr>
        <w:t>univerzalnog</w:t>
      </w:r>
      <w:r w:rsidRPr="009873DA">
        <w:rPr>
          <w:sz w:val="24"/>
          <w:szCs w:val="24"/>
          <w:lang w:val="sr-Latn-CS"/>
        </w:rPr>
        <w:t xml:space="preserve"> </w:t>
      </w:r>
      <w:r w:rsidRPr="009873DA">
        <w:rPr>
          <w:sz w:val="24"/>
          <w:szCs w:val="24"/>
          <w:lang w:val="it-IT"/>
        </w:rPr>
        <w:t>vremena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koristi</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komunikativnim</w:t>
      </w:r>
      <w:r w:rsidRPr="009873DA">
        <w:rPr>
          <w:sz w:val="24"/>
          <w:szCs w:val="24"/>
          <w:lang w:val="sr-Latn-CS"/>
        </w:rPr>
        <w:t xml:space="preserve">, </w:t>
      </w:r>
      <w:r w:rsidRPr="009873DA">
        <w:rPr>
          <w:sz w:val="24"/>
          <w:szCs w:val="24"/>
          <w:lang w:val="it-IT"/>
        </w:rPr>
        <w:t>recepcijski</w:t>
      </w:r>
      <w:r w:rsidRPr="009873DA">
        <w:rPr>
          <w:sz w:val="24"/>
          <w:szCs w:val="24"/>
          <w:lang w:val="sr-Latn-CS"/>
        </w:rPr>
        <w:t xml:space="preserve"> </w:t>
      </w:r>
      <w:r w:rsidRPr="009873DA">
        <w:rPr>
          <w:sz w:val="24"/>
          <w:szCs w:val="24"/>
          <w:lang w:val="it-IT"/>
        </w:rPr>
        <w:t>olak</w:t>
      </w:r>
      <w:r w:rsidRPr="009873DA">
        <w:rPr>
          <w:sz w:val="24"/>
          <w:szCs w:val="24"/>
          <w:lang w:val="sr-Latn-CS"/>
        </w:rPr>
        <w:t>š</w:t>
      </w:r>
      <w:r w:rsidRPr="009873DA">
        <w:rPr>
          <w:sz w:val="24"/>
          <w:szCs w:val="24"/>
          <w:lang w:val="it-IT"/>
        </w:rPr>
        <w:t>anim</w:t>
      </w:r>
      <w:r w:rsidRPr="009873DA">
        <w:rPr>
          <w:sz w:val="24"/>
          <w:szCs w:val="24"/>
          <w:lang w:val="sr-Latn-CS"/>
        </w:rPr>
        <w:t xml:space="preserve"> </w:t>
      </w:r>
      <w:r w:rsidRPr="009873DA">
        <w:rPr>
          <w:sz w:val="24"/>
          <w:szCs w:val="24"/>
          <w:lang w:val="it-IT"/>
        </w:rPr>
        <w:t>jezikom</w:t>
      </w:r>
      <w:r w:rsidRPr="009873DA">
        <w:rPr>
          <w:sz w:val="24"/>
          <w:szCs w:val="24"/>
          <w:lang w:val="sr-Latn-CS"/>
        </w:rPr>
        <w:t xml:space="preserve">, </w:t>
      </w:r>
      <w:r w:rsidRPr="009873DA">
        <w:rPr>
          <w:sz w:val="24"/>
          <w:szCs w:val="24"/>
          <w:lang w:val="it-IT"/>
        </w:rPr>
        <w:t>refleksivno</w:t>
      </w:r>
      <w:r w:rsidRPr="009873DA">
        <w:rPr>
          <w:sz w:val="24"/>
          <w:szCs w:val="24"/>
          <w:lang w:val="sr-Latn-CS"/>
        </w:rPr>
        <w:t>-</w:t>
      </w:r>
      <w:r w:rsidRPr="009873DA">
        <w:rPr>
          <w:sz w:val="24"/>
          <w:szCs w:val="24"/>
          <w:lang w:val="it-IT"/>
        </w:rPr>
        <w:t>egzistencijalisti</w:t>
      </w:r>
      <w:r w:rsidRPr="009873DA">
        <w:rPr>
          <w:sz w:val="24"/>
          <w:szCs w:val="24"/>
          <w:lang w:val="sr-Latn-CS"/>
        </w:rPr>
        <w:t>č</w:t>
      </w:r>
      <w:r w:rsidRPr="009873DA">
        <w:rPr>
          <w:sz w:val="24"/>
          <w:szCs w:val="24"/>
          <w:lang w:val="it-IT"/>
        </w:rPr>
        <w:t>ka</w:t>
      </w:r>
      <w:r w:rsidRPr="009873DA">
        <w:rPr>
          <w:sz w:val="24"/>
          <w:szCs w:val="24"/>
          <w:lang w:val="sr-Latn-CS"/>
        </w:rPr>
        <w:t xml:space="preserve"> </w:t>
      </w:r>
      <w:r w:rsidRPr="009873DA">
        <w:rPr>
          <w:sz w:val="24"/>
          <w:szCs w:val="24"/>
          <w:lang w:val="it-IT"/>
        </w:rPr>
        <w:t>bje</w:t>
      </w:r>
      <w:r w:rsidRPr="009873DA">
        <w:rPr>
          <w:sz w:val="24"/>
          <w:szCs w:val="24"/>
          <w:lang w:val="sr-Latn-CS"/>
        </w:rPr>
        <w:t>ž</w:t>
      </w:r>
      <w:r w:rsidRPr="009873DA">
        <w:rPr>
          <w:sz w:val="24"/>
          <w:szCs w:val="24"/>
          <w:lang w:val="it-IT"/>
        </w:rPr>
        <w:t>i</w:t>
      </w:r>
      <w:r w:rsidRPr="009873DA">
        <w:rPr>
          <w:sz w:val="24"/>
          <w:szCs w:val="24"/>
          <w:lang w:val="sr-Latn-CS"/>
        </w:rPr>
        <w:t xml:space="preserve"> </w:t>
      </w:r>
      <w:r w:rsidRPr="009873DA">
        <w:rPr>
          <w:sz w:val="24"/>
          <w:szCs w:val="24"/>
          <w:lang w:val="it-IT"/>
        </w:rPr>
        <w:t>od</w:t>
      </w:r>
      <w:r w:rsidRPr="009873DA">
        <w:rPr>
          <w:sz w:val="24"/>
          <w:szCs w:val="24"/>
          <w:lang w:val="sr-Latn-CS"/>
        </w:rPr>
        <w:t xml:space="preserve"> </w:t>
      </w:r>
      <w:r w:rsidRPr="009873DA">
        <w:rPr>
          <w:sz w:val="24"/>
          <w:szCs w:val="24"/>
          <w:lang w:val="it-IT"/>
        </w:rPr>
        <w:t>jednostavnosti</w:t>
      </w:r>
      <w:r w:rsidRPr="009873DA">
        <w:rPr>
          <w:sz w:val="24"/>
          <w:szCs w:val="24"/>
          <w:lang w:val="sr-Latn-CS"/>
        </w:rPr>
        <w:t xml:space="preserve"> (</w:t>
      </w:r>
      <w:r w:rsidRPr="009873DA">
        <w:rPr>
          <w:sz w:val="24"/>
          <w:szCs w:val="24"/>
          <w:lang w:val="it-IT"/>
        </w:rPr>
        <w:t>doslovnosti</w:t>
      </w:r>
      <w:r w:rsidRPr="009873DA">
        <w:rPr>
          <w:sz w:val="24"/>
          <w:szCs w:val="24"/>
          <w:lang w:val="sr-Latn-CS"/>
        </w:rPr>
        <w:t xml:space="preserve">) </w:t>
      </w:r>
      <w:r w:rsidRPr="009873DA">
        <w:rPr>
          <w:sz w:val="24"/>
          <w:szCs w:val="24"/>
          <w:lang w:val="it-IT"/>
        </w:rPr>
        <w:t>jezika</w:t>
      </w:r>
      <w:r w:rsidRPr="009873DA">
        <w:rPr>
          <w:sz w:val="24"/>
          <w:szCs w:val="24"/>
          <w:lang w:val="sr-Latn-CS"/>
        </w:rPr>
        <w:t xml:space="preserve"> </w:t>
      </w:r>
      <w:r w:rsidRPr="009873DA">
        <w:rPr>
          <w:sz w:val="24"/>
          <w:szCs w:val="24"/>
          <w:lang w:val="it-IT"/>
        </w:rPr>
        <w:t>prema</w:t>
      </w:r>
      <w:r w:rsidRPr="009873DA">
        <w:rPr>
          <w:sz w:val="24"/>
          <w:szCs w:val="24"/>
          <w:lang w:val="sr-Latn-CS"/>
        </w:rPr>
        <w:t xml:space="preserve"> </w:t>
      </w:r>
      <w:r w:rsidRPr="009873DA">
        <w:rPr>
          <w:sz w:val="24"/>
          <w:szCs w:val="24"/>
          <w:lang w:val="it-IT"/>
        </w:rPr>
        <w:t>sna</w:t>
      </w:r>
      <w:r w:rsidRPr="009873DA">
        <w:rPr>
          <w:sz w:val="24"/>
          <w:szCs w:val="24"/>
          <w:lang w:val="sr-Latn-CS"/>
        </w:rPr>
        <w:t>ž</w:t>
      </w:r>
      <w:r w:rsidRPr="009873DA">
        <w:rPr>
          <w:sz w:val="24"/>
          <w:szCs w:val="24"/>
          <w:lang w:val="it-IT"/>
        </w:rPr>
        <w:t>noj</w:t>
      </w:r>
      <w:r w:rsidRPr="009873DA">
        <w:rPr>
          <w:sz w:val="24"/>
          <w:szCs w:val="24"/>
          <w:lang w:val="sr-Latn-CS"/>
        </w:rPr>
        <w:t xml:space="preserve"> </w:t>
      </w:r>
      <w:r w:rsidRPr="009873DA">
        <w:rPr>
          <w:sz w:val="24"/>
          <w:szCs w:val="24"/>
          <w:lang w:val="it-IT"/>
        </w:rPr>
        <w:t>metafori</w:t>
      </w:r>
      <w:r w:rsidRPr="009873DA">
        <w:rPr>
          <w:sz w:val="24"/>
          <w:szCs w:val="24"/>
          <w:lang w:val="sr-Latn-CS"/>
        </w:rPr>
        <w:t>č</w:t>
      </w:r>
      <w:r w:rsidRPr="009873DA">
        <w:rPr>
          <w:sz w:val="24"/>
          <w:szCs w:val="24"/>
          <w:lang w:val="it-IT"/>
        </w:rPr>
        <w:t>nosti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hiperrealisti</w:t>
      </w:r>
      <w:r w:rsidRPr="009873DA">
        <w:rPr>
          <w:sz w:val="24"/>
          <w:szCs w:val="24"/>
          <w:lang w:val="sr-Latn-CS"/>
        </w:rPr>
        <w:t>č</w:t>
      </w:r>
      <w:r w:rsidRPr="009873DA">
        <w:rPr>
          <w:sz w:val="24"/>
          <w:szCs w:val="24"/>
          <w:lang w:val="it-IT"/>
        </w:rPr>
        <w:t>nosti</w:t>
      </w:r>
      <w:r w:rsidRPr="009873DA">
        <w:rPr>
          <w:sz w:val="24"/>
          <w:szCs w:val="24"/>
          <w:lang w:val="sr-Latn-CS"/>
        </w:rPr>
        <w:t xml:space="preserve"> </w:t>
      </w:r>
      <w:r w:rsidRPr="009873DA">
        <w:rPr>
          <w:sz w:val="24"/>
          <w:szCs w:val="24"/>
          <w:lang w:val="it-IT"/>
        </w:rPr>
        <w:t>poetskih</w:t>
      </w:r>
      <w:r w:rsidRPr="009873DA">
        <w:rPr>
          <w:sz w:val="24"/>
          <w:szCs w:val="24"/>
          <w:lang w:val="sr-Latn-CS"/>
        </w:rPr>
        <w:t xml:space="preserve"> </w:t>
      </w:r>
      <w:r w:rsidRPr="009873DA">
        <w:rPr>
          <w:sz w:val="24"/>
          <w:szCs w:val="24"/>
          <w:lang w:val="it-IT"/>
        </w:rPr>
        <w:t>iskaza</w:t>
      </w:r>
      <w:r w:rsidRPr="009873DA">
        <w:rPr>
          <w:sz w:val="24"/>
          <w:szCs w:val="24"/>
          <w:lang w:val="sr-Latn-CS"/>
        </w:rPr>
        <w:t xml:space="preserve">, </w:t>
      </w:r>
      <w:r w:rsidRPr="009873DA">
        <w:rPr>
          <w:sz w:val="24"/>
          <w:szCs w:val="24"/>
          <w:lang w:val="it-IT"/>
        </w:rPr>
        <w:t>lingvisti</w:t>
      </w:r>
      <w:r w:rsidRPr="009873DA">
        <w:rPr>
          <w:sz w:val="24"/>
          <w:szCs w:val="24"/>
          <w:lang w:val="sr-Latn-CS"/>
        </w:rPr>
        <w:t>č</w:t>
      </w:r>
      <w:r w:rsidRPr="009873DA">
        <w:rPr>
          <w:sz w:val="24"/>
          <w:szCs w:val="24"/>
          <w:lang w:val="it-IT"/>
        </w:rPr>
        <w:t>ko</w:t>
      </w:r>
      <w:r w:rsidRPr="009873DA">
        <w:rPr>
          <w:sz w:val="24"/>
          <w:szCs w:val="24"/>
          <w:lang w:val="sr-Latn-CS"/>
        </w:rPr>
        <w:t>-</w:t>
      </w:r>
      <w:r w:rsidRPr="009873DA">
        <w:rPr>
          <w:sz w:val="24"/>
          <w:szCs w:val="24"/>
          <w:lang w:val="it-IT"/>
        </w:rPr>
        <w:t>intertekstualna</w:t>
      </w:r>
      <w:r w:rsidRPr="009873DA">
        <w:rPr>
          <w:sz w:val="24"/>
          <w:szCs w:val="24"/>
          <w:lang w:val="sr-Latn-CS"/>
        </w:rPr>
        <w:t xml:space="preserve"> </w:t>
      </w:r>
      <w:r w:rsidRPr="009873DA">
        <w:rPr>
          <w:sz w:val="24"/>
          <w:szCs w:val="24"/>
          <w:lang w:val="it-IT"/>
        </w:rPr>
        <w:t>koristi</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raznim</w:t>
      </w:r>
      <w:r w:rsidRPr="009873DA">
        <w:rPr>
          <w:sz w:val="24"/>
          <w:szCs w:val="24"/>
          <w:lang w:val="sr-Latn-CS"/>
        </w:rPr>
        <w:t xml:space="preserve"> </w:t>
      </w:r>
      <w:r w:rsidRPr="009873DA">
        <w:rPr>
          <w:sz w:val="24"/>
          <w:szCs w:val="24"/>
          <w:lang w:val="it-IT"/>
        </w:rPr>
        <w:t>idiomima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varijantama</w:t>
      </w:r>
      <w:r w:rsidRPr="009873DA">
        <w:rPr>
          <w:sz w:val="24"/>
          <w:szCs w:val="24"/>
          <w:lang w:val="sr-Latn-CS"/>
        </w:rPr>
        <w:t xml:space="preserve"> </w:t>
      </w:r>
      <w:r w:rsidRPr="009873DA">
        <w:rPr>
          <w:sz w:val="24"/>
          <w:szCs w:val="24"/>
          <w:lang w:val="it-IT"/>
        </w:rPr>
        <w:t>hrvatskog</w:t>
      </w:r>
      <w:r w:rsidRPr="009873DA">
        <w:rPr>
          <w:sz w:val="24"/>
          <w:szCs w:val="24"/>
          <w:lang w:val="sr-Latn-CS"/>
        </w:rPr>
        <w:t xml:space="preserve"> </w:t>
      </w:r>
      <w:r w:rsidRPr="009873DA">
        <w:rPr>
          <w:sz w:val="24"/>
          <w:szCs w:val="24"/>
          <w:lang w:val="it-IT"/>
        </w:rPr>
        <w:t>jezika</w:t>
      </w:r>
      <w:r w:rsidRPr="009873DA">
        <w:rPr>
          <w:sz w:val="24"/>
          <w:szCs w:val="24"/>
          <w:lang w:val="sr-Latn-CS"/>
        </w:rPr>
        <w:t xml:space="preserve"> (</w:t>
      </w:r>
      <w:r w:rsidRPr="009873DA">
        <w:rPr>
          <w:sz w:val="24"/>
          <w:szCs w:val="24"/>
          <w:lang w:val="it-IT"/>
        </w:rPr>
        <w:t>uz</w:t>
      </w:r>
      <w:r w:rsidRPr="009873DA">
        <w:rPr>
          <w:sz w:val="24"/>
          <w:szCs w:val="24"/>
          <w:lang w:val="sr-Latn-CS"/>
        </w:rPr>
        <w:t xml:space="preserve"> </w:t>
      </w:r>
      <w:r w:rsidRPr="009873DA">
        <w:rPr>
          <w:sz w:val="24"/>
          <w:szCs w:val="24"/>
          <w:lang w:val="it-IT"/>
        </w:rPr>
        <w:t>obilje</w:t>
      </w:r>
      <w:r w:rsidRPr="009873DA">
        <w:rPr>
          <w:sz w:val="24"/>
          <w:szCs w:val="24"/>
          <w:lang w:val="sr-Latn-CS"/>
        </w:rPr>
        <w:t xml:space="preserve"> </w:t>
      </w:r>
      <w:r w:rsidRPr="009873DA">
        <w:rPr>
          <w:sz w:val="24"/>
          <w:szCs w:val="24"/>
          <w:lang w:val="it-IT"/>
        </w:rPr>
        <w:t>citata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aluzija</w:t>
      </w:r>
      <w:r w:rsidRPr="009873DA">
        <w:rPr>
          <w:sz w:val="24"/>
          <w:szCs w:val="24"/>
          <w:lang w:val="sr-Latn-CS"/>
        </w:rPr>
        <w:t xml:space="preserve"> </w:t>
      </w:r>
      <w:r w:rsidRPr="009873DA">
        <w:rPr>
          <w:sz w:val="24"/>
          <w:szCs w:val="24"/>
          <w:lang w:val="it-IT"/>
        </w:rPr>
        <w:t>iz</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evnosti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kulture</w:t>
      </w:r>
      <w:r w:rsidRPr="009873DA">
        <w:rPr>
          <w:sz w:val="24"/>
          <w:szCs w:val="24"/>
          <w:lang w:val="sr-Latn-CS"/>
        </w:rPr>
        <w:t xml:space="preserve">), </w:t>
      </w:r>
      <w:r w:rsidRPr="009873DA">
        <w:rPr>
          <w:sz w:val="24"/>
          <w:szCs w:val="24"/>
          <w:lang w:val="it-IT"/>
        </w:rPr>
        <w:t>dok</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kvazinadrealisti</w:t>
      </w:r>
      <w:r w:rsidRPr="009873DA">
        <w:rPr>
          <w:sz w:val="24"/>
          <w:szCs w:val="24"/>
          <w:lang w:val="sr-Latn-CS"/>
        </w:rPr>
        <w:t>č</w:t>
      </w:r>
      <w:r w:rsidRPr="009873DA">
        <w:rPr>
          <w:sz w:val="24"/>
          <w:szCs w:val="24"/>
          <w:lang w:val="it-IT"/>
        </w:rPr>
        <w:t>ka</w:t>
      </w:r>
      <w:r w:rsidRPr="009873DA">
        <w:rPr>
          <w:sz w:val="24"/>
          <w:szCs w:val="24"/>
          <w:lang w:val="sr-Latn-CS"/>
        </w:rPr>
        <w:t xml:space="preserve"> </w:t>
      </w:r>
      <w:r w:rsidRPr="009873DA">
        <w:rPr>
          <w:sz w:val="24"/>
          <w:szCs w:val="24"/>
          <w:lang w:val="it-IT"/>
        </w:rPr>
        <w:t>vezana</w:t>
      </w:r>
      <w:r w:rsidRPr="009873DA">
        <w:rPr>
          <w:sz w:val="24"/>
          <w:szCs w:val="24"/>
          <w:lang w:val="sr-Latn-CS"/>
        </w:rPr>
        <w:t xml:space="preserve"> </w:t>
      </w:r>
      <w:r w:rsidRPr="009873DA">
        <w:rPr>
          <w:sz w:val="24"/>
          <w:szCs w:val="24"/>
          <w:lang w:val="it-IT"/>
        </w:rPr>
        <w:t>za</w:t>
      </w:r>
      <w:r w:rsidRPr="009873DA">
        <w:rPr>
          <w:sz w:val="24"/>
          <w:szCs w:val="24"/>
          <w:lang w:val="sr-Latn-CS"/>
        </w:rPr>
        <w:t xml:space="preserve"> </w:t>
      </w:r>
      <w:r w:rsidRPr="009873DA">
        <w:rPr>
          <w:sz w:val="24"/>
          <w:szCs w:val="24"/>
          <w:lang w:val="it-IT"/>
        </w:rPr>
        <w:t>eksperimentiranje</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nestandardni</w:t>
      </w:r>
      <w:r w:rsidRPr="009873DA">
        <w:rPr>
          <w:sz w:val="24"/>
          <w:szCs w:val="24"/>
          <w:lang w:val="sr-Latn-CS"/>
        </w:rPr>
        <w:t xml:space="preserve"> </w:t>
      </w:r>
      <w:r w:rsidRPr="009873DA">
        <w:rPr>
          <w:sz w:val="24"/>
          <w:szCs w:val="24"/>
          <w:lang w:val="it-IT"/>
        </w:rPr>
        <w:t>idiom</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lirsko</w:t>
      </w:r>
      <w:r w:rsidRPr="009873DA">
        <w:rPr>
          <w:sz w:val="24"/>
          <w:szCs w:val="24"/>
          <w:lang w:val="sr-Latn-CS"/>
        </w:rPr>
        <w:t>-</w:t>
      </w:r>
      <w:r w:rsidRPr="009873DA">
        <w:rPr>
          <w:sz w:val="24"/>
          <w:szCs w:val="24"/>
          <w:lang w:val="it-IT"/>
        </w:rPr>
        <w:t>autobiografsku</w:t>
      </w:r>
      <w:r w:rsidRPr="009873DA">
        <w:rPr>
          <w:sz w:val="24"/>
          <w:szCs w:val="24"/>
          <w:lang w:val="sr-Latn-CS"/>
        </w:rPr>
        <w:t xml:space="preserve"> </w:t>
      </w:r>
      <w:r w:rsidRPr="009873DA">
        <w:rPr>
          <w:sz w:val="24"/>
          <w:szCs w:val="24"/>
          <w:lang w:val="it-IT"/>
        </w:rPr>
        <w:t>orijentaciju</w:t>
      </w:r>
      <w:r w:rsidRPr="009873DA">
        <w:rPr>
          <w:sz w:val="24"/>
          <w:szCs w:val="24"/>
          <w:lang w:val="sr-Latn-CS"/>
        </w:rPr>
        <w:t xml:space="preserve"> </w:t>
      </w:r>
      <w:r w:rsidRPr="009873DA">
        <w:rPr>
          <w:sz w:val="24"/>
          <w:szCs w:val="24"/>
          <w:lang w:val="it-IT"/>
        </w:rPr>
        <w:t>ubraja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ranu</w:t>
      </w:r>
      <w:r w:rsidRPr="009873DA">
        <w:rPr>
          <w:sz w:val="24"/>
          <w:szCs w:val="24"/>
          <w:lang w:val="sr-Latn-CS"/>
        </w:rPr>
        <w:t xml:space="preserve"> </w:t>
      </w:r>
      <w:r w:rsidRPr="009873DA">
        <w:rPr>
          <w:sz w:val="24"/>
          <w:szCs w:val="24"/>
          <w:lang w:val="it-IT"/>
        </w:rPr>
        <w:t>poeziju</w:t>
      </w:r>
      <w:r w:rsidRPr="009873DA">
        <w:rPr>
          <w:sz w:val="24"/>
          <w:szCs w:val="24"/>
          <w:lang w:val="sr-Latn-CS"/>
        </w:rPr>
        <w:t xml:space="preserve"> </w:t>
      </w:r>
      <w:r w:rsidRPr="009873DA">
        <w:rPr>
          <w:sz w:val="24"/>
          <w:szCs w:val="24"/>
          <w:lang w:val="it-IT"/>
        </w:rPr>
        <w:t>Josipa</w:t>
      </w:r>
      <w:r w:rsidRPr="009873DA">
        <w:rPr>
          <w:sz w:val="24"/>
          <w:szCs w:val="24"/>
          <w:lang w:val="sr-Latn-CS"/>
        </w:rPr>
        <w:t xml:space="preserve"> </w:t>
      </w:r>
      <w:r w:rsidRPr="009873DA">
        <w:rPr>
          <w:sz w:val="24"/>
          <w:szCs w:val="24"/>
          <w:lang w:val="it-IT"/>
        </w:rPr>
        <w:t>Pupa</w:t>
      </w:r>
      <w:r w:rsidRPr="009873DA">
        <w:rPr>
          <w:sz w:val="24"/>
          <w:szCs w:val="24"/>
          <w:lang w:val="sr-Latn-CS"/>
        </w:rPr>
        <w:t>č</w:t>
      </w:r>
      <w:r w:rsidRPr="009873DA">
        <w:rPr>
          <w:sz w:val="24"/>
          <w:szCs w:val="24"/>
          <w:lang w:val="it-IT"/>
        </w:rPr>
        <w:t>i</w:t>
      </w:r>
      <w:r w:rsidRPr="009873DA">
        <w:rPr>
          <w:sz w:val="24"/>
          <w:szCs w:val="24"/>
          <w:lang w:val="sr-Latn-CS"/>
        </w:rPr>
        <w:t>ć</w:t>
      </w:r>
      <w:r w:rsidRPr="009873DA">
        <w:rPr>
          <w:sz w:val="24"/>
          <w:szCs w:val="24"/>
          <w:lang w:val="it-IT"/>
        </w:rPr>
        <w:t>a</w:t>
      </w:r>
      <w:r w:rsidRPr="009873DA">
        <w:rPr>
          <w:sz w:val="24"/>
          <w:szCs w:val="24"/>
          <w:lang w:val="sr-Latn-CS"/>
        </w:rPr>
        <w:t xml:space="preserve"> (</w:t>
      </w:r>
      <w:r w:rsidRPr="009873DA">
        <w:rPr>
          <w:sz w:val="24"/>
          <w:szCs w:val="24"/>
          <w:lang w:val="it-IT"/>
        </w:rPr>
        <w:t>do</w:t>
      </w:r>
      <w:r w:rsidRPr="009873DA">
        <w:rPr>
          <w:sz w:val="24"/>
          <w:szCs w:val="24"/>
          <w:lang w:val="sr-Latn-CS"/>
        </w:rPr>
        <w:t xml:space="preserve"> </w:t>
      </w:r>
      <w:r w:rsidRPr="009873DA">
        <w:rPr>
          <w:sz w:val="24"/>
          <w:szCs w:val="24"/>
          <w:lang w:val="it-IT"/>
        </w:rPr>
        <w:t>pjesni</w:t>
      </w:r>
      <w:r w:rsidRPr="009873DA">
        <w:rPr>
          <w:sz w:val="24"/>
          <w:szCs w:val="24"/>
          <w:lang w:val="sr-Latn-CS"/>
        </w:rPr>
        <w:t>č</w:t>
      </w:r>
      <w:r w:rsidRPr="009873DA">
        <w:rPr>
          <w:sz w:val="24"/>
          <w:szCs w:val="24"/>
          <w:lang w:val="it-IT"/>
        </w:rPr>
        <w:t>ke</w:t>
      </w:r>
      <w:r w:rsidRPr="009873DA">
        <w:rPr>
          <w:sz w:val="24"/>
          <w:szCs w:val="24"/>
          <w:lang w:val="sr-Latn-CS"/>
        </w:rPr>
        <w:t xml:space="preserve"> </w:t>
      </w:r>
      <w:r w:rsidRPr="009873DA">
        <w:rPr>
          <w:sz w:val="24"/>
          <w:szCs w:val="24"/>
          <w:lang w:val="it-IT"/>
        </w:rPr>
        <w:t>zbirke</w:t>
      </w:r>
      <w:r w:rsidRPr="009873DA">
        <w:rPr>
          <w:sz w:val="24"/>
          <w:szCs w:val="24"/>
          <w:lang w:val="sr-Latn-CS"/>
        </w:rPr>
        <w:t xml:space="preserve"> </w:t>
      </w:r>
      <w:r w:rsidRPr="009873DA">
        <w:rPr>
          <w:i/>
          <w:sz w:val="24"/>
          <w:szCs w:val="24"/>
          <w:lang w:val="it-IT"/>
        </w:rPr>
        <w:t>Cvijet</w:t>
      </w:r>
      <w:r w:rsidRPr="009873DA">
        <w:rPr>
          <w:i/>
          <w:sz w:val="24"/>
          <w:szCs w:val="24"/>
          <w:lang w:val="sr-Latn-CS"/>
        </w:rPr>
        <w:t xml:space="preserve"> </w:t>
      </w:r>
      <w:r w:rsidRPr="009873DA">
        <w:rPr>
          <w:i/>
          <w:sz w:val="24"/>
          <w:szCs w:val="24"/>
          <w:lang w:val="it-IT"/>
        </w:rPr>
        <w:t>izvan</w:t>
      </w:r>
      <w:r w:rsidRPr="009873DA">
        <w:rPr>
          <w:i/>
          <w:sz w:val="24"/>
          <w:szCs w:val="24"/>
          <w:lang w:val="sr-Latn-CS"/>
        </w:rPr>
        <w:t xml:space="preserve"> </w:t>
      </w:r>
      <w:r w:rsidRPr="009873DA">
        <w:rPr>
          <w:i/>
          <w:sz w:val="24"/>
          <w:szCs w:val="24"/>
          <w:lang w:val="it-IT"/>
        </w:rPr>
        <w:t>sebe</w:t>
      </w:r>
      <w:r w:rsidRPr="009873DA">
        <w:rPr>
          <w:rStyle w:val="FootnoteReference"/>
          <w:sz w:val="24"/>
          <w:szCs w:val="24"/>
        </w:rPr>
        <w:footnoteReference w:id="38"/>
      </w:r>
      <w:r w:rsidRPr="009873DA">
        <w:rPr>
          <w:sz w:val="24"/>
          <w:szCs w:val="24"/>
          <w:lang w:val="sr-Latn-CS"/>
        </w:rPr>
        <w:t xml:space="preserve">). </w:t>
      </w:r>
    </w:p>
    <w:p w14:paraId="67588410" w14:textId="77777777" w:rsidR="00181B86" w:rsidRPr="009873DA" w:rsidRDefault="00181B86" w:rsidP="00181B86">
      <w:pPr>
        <w:spacing w:line="360" w:lineRule="auto"/>
        <w:rPr>
          <w:sz w:val="24"/>
          <w:szCs w:val="24"/>
          <w:lang w:val="sr-Latn-CS"/>
        </w:rPr>
      </w:pPr>
    </w:p>
    <w:p w14:paraId="49CF40B0" w14:textId="77777777" w:rsidR="00181B86" w:rsidRPr="009873DA" w:rsidRDefault="00181B86" w:rsidP="00181B86">
      <w:pPr>
        <w:spacing w:line="360" w:lineRule="auto"/>
        <w:jc w:val="center"/>
        <w:rPr>
          <w:bCs/>
          <w:smallCaps/>
          <w:sz w:val="28"/>
          <w:szCs w:val="28"/>
          <w:lang w:val="sr-Latn-CS"/>
        </w:rPr>
      </w:pPr>
      <w:r w:rsidRPr="009873DA">
        <w:rPr>
          <w:bCs/>
          <w:smallCaps/>
          <w:sz w:val="28"/>
          <w:szCs w:val="28"/>
          <w:lang w:val="sr-Latn-CS"/>
        </w:rPr>
        <w:t xml:space="preserve">4. </w:t>
      </w:r>
      <w:r w:rsidRPr="009873DA">
        <w:rPr>
          <w:bCs/>
          <w:smallCaps/>
          <w:sz w:val="28"/>
          <w:szCs w:val="28"/>
          <w:lang w:val="it-IT"/>
        </w:rPr>
        <w:t>Pupa</w:t>
      </w:r>
      <w:r w:rsidRPr="009873DA">
        <w:rPr>
          <w:bCs/>
          <w:smallCaps/>
          <w:sz w:val="28"/>
          <w:szCs w:val="28"/>
          <w:lang w:val="sr-Latn-CS"/>
        </w:rPr>
        <w:t>č</w:t>
      </w:r>
      <w:r w:rsidRPr="009873DA">
        <w:rPr>
          <w:bCs/>
          <w:smallCaps/>
          <w:sz w:val="28"/>
          <w:szCs w:val="28"/>
          <w:lang w:val="it-IT"/>
        </w:rPr>
        <w:t>i</w:t>
      </w:r>
      <w:r w:rsidRPr="009873DA">
        <w:rPr>
          <w:bCs/>
          <w:smallCaps/>
          <w:sz w:val="28"/>
          <w:szCs w:val="28"/>
          <w:lang w:val="sr-Latn-CS"/>
        </w:rPr>
        <w:t>ć</w:t>
      </w:r>
      <w:r w:rsidRPr="009873DA">
        <w:rPr>
          <w:bCs/>
          <w:smallCaps/>
          <w:sz w:val="28"/>
          <w:szCs w:val="28"/>
          <w:lang w:val="it-IT"/>
        </w:rPr>
        <w:t>eva</w:t>
      </w:r>
      <w:r w:rsidRPr="009873DA">
        <w:rPr>
          <w:bCs/>
          <w:smallCaps/>
          <w:sz w:val="28"/>
          <w:szCs w:val="28"/>
          <w:lang w:val="sr-Latn-CS"/>
        </w:rPr>
        <w:t xml:space="preserve"> </w:t>
      </w:r>
      <w:r w:rsidRPr="009873DA">
        <w:rPr>
          <w:bCs/>
          <w:smallCaps/>
          <w:sz w:val="28"/>
          <w:szCs w:val="28"/>
          <w:lang w:val="it-IT"/>
        </w:rPr>
        <w:t>rana</w:t>
      </w:r>
      <w:r w:rsidRPr="009873DA">
        <w:rPr>
          <w:bCs/>
          <w:smallCaps/>
          <w:sz w:val="28"/>
          <w:szCs w:val="28"/>
          <w:lang w:val="sr-Latn-CS"/>
        </w:rPr>
        <w:t xml:space="preserve"> </w:t>
      </w:r>
      <w:r w:rsidRPr="009873DA">
        <w:rPr>
          <w:bCs/>
          <w:smallCaps/>
          <w:sz w:val="28"/>
          <w:szCs w:val="28"/>
          <w:lang w:val="it-IT"/>
        </w:rPr>
        <w:t>poezija</w:t>
      </w:r>
      <w:r w:rsidRPr="009873DA">
        <w:rPr>
          <w:bCs/>
          <w:smallCaps/>
          <w:sz w:val="28"/>
          <w:szCs w:val="28"/>
          <w:lang w:val="sr-Latn-CS"/>
        </w:rPr>
        <w:t xml:space="preserve"> </w:t>
      </w:r>
      <w:r w:rsidRPr="009873DA">
        <w:rPr>
          <w:bCs/>
          <w:smallCaps/>
          <w:sz w:val="28"/>
          <w:szCs w:val="28"/>
          <w:lang w:val="it-IT"/>
        </w:rPr>
        <w:t>u</w:t>
      </w:r>
      <w:r w:rsidRPr="009873DA">
        <w:rPr>
          <w:bCs/>
          <w:smallCaps/>
          <w:sz w:val="28"/>
          <w:szCs w:val="28"/>
          <w:lang w:val="sr-Latn-CS"/>
        </w:rPr>
        <w:t xml:space="preserve"> </w:t>
      </w:r>
      <w:r w:rsidRPr="009873DA">
        <w:rPr>
          <w:bCs/>
          <w:smallCaps/>
          <w:sz w:val="28"/>
          <w:szCs w:val="28"/>
          <w:lang w:val="it-IT"/>
        </w:rPr>
        <w:t>krugova</w:t>
      </w:r>
      <w:r w:rsidRPr="009873DA">
        <w:rPr>
          <w:bCs/>
          <w:smallCaps/>
          <w:sz w:val="28"/>
          <w:szCs w:val="28"/>
          <w:lang w:val="sr-Latn-CS"/>
        </w:rPr>
        <w:t>š</w:t>
      </w:r>
      <w:r w:rsidRPr="009873DA">
        <w:rPr>
          <w:bCs/>
          <w:smallCaps/>
          <w:sz w:val="28"/>
          <w:szCs w:val="28"/>
          <w:lang w:val="it-IT"/>
        </w:rPr>
        <w:t>kom</w:t>
      </w:r>
      <w:r w:rsidRPr="009873DA">
        <w:rPr>
          <w:bCs/>
          <w:smallCaps/>
          <w:sz w:val="28"/>
          <w:szCs w:val="28"/>
          <w:lang w:val="sr-Latn-CS"/>
        </w:rPr>
        <w:t xml:space="preserve"> </w:t>
      </w:r>
      <w:r w:rsidRPr="009873DA">
        <w:rPr>
          <w:bCs/>
          <w:smallCaps/>
          <w:sz w:val="28"/>
          <w:szCs w:val="28"/>
          <w:lang w:val="it-IT"/>
        </w:rPr>
        <w:t>horizontu</w:t>
      </w:r>
    </w:p>
    <w:p w14:paraId="2EF188D7" w14:textId="77777777" w:rsidR="00181B86" w:rsidRPr="009873DA" w:rsidRDefault="00181B86" w:rsidP="00181B86">
      <w:pPr>
        <w:spacing w:line="360" w:lineRule="auto"/>
        <w:rPr>
          <w:bCs/>
          <w:sz w:val="24"/>
          <w:szCs w:val="24"/>
          <w:lang w:val="sr-Latn-CS"/>
        </w:rPr>
      </w:pPr>
    </w:p>
    <w:p w14:paraId="031B5EF9" w14:textId="77777777" w:rsidR="00181B86" w:rsidRPr="009873DA" w:rsidRDefault="00181B86" w:rsidP="00181B86">
      <w:pPr>
        <w:spacing w:line="360" w:lineRule="auto"/>
        <w:ind w:firstLine="708"/>
        <w:rPr>
          <w:rFonts w:eastAsia="Calibri"/>
          <w:sz w:val="24"/>
          <w:szCs w:val="24"/>
          <w:lang w:val="sr-Latn-CS"/>
        </w:rPr>
      </w:pPr>
      <w:r w:rsidRPr="009873DA">
        <w:rPr>
          <w:sz w:val="24"/>
          <w:szCs w:val="24"/>
          <w:lang w:val="it-IT"/>
        </w:rPr>
        <w:t>Iako</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Josip</w:t>
      </w:r>
      <w:r w:rsidRPr="009873DA">
        <w:rPr>
          <w:sz w:val="24"/>
          <w:szCs w:val="24"/>
          <w:lang w:val="sr-Latn-CS"/>
        </w:rPr>
        <w:t xml:space="preserve"> </w:t>
      </w:r>
      <w:r w:rsidRPr="009873DA">
        <w:rPr>
          <w:sz w:val="24"/>
          <w:szCs w:val="24"/>
          <w:lang w:val="it-IT"/>
        </w:rPr>
        <w:t>Pupa</w:t>
      </w:r>
      <w:r w:rsidRPr="009873DA">
        <w:rPr>
          <w:sz w:val="24"/>
          <w:szCs w:val="24"/>
          <w:lang w:val="sr-Latn-CS"/>
        </w:rPr>
        <w:t>č</w:t>
      </w:r>
      <w:r w:rsidRPr="009873DA">
        <w:rPr>
          <w:sz w:val="24"/>
          <w:szCs w:val="24"/>
          <w:lang w:val="it-IT"/>
        </w:rPr>
        <w:t>i</w:t>
      </w:r>
      <w:r w:rsidRPr="009873DA">
        <w:rPr>
          <w:sz w:val="24"/>
          <w:szCs w:val="24"/>
          <w:lang w:val="sr-Latn-CS"/>
        </w:rPr>
        <w:t xml:space="preserve">ć </w:t>
      </w:r>
      <w:r w:rsidRPr="009873DA">
        <w:rPr>
          <w:sz w:val="24"/>
          <w:szCs w:val="24"/>
          <w:lang w:val="it-IT"/>
        </w:rPr>
        <w:t>do</w:t>
      </w:r>
      <w:r w:rsidRPr="009873DA">
        <w:rPr>
          <w:sz w:val="24"/>
          <w:szCs w:val="24"/>
          <w:lang w:val="sr-Latn-CS"/>
        </w:rPr>
        <w:t xml:space="preserve"> 1955. </w:t>
      </w:r>
      <w:r w:rsidRPr="009873DA">
        <w:rPr>
          <w:sz w:val="24"/>
          <w:szCs w:val="24"/>
          <w:lang w:val="it-IT"/>
        </w:rPr>
        <w:t>aktivno</w:t>
      </w:r>
      <w:r w:rsidRPr="009873DA">
        <w:rPr>
          <w:sz w:val="24"/>
          <w:szCs w:val="24"/>
          <w:lang w:val="sr-Latn-CS"/>
        </w:rPr>
        <w:t xml:space="preserve"> </w:t>
      </w:r>
      <w:r w:rsidRPr="009873DA">
        <w:rPr>
          <w:sz w:val="24"/>
          <w:szCs w:val="24"/>
          <w:lang w:val="it-IT"/>
        </w:rPr>
        <w:t>objavljivao</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svim</w:t>
      </w:r>
      <w:r w:rsidRPr="009873DA">
        <w:rPr>
          <w:sz w:val="24"/>
          <w:szCs w:val="24"/>
          <w:lang w:val="sr-Latn-CS"/>
        </w:rPr>
        <w:t xml:space="preserve"> </w:t>
      </w:r>
      <w:r w:rsidRPr="009873DA">
        <w:rPr>
          <w:sz w:val="24"/>
          <w:szCs w:val="24"/>
          <w:lang w:val="it-IT"/>
        </w:rPr>
        <w:t>godi</w:t>
      </w:r>
      <w:r w:rsidRPr="009873DA">
        <w:rPr>
          <w:sz w:val="24"/>
          <w:szCs w:val="24"/>
          <w:lang w:val="sr-Latn-CS"/>
        </w:rPr>
        <w:t>š</w:t>
      </w:r>
      <w:r w:rsidRPr="009873DA">
        <w:rPr>
          <w:sz w:val="24"/>
          <w:szCs w:val="24"/>
          <w:lang w:val="it-IT"/>
        </w:rPr>
        <w:t>tima</w:t>
      </w:r>
      <w:r w:rsidRPr="009873DA">
        <w:rPr>
          <w:sz w:val="24"/>
          <w:szCs w:val="24"/>
          <w:lang w:val="sr-Latn-CS"/>
        </w:rPr>
        <w:t xml:space="preserve"> </w:t>
      </w:r>
      <w:r w:rsidRPr="009873DA">
        <w:rPr>
          <w:i/>
          <w:iCs/>
          <w:sz w:val="24"/>
          <w:szCs w:val="24"/>
          <w:lang w:val="it-IT"/>
        </w:rPr>
        <w:t>Krugova</w:t>
      </w:r>
      <w:r w:rsidRPr="009873DA">
        <w:rPr>
          <w:rStyle w:val="FootnoteReference"/>
          <w:sz w:val="24"/>
          <w:szCs w:val="24"/>
        </w:rPr>
        <w:footnoteReference w:id="39"/>
      </w:r>
      <w:r w:rsidRPr="009873DA">
        <w:rPr>
          <w:sz w:val="24"/>
          <w:szCs w:val="24"/>
          <w:lang w:val="sr-Latn-CS"/>
        </w:rPr>
        <w:t xml:space="preserve">, </w:t>
      </w:r>
      <w:r w:rsidRPr="009873DA">
        <w:rPr>
          <w:sz w:val="24"/>
          <w:szCs w:val="24"/>
          <w:lang w:val="it-IT"/>
        </w:rPr>
        <w:t>njegova</w:t>
      </w:r>
      <w:r w:rsidRPr="009873DA">
        <w:rPr>
          <w:sz w:val="24"/>
          <w:szCs w:val="24"/>
          <w:lang w:val="sr-Latn-CS"/>
        </w:rPr>
        <w:t xml:space="preserve"> </w:t>
      </w:r>
      <w:r w:rsidRPr="009873DA">
        <w:rPr>
          <w:sz w:val="24"/>
          <w:szCs w:val="24"/>
          <w:lang w:val="it-IT"/>
        </w:rPr>
        <w:t>pozicija</w:t>
      </w:r>
      <w:r w:rsidRPr="009873DA">
        <w:rPr>
          <w:sz w:val="24"/>
          <w:szCs w:val="24"/>
          <w:lang w:val="sr-Latn-CS"/>
        </w:rPr>
        <w:t xml:space="preserve"> </w:t>
      </w:r>
      <w:r w:rsidRPr="009873DA">
        <w:rPr>
          <w:sz w:val="24"/>
          <w:szCs w:val="24"/>
          <w:lang w:val="it-IT"/>
        </w:rPr>
        <w:t>tradicionalne</w:t>
      </w:r>
      <w:r w:rsidRPr="009873DA">
        <w:rPr>
          <w:sz w:val="24"/>
          <w:szCs w:val="24"/>
          <w:lang w:val="sr-Latn-CS"/>
        </w:rPr>
        <w:t xml:space="preserve"> </w:t>
      </w:r>
      <w:r w:rsidRPr="009873DA">
        <w:rPr>
          <w:sz w:val="24"/>
          <w:szCs w:val="24"/>
          <w:lang w:val="it-IT"/>
        </w:rPr>
        <w:t>poetike</w:t>
      </w:r>
      <w:r w:rsidRPr="009873DA">
        <w:rPr>
          <w:sz w:val="24"/>
          <w:szCs w:val="24"/>
          <w:lang w:val="sr-Latn-CS"/>
        </w:rPr>
        <w:t xml:space="preserve"> </w:t>
      </w:r>
      <w:r w:rsidRPr="009873DA">
        <w:rPr>
          <w:sz w:val="24"/>
          <w:szCs w:val="24"/>
          <w:lang w:val="it-IT"/>
        </w:rPr>
        <w:t>nije</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visoko</w:t>
      </w:r>
      <w:r w:rsidRPr="009873DA">
        <w:rPr>
          <w:sz w:val="24"/>
          <w:szCs w:val="24"/>
          <w:lang w:val="sr-Latn-CS"/>
        </w:rPr>
        <w:t xml:space="preserve"> </w:t>
      </w:r>
      <w:r w:rsidRPr="009873DA">
        <w:rPr>
          <w:sz w:val="24"/>
          <w:szCs w:val="24"/>
          <w:lang w:val="it-IT"/>
        </w:rPr>
        <w:t>vrednovala</w:t>
      </w:r>
      <w:r w:rsidRPr="009873DA">
        <w:rPr>
          <w:sz w:val="24"/>
          <w:szCs w:val="24"/>
          <w:lang w:val="sr-Latn-CS"/>
        </w:rPr>
        <w:t xml:space="preserve">. </w:t>
      </w:r>
      <w:r w:rsidRPr="009873DA">
        <w:rPr>
          <w:rFonts w:eastAsia="Calibri"/>
          <w:sz w:val="24"/>
          <w:szCs w:val="24"/>
          <w:lang w:val="it-IT"/>
        </w:rPr>
        <w:t>Izmje</w:t>
      </w:r>
      <w:r w:rsidRPr="009873DA">
        <w:rPr>
          <w:rFonts w:eastAsia="Calibri"/>
          <w:sz w:val="24"/>
          <w:szCs w:val="24"/>
          <w:lang w:val="sr-Latn-CS"/>
        </w:rPr>
        <w:t>š</w:t>
      </w:r>
      <w:r w:rsidRPr="009873DA">
        <w:rPr>
          <w:rFonts w:eastAsia="Calibri"/>
          <w:sz w:val="24"/>
          <w:szCs w:val="24"/>
          <w:lang w:val="it-IT"/>
        </w:rPr>
        <w:t>tanje</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eve</w:t>
      </w:r>
      <w:r w:rsidRPr="009873DA">
        <w:rPr>
          <w:rFonts w:eastAsia="Calibri"/>
          <w:sz w:val="24"/>
          <w:szCs w:val="24"/>
          <w:lang w:val="sr-Latn-CS"/>
        </w:rPr>
        <w:t xml:space="preserve"> </w:t>
      </w:r>
      <w:r w:rsidRPr="009873DA">
        <w:rPr>
          <w:rFonts w:eastAsia="Calibri"/>
          <w:sz w:val="24"/>
          <w:szCs w:val="24"/>
          <w:lang w:val="it-IT"/>
        </w:rPr>
        <w:t>poezije</w:t>
      </w:r>
      <w:r w:rsidRPr="009873DA">
        <w:rPr>
          <w:rFonts w:eastAsia="Calibri"/>
          <w:sz w:val="24"/>
          <w:szCs w:val="24"/>
          <w:lang w:val="sr-Latn-CS"/>
        </w:rPr>
        <w:t xml:space="preserve"> </w:t>
      </w:r>
      <w:r w:rsidRPr="009873DA">
        <w:rPr>
          <w:rFonts w:eastAsia="Calibri"/>
          <w:sz w:val="24"/>
          <w:szCs w:val="24"/>
          <w:lang w:val="it-IT"/>
        </w:rPr>
        <w:t>iz</w:t>
      </w:r>
      <w:r w:rsidRPr="009873DA">
        <w:rPr>
          <w:rFonts w:eastAsia="Calibri"/>
          <w:sz w:val="24"/>
          <w:szCs w:val="24"/>
          <w:lang w:val="sr-Latn-CS"/>
        </w:rPr>
        <w:t xml:space="preserve"> </w:t>
      </w:r>
      <w:r w:rsidRPr="009873DA">
        <w:rPr>
          <w:rFonts w:eastAsia="Calibri"/>
          <w:sz w:val="24"/>
          <w:szCs w:val="24"/>
          <w:lang w:val="it-IT"/>
        </w:rPr>
        <w:t>krugova</w:t>
      </w:r>
      <w:r w:rsidRPr="009873DA">
        <w:rPr>
          <w:rFonts w:eastAsia="Calibri"/>
          <w:sz w:val="24"/>
          <w:szCs w:val="24"/>
          <w:lang w:val="sr-Latn-CS"/>
        </w:rPr>
        <w:t>š</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koncepta</w:t>
      </w:r>
      <w:r w:rsidRPr="009873DA">
        <w:rPr>
          <w:rFonts w:eastAsia="Calibri"/>
          <w:sz w:val="24"/>
          <w:szCs w:val="24"/>
          <w:lang w:val="sr-Latn-CS"/>
        </w:rPr>
        <w:t xml:space="preserve"> </w:t>
      </w:r>
      <w:r w:rsidRPr="009873DA">
        <w:rPr>
          <w:rFonts w:eastAsia="Calibri"/>
          <w:sz w:val="24"/>
          <w:szCs w:val="24"/>
          <w:lang w:val="it-IT"/>
        </w:rPr>
        <w:t>zamijetio</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Slobodan</w:t>
      </w:r>
      <w:r w:rsidRPr="009873DA">
        <w:rPr>
          <w:rFonts w:eastAsia="Calibri"/>
          <w:sz w:val="24"/>
          <w:szCs w:val="24"/>
          <w:lang w:val="sr-Latn-CS"/>
        </w:rPr>
        <w:t xml:space="preserve"> </w:t>
      </w:r>
      <w:r w:rsidRPr="009873DA">
        <w:rPr>
          <w:rFonts w:eastAsia="Calibri"/>
          <w:sz w:val="24"/>
          <w:szCs w:val="24"/>
          <w:lang w:val="it-IT"/>
        </w:rPr>
        <w:t>Prosperov</w:t>
      </w:r>
      <w:r w:rsidRPr="009873DA">
        <w:rPr>
          <w:rFonts w:eastAsia="Calibri"/>
          <w:sz w:val="24"/>
          <w:szCs w:val="24"/>
          <w:lang w:val="sr-Latn-CS"/>
        </w:rPr>
        <w:t xml:space="preserve"> </w:t>
      </w:r>
      <w:r w:rsidRPr="009873DA">
        <w:rPr>
          <w:rFonts w:eastAsia="Calibri"/>
          <w:sz w:val="24"/>
          <w:szCs w:val="24"/>
          <w:lang w:val="it-IT"/>
        </w:rPr>
        <w:t>Novak</w:t>
      </w:r>
      <w:r w:rsidRPr="009873DA">
        <w:rPr>
          <w:rStyle w:val="FootnoteReference"/>
          <w:rFonts w:eastAsia="Calibri"/>
          <w:sz w:val="24"/>
          <w:szCs w:val="24"/>
        </w:rPr>
        <w:footnoteReference w:id="40"/>
      </w:r>
      <w:r w:rsidRPr="009873DA">
        <w:rPr>
          <w:rFonts w:eastAsia="Calibri"/>
          <w:sz w:val="24"/>
          <w:szCs w:val="24"/>
          <w:lang w:val="sr-Latn-CS"/>
        </w:rPr>
        <w:t xml:space="preserve"> </w:t>
      </w:r>
      <w:r w:rsidRPr="009873DA">
        <w:rPr>
          <w:rFonts w:eastAsia="Calibri"/>
          <w:sz w:val="24"/>
          <w:szCs w:val="24"/>
          <w:lang w:val="it-IT"/>
        </w:rPr>
        <w:t>simboli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rekav</w:t>
      </w:r>
      <w:r w:rsidRPr="009873DA">
        <w:rPr>
          <w:rFonts w:eastAsia="Calibri"/>
          <w:sz w:val="24"/>
          <w:szCs w:val="24"/>
          <w:lang w:val="sr-Latn-CS"/>
        </w:rPr>
        <w:t>š</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iCs/>
          <w:sz w:val="24"/>
          <w:szCs w:val="24"/>
          <w:lang w:val="it-IT"/>
        </w:rPr>
        <w:t>tada</w:t>
      </w:r>
      <w:r w:rsidRPr="009873DA">
        <w:rPr>
          <w:rFonts w:eastAsia="Calibri"/>
          <w:iCs/>
          <w:sz w:val="24"/>
          <w:szCs w:val="24"/>
          <w:lang w:val="sr-Latn-CS"/>
        </w:rPr>
        <w:t>š</w:t>
      </w:r>
      <w:r w:rsidRPr="009873DA">
        <w:rPr>
          <w:rFonts w:eastAsia="Calibri"/>
          <w:iCs/>
          <w:sz w:val="24"/>
          <w:szCs w:val="24"/>
          <w:lang w:val="it-IT"/>
        </w:rPr>
        <w:t>nje</w:t>
      </w:r>
      <w:r w:rsidRPr="009873DA">
        <w:rPr>
          <w:rFonts w:eastAsia="Calibri"/>
          <w:iCs/>
          <w:sz w:val="24"/>
          <w:szCs w:val="24"/>
          <w:lang w:val="sr-Latn-CS"/>
        </w:rPr>
        <w:t xml:space="preserve"> </w:t>
      </w:r>
      <w:r w:rsidRPr="009873DA">
        <w:rPr>
          <w:rFonts w:eastAsia="Calibri"/>
          <w:iCs/>
          <w:sz w:val="24"/>
          <w:szCs w:val="24"/>
          <w:lang w:val="it-IT"/>
        </w:rPr>
        <w:t>vrijeme</w:t>
      </w:r>
      <w:r w:rsidRPr="009873DA">
        <w:rPr>
          <w:rFonts w:eastAsia="Calibri"/>
          <w:iCs/>
          <w:sz w:val="24"/>
          <w:szCs w:val="24"/>
          <w:lang w:val="sr-Latn-CS"/>
        </w:rPr>
        <w:t xml:space="preserve"> </w:t>
      </w:r>
      <w:r w:rsidRPr="009873DA">
        <w:rPr>
          <w:rFonts w:eastAsia="Calibri"/>
          <w:iCs/>
          <w:sz w:val="24"/>
          <w:szCs w:val="24"/>
          <w:lang w:val="it-IT"/>
        </w:rPr>
        <w:t>voljelo</w:t>
      </w:r>
      <w:r w:rsidRPr="009873DA">
        <w:rPr>
          <w:rFonts w:eastAsia="Calibri"/>
          <w:iCs/>
          <w:sz w:val="24"/>
          <w:szCs w:val="24"/>
          <w:lang w:val="sr-Latn-CS"/>
        </w:rPr>
        <w:t xml:space="preserve"> </w:t>
      </w:r>
      <w:r w:rsidRPr="009873DA">
        <w:rPr>
          <w:rFonts w:eastAsia="Calibri"/>
          <w:iCs/>
          <w:sz w:val="24"/>
          <w:szCs w:val="24"/>
          <w:lang w:val="it-IT"/>
        </w:rPr>
        <w:t>spoznaju</w:t>
      </w:r>
      <w:r w:rsidRPr="009873DA">
        <w:rPr>
          <w:rFonts w:eastAsia="Calibri"/>
          <w:iCs/>
          <w:sz w:val="24"/>
          <w:szCs w:val="24"/>
          <w:lang w:val="sr-Latn-CS"/>
        </w:rPr>
        <w:t xml:space="preserve">, </w:t>
      </w:r>
      <w:r w:rsidRPr="009873DA">
        <w:rPr>
          <w:rFonts w:eastAsia="Calibri"/>
          <w:iCs/>
          <w:sz w:val="24"/>
          <w:szCs w:val="24"/>
          <w:lang w:val="it-IT"/>
        </w:rPr>
        <w:t>a</w:t>
      </w:r>
      <w:r w:rsidRPr="009873DA">
        <w:rPr>
          <w:rFonts w:eastAsia="Calibri"/>
          <w:iCs/>
          <w:sz w:val="24"/>
          <w:szCs w:val="24"/>
          <w:lang w:val="sr-Latn-CS"/>
        </w:rPr>
        <w:t xml:space="preserve"> </w:t>
      </w:r>
      <w:r w:rsidRPr="009873DA">
        <w:rPr>
          <w:rFonts w:eastAsia="Calibri"/>
          <w:iCs/>
          <w:sz w:val="24"/>
          <w:szCs w:val="24"/>
          <w:lang w:val="it-IT"/>
        </w:rPr>
        <w:t>ne</w:t>
      </w:r>
      <w:r w:rsidRPr="009873DA">
        <w:rPr>
          <w:rFonts w:eastAsia="Calibri"/>
          <w:iCs/>
          <w:sz w:val="24"/>
          <w:szCs w:val="24"/>
          <w:lang w:val="sr-Latn-CS"/>
        </w:rPr>
        <w:t xml:space="preserve"> </w:t>
      </w:r>
      <w:r w:rsidRPr="009873DA">
        <w:rPr>
          <w:rFonts w:eastAsia="Calibri"/>
          <w:iCs/>
          <w:sz w:val="24"/>
          <w:szCs w:val="24"/>
          <w:lang w:val="it-IT"/>
        </w:rPr>
        <w:t>ekstazu</w:t>
      </w:r>
      <w:r w:rsidRPr="009873DA">
        <w:rPr>
          <w:rFonts w:eastAsia="Calibri"/>
          <w:iCs/>
          <w:sz w:val="24"/>
          <w:szCs w:val="24"/>
          <w:lang w:val="sr-Latn-CS"/>
        </w:rPr>
        <w:t>“.</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taj</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segment</w:t>
      </w:r>
      <w:r w:rsidRPr="009873DA">
        <w:rPr>
          <w:rFonts w:eastAsia="Calibri"/>
          <w:sz w:val="24"/>
          <w:szCs w:val="24"/>
          <w:lang w:val="sr-Latn-CS"/>
        </w:rPr>
        <w:t xml:space="preserve"> </w:t>
      </w:r>
      <w:r w:rsidRPr="009873DA">
        <w:rPr>
          <w:rFonts w:eastAsia="Calibri"/>
          <w:sz w:val="24"/>
          <w:szCs w:val="24"/>
          <w:lang w:val="it-IT"/>
        </w:rPr>
        <w:t>neminovno</w:t>
      </w:r>
      <w:r w:rsidRPr="009873DA">
        <w:rPr>
          <w:rFonts w:eastAsia="Calibri"/>
          <w:sz w:val="24"/>
          <w:szCs w:val="24"/>
          <w:lang w:val="sr-Latn-CS"/>
        </w:rPr>
        <w:t xml:space="preserve"> </w:t>
      </w:r>
      <w:r w:rsidRPr="009873DA">
        <w:rPr>
          <w:rFonts w:eastAsia="Calibri"/>
          <w:sz w:val="24"/>
          <w:szCs w:val="24"/>
          <w:lang w:val="it-IT"/>
        </w:rPr>
        <w:t>uple</w:t>
      </w:r>
      <w:r w:rsidRPr="009873DA">
        <w:rPr>
          <w:rFonts w:eastAsia="Calibri"/>
          <w:sz w:val="24"/>
          <w:szCs w:val="24"/>
          <w:lang w:val="sr-Latn-CS"/>
        </w:rPr>
        <w:t>ć</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misao</w:t>
      </w:r>
      <w:r w:rsidRPr="009873DA">
        <w:rPr>
          <w:rFonts w:eastAsia="Calibri"/>
          <w:sz w:val="24"/>
          <w:szCs w:val="24"/>
          <w:lang w:val="sr-Latn-CS"/>
        </w:rPr>
        <w:t xml:space="preserve"> </w:t>
      </w:r>
      <w:r w:rsidRPr="009873DA">
        <w:rPr>
          <w:rFonts w:eastAsia="Calibri"/>
          <w:sz w:val="24"/>
          <w:szCs w:val="24"/>
          <w:lang w:val="it-IT"/>
        </w:rPr>
        <w:t>o</w:t>
      </w:r>
      <w:r w:rsidRPr="009873DA">
        <w:rPr>
          <w:rFonts w:eastAsia="Calibri"/>
          <w:sz w:val="24"/>
          <w:szCs w:val="24"/>
          <w:lang w:val="sr-Latn-CS"/>
        </w:rPr>
        <w:t xml:space="preserve"> </w:t>
      </w:r>
      <w:r w:rsidRPr="009873DA">
        <w:rPr>
          <w:rFonts w:eastAsia="Calibri"/>
          <w:sz w:val="24"/>
          <w:szCs w:val="24"/>
          <w:lang w:val="it-IT"/>
        </w:rPr>
        <w:t>politi</w:t>
      </w:r>
      <w:r w:rsidRPr="009873DA">
        <w:rPr>
          <w:rFonts w:eastAsia="Calibri"/>
          <w:sz w:val="24"/>
          <w:szCs w:val="24"/>
          <w:lang w:val="sr-Latn-CS"/>
        </w:rPr>
        <w:t>č</w:t>
      </w:r>
      <w:r w:rsidRPr="009873DA">
        <w:rPr>
          <w:rFonts w:eastAsia="Calibri"/>
          <w:sz w:val="24"/>
          <w:szCs w:val="24"/>
          <w:lang w:val="it-IT"/>
        </w:rPr>
        <w:t>nosti</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eve</w:t>
      </w:r>
      <w:r w:rsidRPr="009873DA">
        <w:rPr>
          <w:rFonts w:eastAsia="Calibri"/>
          <w:sz w:val="24"/>
          <w:szCs w:val="24"/>
          <w:lang w:val="sr-Latn-CS"/>
        </w:rPr>
        <w:t xml:space="preserve"> </w:t>
      </w:r>
      <w:r w:rsidRPr="009873DA">
        <w:rPr>
          <w:rFonts w:eastAsia="Calibri"/>
          <w:sz w:val="24"/>
          <w:szCs w:val="24"/>
          <w:lang w:val="it-IT"/>
        </w:rPr>
        <w:t>gra</w:t>
      </w:r>
      <w:r w:rsidRPr="009873DA">
        <w:rPr>
          <w:rFonts w:eastAsia="Calibri"/>
          <w:sz w:val="24"/>
          <w:szCs w:val="24"/>
          <w:lang w:val="sr-Latn-CS"/>
        </w:rPr>
        <w:t>đ</w:t>
      </w:r>
      <w:r w:rsidRPr="009873DA">
        <w:rPr>
          <w:rFonts w:eastAsia="Calibri"/>
          <w:sz w:val="24"/>
          <w:szCs w:val="24"/>
          <w:lang w:val="it-IT"/>
        </w:rPr>
        <w:t>anske</w:t>
      </w:r>
      <w:r w:rsidRPr="009873DA">
        <w:rPr>
          <w:rFonts w:eastAsia="Calibri"/>
          <w:sz w:val="24"/>
          <w:szCs w:val="24"/>
          <w:lang w:val="sr-Latn-CS"/>
        </w:rPr>
        <w:t xml:space="preserve"> </w:t>
      </w:r>
      <w:r w:rsidRPr="009873DA">
        <w:rPr>
          <w:rFonts w:eastAsia="Calibri"/>
          <w:sz w:val="24"/>
          <w:szCs w:val="24"/>
          <w:lang w:val="it-IT"/>
        </w:rPr>
        <w:t>osobe</w:t>
      </w:r>
      <w:r w:rsidRPr="009873DA">
        <w:rPr>
          <w:rFonts w:eastAsia="Calibri"/>
          <w:sz w:val="24"/>
          <w:szCs w:val="24"/>
          <w:lang w:val="sr-Latn-CS"/>
        </w:rPr>
        <w:t xml:space="preserve">. </w:t>
      </w:r>
      <w:r w:rsidRPr="009873DA">
        <w:rPr>
          <w:rFonts w:eastAsia="Calibri"/>
          <w:sz w:val="24"/>
          <w:szCs w:val="24"/>
          <w:lang w:val="it-IT"/>
        </w:rPr>
        <w:t>Tu</w:t>
      </w:r>
      <w:r w:rsidRPr="009873DA">
        <w:rPr>
          <w:rFonts w:eastAsia="Calibri"/>
          <w:sz w:val="24"/>
          <w:szCs w:val="24"/>
          <w:lang w:val="sr-Latn-CS"/>
        </w:rPr>
        <w:t xml:space="preserve"> č</w:t>
      </w:r>
      <w:r w:rsidRPr="009873DA">
        <w:rPr>
          <w:rFonts w:eastAsia="Calibri"/>
          <w:sz w:val="24"/>
          <w:szCs w:val="24"/>
          <w:lang w:val="it-IT"/>
        </w:rPr>
        <w:t>injenicu</w:t>
      </w:r>
      <w:r w:rsidRPr="009873DA">
        <w:rPr>
          <w:rFonts w:eastAsia="Calibri"/>
          <w:sz w:val="24"/>
          <w:szCs w:val="24"/>
          <w:lang w:val="sr-Latn-CS"/>
        </w:rPr>
        <w:t xml:space="preserve"> </w:t>
      </w:r>
      <w:r w:rsidRPr="009873DA">
        <w:rPr>
          <w:rFonts w:eastAsia="Calibri"/>
          <w:sz w:val="24"/>
          <w:szCs w:val="24"/>
          <w:lang w:val="it-IT"/>
        </w:rPr>
        <w:t>teorijski</w:t>
      </w:r>
      <w:r w:rsidRPr="009873DA">
        <w:rPr>
          <w:rFonts w:eastAsia="Calibri"/>
          <w:sz w:val="24"/>
          <w:szCs w:val="24"/>
          <w:lang w:val="sr-Latn-CS"/>
        </w:rPr>
        <w:t xml:space="preserve"> </w:t>
      </w:r>
      <w:r w:rsidRPr="009873DA">
        <w:rPr>
          <w:rFonts w:eastAsia="Calibri"/>
          <w:sz w:val="24"/>
          <w:szCs w:val="24"/>
          <w:lang w:val="it-IT"/>
        </w:rPr>
        <w:t>elaborira</w:t>
      </w:r>
      <w:r w:rsidRPr="009873DA">
        <w:rPr>
          <w:rFonts w:eastAsia="Calibri"/>
          <w:sz w:val="24"/>
          <w:szCs w:val="24"/>
          <w:lang w:val="sr-Latn-CS"/>
        </w:rPr>
        <w:t xml:space="preserve"> </w:t>
      </w:r>
      <w:r w:rsidRPr="009873DA">
        <w:rPr>
          <w:rFonts w:eastAsia="Calibri"/>
          <w:sz w:val="24"/>
          <w:szCs w:val="24"/>
          <w:lang w:val="it-IT"/>
        </w:rPr>
        <w:t>Vinko</w:t>
      </w:r>
      <w:r w:rsidRPr="009873DA">
        <w:rPr>
          <w:rFonts w:eastAsia="Calibri"/>
          <w:sz w:val="24"/>
          <w:szCs w:val="24"/>
          <w:lang w:val="sr-Latn-CS"/>
        </w:rPr>
        <w:t xml:space="preserve"> </w:t>
      </w:r>
      <w:r w:rsidRPr="009873DA">
        <w:rPr>
          <w:rFonts w:eastAsia="Calibri"/>
          <w:sz w:val="24"/>
          <w:szCs w:val="24"/>
          <w:lang w:val="it-IT"/>
        </w:rPr>
        <w:t>Bre</w:t>
      </w:r>
      <w:r w:rsidRPr="009873DA">
        <w:rPr>
          <w:rFonts w:eastAsia="Calibri"/>
          <w:sz w:val="24"/>
          <w:szCs w:val="24"/>
          <w:lang w:val="sr-Latn-CS"/>
        </w:rPr>
        <w:t>š</w:t>
      </w:r>
      <w:r w:rsidRPr="009873DA">
        <w:rPr>
          <w:rFonts w:eastAsia="Calibri"/>
          <w:sz w:val="24"/>
          <w:szCs w:val="24"/>
          <w:lang w:val="it-IT"/>
        </w:rPr>
        <w:t>i</w:t>
      </w:r>
      <w:r w:rsidRPr="009873DA">
        <w:rPr>
          <w:rFonts w:eastAsia="Calibri"/>
          <w:sz w:val="24"/>
          <w:szCs w:val="24"/>
          <w:lang w:val="sr-Latn-CS"/>
        </w:rPr>
        <w:t>ć.</w:t>
      </w:r>
      <w:r w:rsidRPr="009873DA">
        <w:rPr>
          <w:rStyle w:val="FootnoteReference"/>
          <w:rFonts w:eastAsia="Calibri"/>
          <w:sz w:val="24"/>
          <w:szCs w:val="24"/>
        </w:rPr>
        <w:footnoteReference w:id="41"/>
      </w:r>
      <w:r w:rsidRPr="009873DA">
        <w:rPr>
          <w:rFonts w:eastAsia="Calibri"/>
          <w:sz w:val="24"/>
          <w:szCs w:val="24"/>
          <w:lang w:val="sr-Latn-CS"/>
        </w:rPr>
        <w:t xml:space="preserve"> </w:t>
      </w:r>
      <w:r w:rsidRPr="009873DA">
        <w:rPr>
          <w:rFonts w:eastAsia="Calibri"/>
          <w:sz w:val="24"/>
          <w:szCs w:val="24"/>
          <w:lang w:val="it-IT"/>
        </w:rPr>
        <w:t>Iz</w:t>
      </w:r>
      <w:r w:rsidRPr="009873DA">
        <w:rPr>
          <w:rFonts w:eastAsia="Calibri"/>
          <w:sz w:val="24"/>
          <w:szCs w:val="24"/>
          <w:lang w:val="sr-Latn-CS"/>
        </w:rPr>
        <w:t xml:space="preserve"> </w:t>
      </w:r>
      <w:r w:rsidRPr="009873DA">
        <w:rPr>
          <w:rFonts w:eastAsia="Calibri"/>
          <w:sz w:val="24"/>
          <w:szCs w:val="24"/>
          <w:lang w:val="it-IT"/>
        </w:rPr>
        <w:t>biografskih</w:t>
      </w:r>
      <w:r w:rsidRPr="009873DA">
        <w:rPr>
          <w:rFonts w:eastAsia="Calibri"/>
          <w:sz w:val="24"/>
          <w:szCs w:val="24"/>
          <w:lang w:val="sr-Latn-CS"/>
        </w:rPr>
        <w:t xml:space="preserve"> </w:t>
      </w:r>
      <w:r w:rsidRPr="009873DA">
        <w:rPr>
          <w:rFonts w:eastAsia="Calibri"/>
          <w:sz w:val="24"/>
          <w:szCs w:val="24"/>
          <w:lang w:val="it-IT"/>
        </w:rPr>
        <w:t>podataka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eva</w:t>
      </w:r>
      <w:r w:rsidRPr="009873DA">
        <w:rPr>
          <w:rFonts w:eastAsia="Calibri"/>
          <w:sz w:val="24"/>
          <w:szCs w:val="24"/>
          <w:lang w:val="sr-Latn-CS"/>
        </w:rPr>
        <w:t xml:space="preserve"> </w:t>
      </w:r>
      <w:r w:rsidRPr="009873DA">
        <w:rPr>
          <w:rFonts w:eastAsia="Calibri"/>
          <w:sz w:val="24"/>
          <w:szCs w:val="24"/>
          <w:lang w:val="it-IT"/>
        </w:rPr>
        <w:t>uredni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anga</w:t>
      </w:r>
      <w:r w:rsidRPr="009873DA">
        <w:rPr>
          <w:rFonts w:eastAsia="Calibri"/>
          <w:sz w:val="24"/>
          <w:szCs w:val="24"/>
          <w:lang w:val="sr-Latn-CS"/>
        </w:rPr>
        <w:t>ž</w:t>
      </w:r>
      <w:r w:rsidRPr="009873DA">
        <w:rPr>
          <w:rFonts w:eastAsia="Calibri"/>
          <w:sz w:val="24"/>
          <w:szCs w:val="24"/>
          <w:lang w:val="it-IT"/>
        </w:rPr>
        <w:t>mana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i/>
          <w:sz w:val="24"/>
          <w:szCs w:val="24"/>
          <w:lang w:val="it-IT"/>
        </w:rPr>
        <w:t>Krugovima</w:t>
      </w:r>
      <w:r w:rsidRPr="009873DA">
        <w:rPr>
          <w:rFonts w:eastAsia="Calibri"/>
          <w:sz w:val="24"/>
          <w:szCs w:val="24"/>
          <w:lang w:val="sr-Latn-CS"/>
        </w:rPr>
        <w:t xml:space="preserve"> </w:t>
      </w:r>
      <w:r w:rsidRPr="009873DA">
        <w:rPr>
          <w:rFonts w:eastAsia="Calibri"/>
          <w:sz w:val="24"/>
          <w:szCs w:val="24"/>
          <w:lang w:val="it-IT"/>
        </w:rPr>
        <w:t>Bre</w:t>
      </w:r>
      <w:r w:rsidRPr="009873DA">
        <w:rPr>
          <w:rFonts w:eastAsia="Calibri"/>
          <w:sz w:val="24"/>
          <w:szCs w:val="24"/>
          <w:lang w:val="sr-Latn-CS"/>
        </w:rPr>
        <w:t>š</w:t>
      </w:r>
      <w:r w:rsidRPr="009873DA">
        <w:rPr>
          <w:rFonts w:eastAsia="Calibri"/>
          <w:sz w:val="24"/>
          <w:szCs w:val="24"/>
          <w:lang w:val="it-IT"/>
        </w:rPr>
        <w:t>i</w:t>
      </w:r>
      <w:r w:rsidRPr="009873DA">
        <w:rPr>
          <w:rFonts w:eastAsia="Calibri"/>
          <w:sz w:val="24"/>
          <w:szCs w:val="24"/>
          <w:lang w:val="sr-Latn-CS"/>
        </w:rPr>
        <w:t xml:space="preserve">ć </w:t>
      </w:r>
      <w:r w:rsidRPr="009873DA">
        <w:rPr>
          <w:rFonts w:eastAsia="Calibri"/>
          <w:sz w:val="24"/>
          <w:szCs w:val="24"/>
          <w:lang w:val="it-IT"/>
        </w:rPr>
        <w:t>donosi</w:t>
      </w:r>
      <w:r w:rsidRPr="009873DA">
        <w:rPr>
          <w:rFonts w:eastAsia="Calibri"/>
          <w:sz w:val="24"/>
          <w:szCs w:val="24"/>
          <w:lang w:val="sr-Latn-CS"/>
        </w:rPr>
        <w:t xml:space="preserve"> </w:t>
      </w:r>
      <w:r w:rsidRPr="009873DA">
        <w:rPr>
          <w:rFonts w:eastAsia="Calibri"/>
          <w:sz w:val="24"/>
          <w:szCs w:val="24"/>
          <w:lang w:val="it-IT"/>
        </w:rPr>
        <w:t>spoznaju</w:t>
      </w:r>
      <w:r w:rsidRPr="009873DA">
        <w:rPr>
          <w:rFonts w:eastAsia="Calibri"/>
          <w:sz w:val="24"/>
          <w:szCs w:val="24"/>
          <w:lang w:val="sr-Latn-CS"/>
        </w:rPr>
        <w:t xml:space="preserve"> </w:t>
      </w:r>
      <w:r w:rsidRPr="009873DA">
        <w:rPr>
          <w:rFonts w:eastAsia="Calibri"/>
          <w:sz w:val="24"/>
          <w:szCs w:val="24"/>
          <w:lang w:val="it-IT"/>
        </w:rPr>
        <w:t>o</w:t>
      </w:r>
      <w:r w:rsidRPr="009873DA">
        <w:rPr>
          <w:rFonts w:eastAsia="Calibri"/>
          <w:sz w:val="24"/>
          <w:szCs w:val="24"/>
          <w:lang w:val="sr-Latn-CS"/>
        </w:rPr>
        <w:t xml:space="preserve"> </w:t>
      </w:r>
      <w:r w:rsidRPr="009873DA">
        <w:rPr>
          <w:rFonts w:eastAsia="Calibri"/>
          <w:sz w:val="24"/>
          <w:szCs w:val="24"/>
          <w:lang w:val="it-IT"/>
        </w:rPr>
        <w:t>dihotomijskom</w:t>
      </w:r>
      <w:r w:rsidRPr="009873DA">
        <w:rPr>
          <w:rFonts w:eastAsia="Calibri"/>
          <w:sz w:val="24"/>
          <w:szCs w:val="24"/>
          <w:lang w:val="sr-Latn-CS"/>
        </w:rPr>
        <w:t xml:space="preserve"> </w:t>
      </w:r>
      <w:r w:rsidRPr="009873DA">
        <w:rPr>
          <w:rFonts w:eastAsia="Calibri"/>
          <w:sz w:val="24"/>
          <w:szCs w:val="24"/>
          <w:lang w:val="it-IT"/>
        </w:rPr>
        <w:t>modelu</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eve</w:t>
      </w:r>
      <w:r w:rsidRPr="009873DA">
        <w:rPr>
          <w:rFonts w:eastAsia="Calibri"/>
          <w:sz w:val="24"/>
          <w:szCs w:val="24"/>
          <w:lang w:val="sr-Latn-CS"/>
        </w:rPr>
        <w:t xml:space="preserve"> </w:t>
      </w:r>
      <w:r w:rsidRPr="009873DA">
        <w:rPr>
          <w:rFonts w:eastAsia="Calibri"/>
          <w:sz w:val="24"/>
          <w:szCs w:val="24"/>
          <w:lang w:val="it-IT"/>
        </w:rPr>
        <w:t>politi</w:t>
      </w:r>
      <w:r w:rsidRPr="009873DA">
        <w:rPr>
          <w:rFonts w:eastAsia="Calibri"/>
          <w:sz w:val="24"/>
          <w:szCs w:val="24"/>
          <w:lang w:val="sr-Latn-CS"/>
        </w:rPr>
        <w:t>č</w:t>
      </w:r>
      <w:r w:rsidRPr="009873DA">
        <w:rPr>
          <w:rFonts w:eastAsia="Calibri"/>
          <w:sz w:val="24"/>
          <w:szCs w:val="24"/>
          <w:lang w:val="it-IT"/>
        </w:rPr>
        <w:t>nosti</w:t>
      </w:r>
      <w:r w:rsidRPr="009873DA">
        <w:rPr>
          <w:rFonts w:eastAsia="Calibri"/>
          <w:sz w:val="24"/>
          <w:szCs w:val="24"/>
          <w:lang w:val="sr-Latn-CS"/>
        </w:rPr>
        <w:t xml:space="preserve">. </w:t>
      </w:r>
      <w:r w:rsidRPr="009873DA">
        <w:rPr>
          <w:rFonts w:eastAsia="Calibri"/>
          <w:sz w:val="24"/>
          <w:szCs w:val="24"/>
          <w:lang w:val="it-IT"/>
        </w:rPr>
        <w:t>Taj</w:t>
      </w:r>
      <w:r w:rsidRPr="009873DA">
        <w:rPr>
          <w:rFonts w:eastAsia="Calibri"/>
          <w:sz w:val="24"/>
          <w:szCs w:val="24"/>
          <w:lang w:val="sr-Latn-CS"/>
        </w:rPr>
        <w:t xml:space="preserve"> </w:t>
      </w:r>
      <w:r w:rsidRPr="009873DA">
        <w:rPr>
          <w:rFonts w:eastAsia="Calibri"/>
          <w:sz w:val="24"/>
          <w:szCs w:val="24"/>
          <w:lang w:val="it-IT"/>
        </w:rPr>
        <w:t>model</w:t>
      </w:r>
      <w:r w:rsidRPr="009873DA">
        <w:rPr>
          <w:rFonts w:eastAsia="Calibri"/>
          <w:sz w:val="24"/>
          <w:szCs w:val="24"/>
          <w:lang w:val="sr-Latn-CS"/>
        </w:rPr>
        <w:t xml:space="preserve"> </w:t>
      </w:r>
      <w:r w:rsidRPr="009873DA">
        <w:rPr>
          <w:rFonts w:eastAsia="Calibri"/>
          <w:sz w:val="24"/>
          <w:szCs w:val="24"/>
          <w:lang w:val="it-IT"/>
        </w:rPr>
        <w:t>sastoji</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od</w:t>
      </w:r>
      <w:r w:rsidRPr="009873DA">
        <w:rPr>
          <w:rFonts w:eastAsia="Calibri"/>
          <w:sz w:val="24"/>
          <w:szCs w:val="24"/>
          <w:lang w:val="sr-Latn-CS"/>
        </w:rPr>
        <w:t xml:space="preserve"> </w:t>
      </w:r>
      <w:r w:rsidRPr="009873DA">
        <w:rPr>
          <w:rFonts w:eastAsia="Calibri"/>
          <w:sz w:val="24"/>
          <w:szCs w:val="24"/>
          <w:lang w:val="it-IT"/>
        </w:rPr>
        <w:t>ravnopravnosti</w:t>
      </w:r>
      <w:r w:rsidRPr="009873DA">
        <w:rPr>
          <w:rFonts w:eastAsia="Calibri"/>
          <w:sz w:val="24"/>
          <w:szCs w:val="24"/>
          <w:lang w:val="sr-Latn-CS"/>
        </w:rPr>
        <w:t xml:space="preserve"> </w:t>
      </w:r>
      <w:r w:rsidRPr="009873DA">
        <w:rPr>
          <w:rFonts w:eastAsia="Calibri"/>
          <w:sz w:val="24"/>
          <w:szCs w:val="24"/>
          <w:lang w:val="it-IT"/>
        </w:rPr>
        <w:t>kandidata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Komunisti</w:t>
      </w:r>
      <w:r w:rsidRPr="009873DA">
        <w:rPr>
          <w:rFonts w:eastAsia="Calibri"/>
          <w:sz w:val="24"/>
          <w:szCs w:val="24"/>
          <w:lang w:val="sr-Latn-CS"/>
        </w:rPr>
        <w:t>č</w:t>
      </w:r>
      <w:r w:rsidRPr="009873DA">
        <w:rPr>
          <w:rFonts w:eastAsia="Calibri"/>
          <w:sz w:val="24"/>
          <w:szCs w:val="24"/>
          <w:lang w:val="it-IT"/>
        </w:rPr>
        <w:t>koj</w:t>
      </w:r>
      <w:r w:rsidRPr="009873DA">
        <w:rPr>
          <w:rFonts w:eastAsia="Calibri"/>
          <w:sz w:val="24"/>
          <w:szCs w:val="24"/>
          <w:lang w:val="sr-Latn-CS"/>
        </w:rPr>
        <w:t xml:space="preserve"> </w:t>
      </w:r>
      <w:r w:rsidRPr="009873DA">
        <w:rPr>
          <w:rFonts w:eastAsia="Calibri"/>
          <w:sz w:val="24"/>
          <w:szCs w:val="24"/>
          <w:lang w:val="it-IT"/>
        </w:rPr>
        <w:t>partiji</w:t>
      </w:r>
      <w:r w:rsidRPr="009873DA">
        <w:rPr>
          <w:rFonts w:eastAsia="Calibri"/>
          <w:sz w:val="24"/>
          <w:szCs w:val="24"/>
          <w:lang w:val="sr-Latn-CS"/>
        </w:rPr>
        <w:t xml:space="preserve"> </w:t>
      </w:r>
      <w:r w:rsidRPr="009873DA">
        <w:rPr>
          <w:rFonts w:eastAsia="Calibri"/>
          <w:sz w:val="24"/>
          <w:szCs w:val="24"/>
          <w:lang w:val="it-IT"/>
        </w:rPr>
        <w:t>Jugoslavije</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subverzivnosti</w:t>
      </w:r>
      <w:r w:rsidRPr="009873DA">
        <w:rPr>
          <w:rFonts w:eastAsia="Calibri"/>
          <w:sz w:val="24"/>
          <w:szCs w:val="24"/>
          <w:lang w:val="sr-Latn-CS"/>
        </w:rPr>
        <w:t xml:space="preserve"> </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sz w:val="24"/>
          <w:szCs w:val="24"/>
          <w:lang w:val="it-IT"/>
        </w:rPr>
        <w:t>iste</w:t>
      </w:r>
      <w:r w:rsidRPr="009873DA">
        <w:rPr>
          <w:rFonts w:eastAsia="Calibri"/>
          <w:sz w:val="24"/>
          <w:szCs w:val="24"/>
          <w:lang w:val="sr-Latn-CS"/>
        </w:rPr>
        <w:t xml:space="preserve"> </w:t>
      </w:r>
      <w:r w:rsidRPr="009873DA">
        <w:rPr>
          <w:rFonts w:eastAsia="Calibri"/>
          <w:sz w:val="24"/>
          <w:szCs w:val="24"/>
          <w:lang w:val="it-IT"/>
        </w:rPr>
        <w:t>pozicije</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funkciji</w:t>
      </w:r>
      <w:r w:rsidRPr="009873DA">
        <w:rPr>
          <w:rFonts w:eastAsia="Calibri"/>
          <w:sz w:val="24"/>
          <w:szCs w:val="24"/>
          <w:lang w:val="sr-Latn-CS"/>
        </w:rPr>
        <w:t xml:space="preserve"> </w:t>
      </w:r>
      <w:r w:rsidRPr="009873DA">
        <w:rPr>
          <w:rFonts w:eastAsia="Calibri"/>
          <w:sz w:val="24"/>
          <w:szCs w:val="24"/>
          <w:lang w:val="it-IT"/>
        </w:rPr>
        <w:t>simpatizerstva</w:t>
      </w:r>
      <w:r w:rsidRPr="009873DA">
        <w:rPr>
          <w:rFonts w:eastAsia="Calibri"/>
          <w:sz w:val="24"/>
          <w:szCs w:val="24"/>
          <w:lang w:val="sr-Latn-CS"/>
        </w:rPr>
        <w:t xml:space="preserve"> </w:t>
      </w:r>
      <w:r w:rsidRPr="009873DA">
        <w:rPr>
          <w:rFonts w:eastAsia="Calibri"/>
          <w:sz w:val="24"/>
          <w:szCs w:val="24"/>
          <w:lang w:val="it-IT"/>
        </w:rPr>
        <w:t>partijske</w:t>
      </w:r>
      <w:r w:rsidRPr="009873DA">
        <w:rPr>
          <w:rFonts w:eastAsia="Calibri"/>
          <w:sz w:val="24"/>
          <w:szCs w:val="24"/>
          <w:lang w:val="sr-Latn-CS"/>
        </w:rPr>
        <w:t xml:space="preserve"> </w:t>
      </w:r>
      <w:r w:rsidRPr="009873DA">
        <w:rPr>
          <w:rFonts w:eastAsia="Calibri"/>
          <w:sz w:val="24"/>
          <w:szCs w:val="24"/>
          <w:lang w:val="it-IT"/>
        </w:rPr>
        <w:t>pozicije</w:t>
      </w:r>
      <w:r w:rsidRPr="009873DA">
        <w:rPr>
          <w:rFonts w:eastAsia="Calibri"/>
          <w:sz w:val="24"/>
          <w:szCs w:val="24"/>
          <w:lang w:val="sr-Latn-CS"/>
        </w:rPr>
        <w:t xml:space="preserve"> </w:t>
      </w:r>
      <w:r w:rsidRPr="009873DA">
        <w:rPr>
          <w:rFonts w:eastAsia="Calibri"/>
          <w:sz w:val="24"/>
          <w:szCs w:val="24"/>
          <w:lang w:val="it-IT"/>
        </w:rPr>
        <w:t>uo</w:t>
      </w:r>
      <w:r w:rsidRPr="009873DA">
        <w:rPr>
          <w:rFonts w:eastAsia="Calibri"/>
          <w:sz w:val="24"/>
          <w:szCs w:val="24"/>
          <w:lang w:val="sr-Latn-CS"/>
        </w:rPr>
        <w:t>č</w:t>
      </w:r>
      <w:r w:rsidRPr="009873DA">
        <w:rPr>
          <w:rFonts w:eastAsia="Calibri"/>
          <w:sz w:val="24"/>
          <w:szCs w:val="24"/>
          <w:lang w:val="it-IT"/>
        </w:rPr>
        <w:t>ava</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princip</w:t>
      </w:r>
      <w:r w:rsidRPr="009873DA">
        <w:rPr>
          <w:rFonts w:eastAsia="Calibri"/>
          <w:sz w:val="24"/>
          <w:szCs w:val="24"/>
          <w:lang w:val="sr-Latn-CS"/>
        </w:rPr>
        <w:t xml:space="preserve"> </w:t>
      </w:r>
      <w:r w:rsidRPr="009873DA">
        <w:rPr>
          <w:rFonts w:eastAsia="Calibri"/>
          <w:sz w:val="24"/>
          <w:szCs w:val="24"/>
          <w:lang w:val="it-IT"/>
        </w:rPr>
        <w:t>samooblikovanja</w:t>
      </w:r>
      <w:r w:rsidRPr="009873DA">
        <w:rPr>
          <w:rFonts w:eastAsia="Calibri"/>
          <w:sz w:val="24"/>
          <w:szCs w:val="24"/>
          <w:lang w:val="sr-Latn-CS"/>
        </w:rPr>
        <w:t xml:space="preserve"> </w:t>
      </w:r>
      <w:r w:rsidRPr="009873DA">
        <w:rPr>
          <w:rFonts w:eastAsia="Calibri"/>
          <w:sz w:val="24"/>
          <w:szCs w:val="24"/>
          <w:lang w:val="it-IT"/>
        </w:rPr>
        <w:t>koji</w:t>
      </w:r>
      <w:r w:rsidRPr="009873DA">
        <w:rPr>
          <w:rFonts w:eastAsia="Calibri"/>
          <w:sz w:val="24"/>
          <w:szCs w:val="24"/>
          <w:lang w:val="sr-Latn-CS"/>
        </w:rPr>
        <w:t xml:space="preserve"> </w:t>
      </w:r>
      <w:r w:rsidRPr="009873DA">
        <w:rPr>
          <w:rFonts w:eastAsia="Calibri"/>
          <w:sz w:val="24"/>
          <w:szCs w:val="24"/>
          <w:lang w:val="it-IT"/>
        </w:rPr>
        <w:t>Partiju</w:t>
      </w:r>
      <w:r w:rsidRPr="009873DA">
        <w:rPr>
          <w:rFonts w:eastAsia="Calibri"/>
          <w:sz w:val="24"/>
          <w:szCs w:val="24"/>
          <w:lang w:val="sr-Latn-CS"/>
        </w:rPr>
        <w:t xml:space="preserve"> </w:t>
      </w:r>
      <w:r w:rsidRPr="009873DA">
        <w:rPr>
          <w:rFonts w:eastAsia="Calibri"/>
          <w:sz w:val="24"/>
          <w:szCs w:val="24"/>
          <w:lang w:val="it-IT"/>
        </w:rPr>
        <w:t>vidi</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dio</w:t>
      </w:r>
      <w:r w:rsidRPr="009873DA">
        <w:rPr>
          <w:rFonts w:eastAsia="Calibri"/>
          <w:sz w:val="24"/>
          <w:szCs w:val="24"/>
          <w:lang w:val="sr-Latn-CS"/>
        </w:rPr>
        <w:t xml:space="preserve"> </w:t>
      </w:r>
      <w:r w:rsidRPr="009873DA">
        <w:rPr>
          <w:rFonts w:eastAsia="Calibri"/>
          <w:sz w:val="24"/>
          <w:szCs w:val="24"/>
          <w:lang w:val="it-IT"/>
        </w:rPr>
        <w:t>vlastita</w:t>
      </w:r>
      <w:r w:rsidRPr="009873DA">
        <w:rPr>
          <w:rFonts w:eastAsia="Calibri"/>
          <w:sz w:val="24"/>
          <w:szCs w:val="24"/>
          <w:lang w:val="sr-Latn-CS"/>
        </w:rPr>
        <w:t xml:space="preserve"> </w:t>
      </w:r>
      <w:r w:rsidRPr="009873DA">
        <w:rPr>
          <w:rFonts w:eastAsia="Calibri"/>
          <w:sz w:val="24"/>
          <w:szCs w:val="24"/>
          <w:lang w:val="it-IT"/>
        </w:rPr>
        <w:t>identiteta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onog</w:t>
      </w:r>
      <w:r w:rsidRPr="009873DA">
        <w:rPr>
          <w:rFonts w:eastAsia="Calibri"/>
          <w:sz w:val="24"/>
          <w:szCs w:val="24"/>
          <w:lang w:val="sr-Latn-CS"/>
        </w:rPr>
        <w:t xml:space="preserve"> </w:t>
      </w:r>
      <w:r w:rsidRPr="009873DA">
        <w:rPr>
          <w:rFonts w:eastAsia="Calibri"/>
          <w:sz w:val="24"/>
          <w:szCs w:val="24"/>
          <w:lang w:val="it-IT"/>
        </w:rPr>
        <w:t>Drugog</w:t>
      </w:r>
      <w:r w:rsidRPr="009873DA">
        <w:rPr>
          <w:rFonts w:eastAsia="Calibri"/>
          <w:sz w:val="24"/>
          <w:szCs w:val="24"/>
          <w:lang w:val="sr-Latn-CS"/>
        </w:rPr>
        <w:t xml:space="preserve"> </w:t>
      </w:r>
      <w:r w:rsidRPr="009873DA">
        <w:rPr>
          <w:rFonts w:eastAsia="Calibri"/>
          <w:sz w:val="24"/>
          <w:szCs w:val="24"/>
          <w:lang w:val="sr-Latn-CS"/>
        </w:rPr>
        <w:lastRenderedPageBreak/>
        <w:t>(</w:t>
      </w:r>
      <w:r w:rsidRPr="009873DA">
        <w:rPr>
          <w:rFonts w:eastAsia="Calibri"/>
          <w:sz w:val="24"/>
          <w:szCs w:val="24"/>
          <w:lang w:val="it-IT"/>
        </w:rPr>
        <w:t>odnos</w:t>
      </w:r>
      <w:r w:rsidRPr="009873DA">
        <w:rPr>
          <w:rFonts w:eastAsia="Calibri"/>
          <w:sz w:val="24"/>
          <w:szCs w:val="24"/>
          <w:lang w:val="sr-Latn-CS"/>
        </w:rPr>
        <w:t xml:space="preserve"> </w:t>
      </w:r>
      <w:r w:rsidRPr="009873DA">
        <w:rPr>
          <w:rFonts w:eastAsia="Calibri"/>
          <w:sz w:val="24"/>
          <w:szCs w:val="24"/>
          <w:lang w:val="it-IT"/>
        </w:rPr>
        <w:t>lojalnosti</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individualizma</w:t>
      </w:r>
      <w:r w:rsidRPr="009873DA">
        <w:rPr>
          <w:rFonts w:eastAsia="Calibri"/>
          <w:sz w:val="24"/>
          <w:szCs w:val="24"/>
          <w:lang w:val="sr-Latn-CS"/>
        </w:rPr>
        <w:t xml:space="preserve">), </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 xml:space="preserve"> </w:t>
      </w:r>
      <w:r w:rsidRPr="009873DA">
        <w:rPr>
          <w:rFonts w:eastAsia="Calibri"/>
          <w:sz w:val="24"/>
          <w:szCs w:val="24"/>
          <w:lang w:val="it-IT"/>
        </w:rPr>
        <w:t>pomo</w:t>
      </w:r>
      <w:r w:rsidRPr="009873DA">
        <w:rPr>
          <w:rFonts w:eastAsia="Calibri"/>
          <w:sz w:val="24"/>
          <w:szCs w:val="24"/>
          <w:lang w:val="sr-Latn-CS"/>
        </w:rPr>
        <w:t>ć</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politi</w:t>
      </w:r>
      <w:r w:rsidRPr="009873DA">
        <w:rPr>
          <w:rFonts w:eastAsia="Calibri"/>
          <w:sz w:val="24"/>
          <w:szCs w:val="24"/>
          <w:lang w:val="sr-Latn-CS"/>
        </w:rPr>
        <w:t>č</w:t>
      </w:r>
      <w:r w:rsidRPr="009873DA">
        <w:rPr>
          <w:rFonts w:eastAsia="Calibri"/>
          <w:sz w:val="24"/>
          <w:szCs w:val="24"/>
          <w:lang w:val="it-IT"/>
        </w:rPr>
        <w:t>ke</w:t>
      </w:r>
      <w:r w:rsidRPr="009873DA">
        <w:rPr>
          <w:rFonts w:eastAsia="Calibri"/>
          <w:sz w:val="24"/>
          <w:szCs w:val="24"/>
          <w:lang w:val="sr-Latn-CS"/>
        </w:rPr>
        <w:t xml:space="preserve"> </w:t>
      </w:r>
      <w:r w:rsidRPr="009873DA">
        <w:rPr>
          <w:rFonts w:eastAsia="Calibri"/>
          <w:sz w:val="24"/>
          <w:szCs w:val="24"/>
          <w:lang w:val="it-IT"/>
        </w:rPr>
        <w:t>autobiografije</w:t>
      </w:r>
      <w:r w:rsidRPr="009873DA">
        <w:rPr>
          <w:rFonts w:eastAsia="Calibri"/>
          <w:sz w:val="24"/>
          <w:szCs w:val="24"/>
          <w:lang w:val="sr-Latn-CS"/>
        </w:rPr>
        <w:t xml:space="preserve"> </w:t>
      </w:r>
      <w:r w:rsidRPr="009873DA">
        <w:rPr>
          <w:rFonts w:eastAsia="Calibri"/>
          <w:sz w:val="24"/>
          <w:szCs w:val="24"/>
          <w:lang w:val="it-IT"/>
        </w:rPr>
        <w:t>rani</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w:t>
      </w:r>
      <w:r w:rsidRPr="009873DA">
        <w:rPr>
          <w:rFonts w:eastAsia="Calibri"/>
          <w:sz w:val="24"/>
          <w:szCs w:val="24"/>
          <w:lang w:val="sr-Latn-CS"/>
        </w:rPr>
        <w:t xml:space="preserve"> </w:t>
      </w:r>
      <w:r w:rsidRPr="009873DA">
        <w:rPr>
          <w:rFonts w:eastAsia="Calibri"/>
          <w:sz w:val="24"/>
          <w:szCs w:val="24"/>
          <w:lang w:val="it-IT"/>
        </w:rPr>
        <w:t>krugova</w:t>
      </w:r>
      <w:r w:rsidRPr="009873DA">
        <w:rPr>
          <w:rFonts w:eastAsia="Calibri"/>
          <w:sz w:val="24"/>
          <w:szCs w:val="24"/>
          <w:lang w:val="sr-Latn-CS"/>
        </w:rPr>
        <w:t>š</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diskurs</w:t>
      </w:r>
      <w:r w:rsidRPr="009873DA">
        <w:rPr>
          <w:rFonts w:eastAsia="Calibri"/>
          <w:sz w:val="24"/>
          <w:szCs w:val="24"/>
          <w:lang w:val="sr-Latn-CS"/>
        </w:rPr>
        <w:t xml:space="preserve"> </w:t>
      </w:r>
      <w:r w:rsidRPr="009873DA">
        <w:rPr>
          <w:rFonts w:eastAsia="Calibri"/>
          <w:sz w:val="24"/>
          <w:szCs w:val="24"/>
          <w:lang w:val="it-IT"/>
        </w:rPr>
        <w:t>uru</w:t>
      </w:r>
      <w:r w:rsidRPr="009873DA">
        <w:rPr>
          <w:rFonts w:eastAsia="Calibri"/>
          <w:sz w:val="24"/>
          <w:szCs w:val="24"/>
          <w:lang w:val="sr-Latn-CS"/>
        </w:rPr>
        <w:t>š</w:t>
      </w:r>
      <w:r w:rsidRPr="009873DA">
        <w:rPr>
          <w:rFonts w:eastAsia="Calibri"/>
          <w:sz w:val="24"/>
          <w:szCs w:val="24"/>
          <w:lang w:val="it-IT"/>
        </w:rPr>
        <w:t>ava</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â</w:t>
      </w:r>
      <w:r w:rsidRPr="009873DA">
        <w:rPr>
          <w:rFonts w:eastAsia="Calibri"/>
          <w:sz w:val="24"/>
          <w:szCs w:val="24"/>
          <w:lang w:val="it-IT"/>
        </w:rPr>
        <w:t>m</w:t>
      </w:r>
      <w:r w:rsidRPr="009873DA">
        <w:rPr>
          <w:rFonts w:eastAsia="Calibri"/>
          <w:sz w:val="24"/>
          <w:szCs w:val="24"/>
          <w:lang w:val="sr-Latn-CS"/>
        </w:rPr>
        <w:t xml:space="preserve"> </w:t>
      </w:r>
      <w:r w:rsidRPr="009873DA">
        <w:rPr>
          <w:rFonts w:eastAsia="Calibri"/>
          <w:sz w:val="24"/>
          <w:szCs w:val="24"/>
          <w:lang w:val="it-IT"/>
        </w:rPr>
        <w:t>krugova</w:t>
      </w:r>
      <w:r w:rsidRPr="009873DA">
        <w:rPr>
          <w:rFonts w:eastAsia="Calibri"/>
          <w:sz w:val="24"/>
          <w:szCs w:val="24"/>
          <w:lang w:val="sr-Latn-CS"/>
        </w:rPr>
        <w:t>š</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sustav</w:t>
      </w:r>
      <w:r w:rsidRPr="009873DA">
        <w:rPr>
          <w:rFonts w:eastAsia="Calibri"/>
          <w:sz w:val="24"/>
          <w:szCs w:val="24"/>
          <w:lang w:val="sr-Latn-CS"/>
        </w:rPr>
        <w:t xml:space="preserve"> </w:t>
      </w:r>
      <w:r w:rsidRPr="009873DA">
        <w:rPr>
          <w:rFonts w:eastAsia="Calibri"/>
          <w:sz w:val="24"/>
          <w:szCs w:val="24"/>
          <w:lang w:val="it-IT"/>
        </w:rPr>
        <w:t>po</w:t>
      </w:r>
      <w:r w:rsidRPr="009873DA">
        <w:rPr>
          <w:rFonts w:eastAsia="Calibri"/>
          <w:sz w:val="24"/>
          <w:szCs w:val="24"/>
          <w:lang w:val="sr-Latn-CS"/>
        </w:rPr>
        <w:t xml:space="preserve"> </w:t>
      </w:r>
      <w:r w:rsidRPr="009873DA">
        <w:rPr>
          <w:rFonts w:eastAsia="Calibri"/>
          <w:sz w:val="24"/>
          <w:szCs w:val="24"/>
          <w:lang w:val="it-IT"/>
        </w:rPr>
        <w:t>crti</w:t>
      </w:r>
      <w:r w:rsidRPr="009873DA">
        <w:rPr>
          <w:rFonts w:eastAsia="Calibri"/>
          <w:sz w:val="24"/>
          <w:szCs w:val="24"/>
          <w:lang w:val="sr-Latn-CS"/>
        </w:rPr>
        <w:t xml:space="preserve"> </w:t>
      </w:r>
      <w:r w:rsidRPr="009873DA">
        <w:rPr>
          <w:rFonts w:eastAsia="Calibri"/>
          <w:sz w:val="24"/>
          <w:szCs w:val="24"/>
          <w:lang w:val="it-IT"/>
        </w:rPr>
        <w:t>individualnosti</w:t>
      </w:r>
      <w:r w:rsidRPr="009873DA">
        <w:rPr>
          <w:rFonts w:eastAsia="Calibri"/>
          <w:sz w:val="24"/>
          <w:szCs w:val="24"/>
          <w:lang w:val="sr-Latn-CS"/>
        </w:rPr>
        <w:t xml:space="preserve">. </w:t>
      </w:r>
      <w:r w:rsidRPr="009873DA">
        <w:rPr>
          <w:rFonts w:eastAsia="Calibri"/>
          <w:sz w:val="24"/>
          <w:szCs w:val="24"/>
          <w:lang w:val="it-IT"/>
        </w:rPr>
        <w:t>Bre</w:t>
      </w:r>
      <w:r w:rsidRPr="009873DA">
        <w:rPr>
          <w:rFonts w:eastAsia="Calibri"/>
          <w:sz w:val="24"/>
          <w:szCs w:val="24"/>
          <w:lang w:val="sr-Latn-CS"/>
        </w:rPr>
        <w:t>š</w:t>
      </w:r>
      <w:r w:rsidRPr="009873DA">
        <w:rPr>
          <w:rFonts w:eastAsia="Calibri"/>
          <w:sz w:val="24"/>
          <w:szCs w:val="24"/>
          <w:lang w:val="it-IT"/>
        </w:rPr>
        <w:t>i</w:t>
      </w:r>
      <w:r w:rsidRPr="009873DA">
        <w:rPr>
          <w:rFonts w:eastAsia="Calibri"/>
          <w:sz w:val="24"/>
          <w:szCs w:val="24"/>
          <w:lang w:val="sr-Latn-CS"/>
        </w:rPr>
        <w:t xml:space="preserve">ć </w:t>
      </w:r>
      <w:r w:rsidRPr="009873DA">
        <w:rPr>
          <w:rFonts w:eastAsia="Calibri"/>
          <w:sz w:val="24"/>
          <w:szCs w:val="24"/>
          <w:lang w:val="it-IT"/>
        </w:rPr>
        <w:t>pomno</w:t>
      </w:r>
      <w:r w:rsidRPr="009873DA">
        <w:rPr>
          <w:rFonts w:eastAsia="Calibri"/>
          <w:sz w:val="24"/>
          <w:szCs w:val="24"/>
          <w:lang w:val="sr-Latn-CS"/>
        </w:rPr>
        <w:t xml:space="preserve"> </w:t>
      </w:r>
      <w:r w:rsidRPr="009873DA">
        <w:rPr>
          <w:rFonts w:eastAsia="Calibri"/>
          <w:sz w:val="24"/>
          <w:szCs w:val="24"/>
          <w:lang w:val="it-IT"/>
        </w:rPr>
        <w:t>artikulira</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krugova</w:t>
      </w:r>
      <w:r w:rsidRPr="009873DA">
        <w:rPr>
          <w:rFonts w:eastAsia="Calibri"/>
          <w:sz w:val="24"/>
          <w:szCs w:val="24"/>
          <w:lang w:val="sr-Latn-CS"/>
        </w:rPr>
        <w:t>š</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sustav</w:t>
      </w:r>
      <w:r w:rsidRPr="009873DA">
        <w:rPr>
          <w:rFonts w:eastAsia="Calibri"/>
          <w:sz w:val="24"/>
          <w:szCs w:val="24"/>
          <w:lang w:val="sr-Latn-CS"/>
        </w:rPr>
        <w:t xml:space="preserve"> </w:t>
      </w:r>
      <w:r w:rsidRPr="009873DA">
        <w:rPr>
          <w:rFonts w:eastAsia="Calibri"/>
          <w:sz w:val="24"/>
          <w:szCs w:val="24"/>
          <w:lang w:val="it-IT"/>
        </w:rPr>
        <w:t>jo</w:t>
      </w:r>
      <w:r w:rsidRPr="009873DA">
        <w:rPr>
          <w:rFonts w:eastAsia="Calibri"/>
          <w:sz w:val="24"/>
          <w:szCs w:val="24"/>
          <w:lang w:val="sr-Latn-CS"/>
        </w:rPr>
        <w:t xml:space="preserve">š </w:t>
      </w:r>
      <w:r w:rsidRPr="009873DA">
        <w:rPr>
          <w:rFonts w:eastAsia="Calibri"/>
          <w:sz w:val="24"/>
          <w:szCs w:val="24"/>
          <w:lang w:val="it-IT"/>
        </w:rPr>
        <w:t>nije</w:t>
      </w:r>
      <w:r w:rsidRPr="009873DA">
        <w:rPr>
          <w:rFonts w:eastAsia="Calibri"/>
          <w:sz w:val="24"/>
          <w:szCs w:val="24"/>
          <w:lang w:val="sr-Latn-CS"/>
        </w:rPr>
        <w:t xml:space="preserve"> </w:t>
      </w:r>
      <w:r w:rsidRPr="009873DA">
        <w:rPr>
          <w:rFonts w:eastAsia="Calibri"/>
          <w:sz w:val="24"/>
          <w:szCs w:val="24"/>
          <w:lang w:val="it-IT"/>
        </w:rPr>
        <w:t>ni</w:t>
      </w:r>
      <w:r w:rsidRPr="009873DA">
        <w:rPr>
          <w:rFonts w:eastAsia="Calibri"/>
          <w:sz w:val="24"/>
          <w:szCs w:val="24"/>
          <w:lang w:val="sr-Latn-CS"/>
        </w:rPr>
        <w:t xml:space="preserve"> </w:t>
      </w:r>
      <w:r w:rsidRPr="009873DA">
        <w:rPr>
          <w:rFonts w:eastAsia="Calibri"/>
          <w:sz w:val="24"/>
          <w:szCs w:val="24"/>
          <w:lang w:val="it-IT"/>
        </w:rPr>
        <w:t>posve</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izgradio</w:t>
      </w:r>
      <w:r w:rsidRPr="009873DA">
        <w:rPr>
          <w:rFonts w:eastAsia="Calibri"/>
          <w:sz w:val="24"/>
          <w:szCs w:val="24"/>
          <w:lang w:val="sr-Latn-CS"/>
        </w:rPr>
        <w:t xml:space="preserve">, </w:t>
      </w:r>
      <w:r w:rsidRPr="009873DA">
        <w:rPr>
          <w:rFonts w:eastAsia="Calibri"/>
          <w:sz w:val="24"/>
          <w:szCs w:val="24"/>
          <w:lang w:val="it-IT"/>
        </w:rPr>
        <w:t>stoga</w:t>
      </w:r>
      <w:r w:rsidRPr="009873DA">
        <w:rPr>
          <w:rFonts w:eastAsia="Calibri"/>
          <w:sz w:val="24"/>
          <w:szCs w:val="24"/>
          <w:lang w:val="sr-Latn-CS"/>
        </w:rPr>
        <w:t xml:space="preserve"> </w:t>
      </w:r>
      <w:r w:rsidRPr="009873DA">
        <w:rPr>
          <w:rFonts w:eastAsia="Calibri"/>
          <w:sz w:val="24"/>
          <w:szCs w:val="24"/>
          <w:lang w:val="it-IT"/>
        </w:rPr>
        <w:t>mo</w:t>
      </w:r>
      <w:r w:rsidRPr="009873DA">
        <w:rPr>
          <w:rFonts w:eastAsia="Calibri"/>
          <w:sz w:val="24"/>
          <w:szCs w:val="24"/>
          <w:lang w:val="sr-Latn-CS"/>
        </w:rPr>
        <w:t>ž</w:t>
      </w:r>
      <w:r w:rsidRPr="009873DA">
        <w:rPr>
          <w:rFonts w:eastAsia="Calibri"/>
          <w:sz w:val="24"/>
          <w:szCs w:val="24"/>
          <w:lang w:val="it-IT"/>
        </w:rPr>
        <w:t>emo</w:t>
      </w:r>
      <w:r w:rsidRPr="009873DA">
        <w:rPr>
          <w:rFonts w:eastAsia="Calibri"/>
          <w:sz w:val="24"/>
          <w:szCs w:val="24"/>
          <w:lang w:val="sr-Latn-CS"/>
        </w:rPr>
        <w:t xml:space="preserve"> </w:t>
      </w:r>
      <w:r w:rsidRPr="009873DA">
        <w:rPr>
          <w:rFonts w:eastAsia="Calibri"/>
          <w:sz w:val="24"/>
          <w:szCs w:val="24"/>
          <w:lang w:val="it-IT"/>
        </w:rPr>
        <w:t>zaklju</w:t>
      </w:r>
      <w:r w:rsidRPr="009873DA">
        <w:rPr>
          <w:rFonts w:eastAsia="Calibri"/>
          <w:sz w:val="24"/>
          <w:szCs w:val="24"/>
          <w:lang w:val="sr-Latn-CS"/>
        </w:rPr>
        <w:t>č</w:t>
      </w:r>
      <w:r w:rsidRPr="009873DA">
        <w:rPr>
          <w:rFonts w:eastAsia="Calibri"/>
          <w:sz w:val="24"/>
          <w:szCs w:val="24"/>
          <w:lang w:val="it-IT"/>
        </w:rPr>
        <w:t>iti</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evu</w:t>
      </w:r>
      <w:r w:rsidRPr="009873DA">
        <w:rPr>
          <w:rFonts w:eastAsia="Calibri"/>
          <w:sz w:val="24"/>
          <w:szCs w:val="24"/>
          <w:lang w:val="sr-Latn-CS"/>
        </w:rPr>
        <w:t xml:space="preserve"> </w:t>
      </w:r>
      <w:r w:rsidRPr="009873DA">
        <w:rPr>
          <w:rFonts w:eastAsia="Calibri"/>
          <w:sz w:val="24"/>
          <w:szCs w:val="24"/>
          <w:lang w:val="it-IT"/>
        </w:rPr>
        <w:t>djelovanju</w:t>
      </w:r>
      <w:r w:rsidRPr="009873DA">
        <w:rPr>
          <w:rFonts w:eastAsia="Calibri"/>
          <w:sz w:val="24"/>
          <w:szCs w:val="24"/>
          <w:lang w:val="sr-Latn-CS"/>
        </w:rPr>
        <w:t xml:space="preserve"> </w:t>
      </w:r>
      <w:r w:rsidRPr="009873DA">
        <w:rPr>
          <w:rFonts w:eastAsia="Calibri"/>
          <w:sz w:val="24"/>
          <w:szCs w:val="24"/>
          <w:lang w:val="it-IT"/>
        </w:rPr>
        <w:t>o</w:t>
      </w:r>
      <w:r w:rsidRPr="009873DA">
        <w:rPr>
          <w:rFonts w:eastAsia="Calibri"/>
          <w:sz w:val="24"/>
          <w:szCs w:val="24"/>
          <w:lang w:val="sr-Latn-CS"/>
        </w:rPr>
        <w:t>č</w:t>
      </w:r>
      <w:r w:rsidRPr="009873DA">
        <w:rPr>
          <w:rFonts w:eastAsia="Calibri"/>
          <w:sz w:val="24"/>
          <w:szCs w:val="24"/>
          <w:lang w:val="it-IT"/>
        </w:rPr>
        <w:t>itava</w:t>
      </w:r>
      <w:r w:rsidRPr="009873DA">
        <w:rPr>
          <w:rFonts w:eastAsia="Calibri"/>
          <w:sz w:val="24"/>
          <w:szCs w:val="24"/>
          <w:lang w:val="sr-Latn-CS"/>
        </w:rPr>
        <w:t xml:space="preserve"> </w:t>
      </w:r>
      <w:r w:rsidRPr="009873DA">
        <w:rPr>
          <w:rFonts w:eastAsia="Calibri"/>
          <w:sz w:val="24"/>
          <w:szCs w:val="24"/>
          <w:lang w:val="it-IT"/>
        </w:rPr>
        <w:t>istovremena</w:t>
      </w:r>
      <w:r w:rsidRPr="009873DA">
        <w:rPr>
          <w:rFonts w:eastAsia="Calibri"/>
          <w:sz w:val="24"/>
          <w:szCs w:val="24"/>
          <w:lang w:val="sr-Latn-CS"/>
        </w:rPr>
        <w:t xml:space="preserve"> </w:t>
      </w:r>
      <w:r w:rsidRPr="009873DA">
        <w:rPr>
          <w:rFonts w:eastAsia="Calibri"/>
          <w:sz w:val="24"/>
          <w:szCs w:val="24"/>
          <w:lang w:val="it-IT"/>
        </w:rPr>
        <w:t>izgradnja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razgradnja</w:t>
      </w:r>
      <w:r w:rsidRPr="009873DA">
        <w:rPr>
          <w:rFonts w:eastAsia="Calibri"/>
          <w:sz w:val="24"/>
          <w:szCs w:val="24"/>
          <w:lang w:val="sr-Latn-CS"/>
        </w:rPr>
        <w:t xml:space="preserve"> </w:t>
      </w:r>
      <w:r w:rsidRPr="009873DA">
        <w:rPr>
          <w:rFonts w:eastAsia="Calibri"/>
          <w:sz w:val="24"/>
          <w:szCs w:val="24"/>
          <w:lang w:val="it-IT"/>
        </w:rPr>
        <w:t>samog</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modela</w:t>
      </w:r>
      <w:r w:rsidRPr="009873DA">
        <w:rPr>
          <w:rFonts w:eastAsia="Calibri"/>
          <w:sz w:val="24"/>
          <w:szCs w:val="24"/>
          <w:lang w:val="sr-Latn-CS"/>
        </w:rPr>
        <w:t>. Č</w:t>
      </w:r>
      <w:r w:rsidRPr="009873DA">
        <w:rPr>
          <w:rFonts w:eastAsia="Calibri"/>
          <w:sz w:val="24"/>
          <w:szCs w:val="24"/>
          <w:lang w:val="it-IT"/>
        </w:rPr>
        <w:t>uvanje</w:t>
      </w:r>
      <w:r w:rsidRPr="009873DA">
        <w:rPr>
          <w:rFonts w:eastAsia="Calibri"/>
          <w:sz w:val="24"/>
          <w:szCs w:val="24"/>
          <w:lang w:val="sr-Latn-CS"/>
        </w:rPr>
        <w:t xml:space="preserve"> </w:t>
      </w:r>
      <w:r w:rsidRPr="009873DA">
        <w:rPr>
          <w:rFonts w:eastAsia="Calibri"/>
          <w:sz w:val="24"/>
          <w:szCs w:val="24"/>
          <w:lang w:val="it-IT"/>
        </w:rPr>
        <w:t>vlastitosti</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davanje</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obola</w:t>
      </w:r>
      <w:r w:rsidRPr="009873DA">
        <w:rPr>
          <w:rFonts w:eastAsia="Calibri"/>
          <w:sz w:val="24"/>
          <w:szCs w:val="24"/>
          <w:lang w:val="sr-Latn-CS"/>
        </w:rPr>
        <w:t xml:space="preserve"> </w:t>
      </w:r>
      <w:r w:rsidRPr="009873DA">
        <w:rPr>
          <w:rFonts w:eastAsia="Calibri"/>
          <w:sz w:val="24"/>
          <w:szCs w:val="24"/>
          <w:lang w:val="it-IT"/>
        </w:rPr>
        <w:t>generacijskom</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š</w:t>
      </w:r>
      <w:r w:rsidRPr="009873DA">
        <w:rPr>
          <w:rFonts w:eastAsia="Calibri"/>
          <w:sz w:val="24"/>
          <w:szCs w:val="24"/>
          <w:lang w:val="it-IT"/>
        </w:rPr>
        <w:t>tvu</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kritici</w:t>
      </w:r>
      <w:r w:rsidRPr="009873DA">
        <w:rPr>
          <w:rFonts w:eastAsia="Calibri"/>
          <w:sz w:val="24"/>
          <w:szCs w:val="24"/>
          <w:lang w:val="sr-Latn-CS"/>
        </w:rPr>
        <w:t xml:space="preserve"> </w:t>
      </w:r>
      <w:r w:rsidRPr="009873DA">
        <w:rPr>
          <w:rFonts w:eastAsia="Calibri"/>
          <w:sz w:val="24"/>
          <w:szCs w:val="24"/>
          <w:lang w:val="it-IT"/>
        </w:rPr>
        <w:t>koja</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doga</w:t>
      </w:r>
      <w:r w:rsidRPr="009873DA">
        <w:rPr>
          <w:rFonts w:eastAsia="Calibri"/>
          <w:sz w:val="24"/>
          <w:szCs w:val="24"/>
          <w:lang w:val="sr-Latn-CS"/>
        </w:rPr>
        <w:t>đ</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kasnijoj</w:t>
      </w:r>
      <w:r w:rsidRPr="009873DA">
        <w:rPr>
          <w:rFonts w:eastAsia="Calibri"/>
          <w:sz w:val="24"/>
          <w:szCs w:val="24"/>
          <w:lang w:val="sr-Latn-CS"/>
        </w:rPr>
        <w:t xml:space="preserve"> </w:t>
      </w:r>
      <w:r w:rsidRPr="009873DA">
        <w:rPr>
          <w:rFonts w:eastAsia="Calibri"/>
          <w:sz w:val="24"/>
          <w:szCs w:val="24"/>
          <w:lang w:val="it-IT"/>
        </w:rPr>
        <w:t>fazi</w:t>
      </w:r>
      <w:r w:rsidRPr="009873DA">
        <w:rPr>
          <w:rFonts w:eastAsia="Calibri"/>
          <w:sz w:val="24"/>
          <w:szCs w:val="24"/>
          <w:lang w:val="sr-Latn-CS"/>
        </w:rPr>
        <w:t xml:space="preserve">, </w:t>
      </w:r>
      <w:r w:rsidRPr="009873DA">
        <w:rPr>
          <w:rFonts w:eastAsia="Calibri"/>
          <w:sz w:val="24"/>
          <w:szCs w:val="24"/>
          <w:lang w:val="it-IT"/>
        </w:rPr>
        <w:t>elaborirano</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pjesmi</w:t>
      </w:r>
      <w:r w:rsidRPr="009873DA">
        <w:rPr>
          <w:rFonts w:eastAsia="Calibri"/>
          <w:sz w:val="24"/>
          <w:szCs w:val="24"/>
          <w:lang w:val="sr-Latn-CS"/>
        </w:rPr>
        <w:t xml:space="preserve"> </w:t>
      </w:r>
      <w:r w:rsidRPr="009873DA">
        <w:rPr>
          <w:rFonts w:eastAsia="Calibri"/>
          <w:i/>
          <w:sz w:val="24"/>
          <w:szCs w:val="24"/>
          <w:lang w:val="it-IT"/>
        </w:rPr>
        <w:t>Filigran</w:t>
      </w:r>
      <w:r w:rsidRPr="009873DA">
        <w:rPr>
          <w:rStyle w:val="FootnoteReference"/>
          <w:rFonts w:eastAsia="Calibri"/>
          <w:iCs/>
          <w:sz w:val="24"/>
          <w:szCs w:val="24"/>
        </w:rPr>
        <w:footnoteReference w:id="42"/>
      </w:r>
      <w:r w:rsidRPr="009873DA">
        <w:rPr>
          <w:rFonts w:eastAsia="Calibri"/>
          <w:iCs/>
          <w:sz w:val="24"/>
          <w:szCs w:val="24"/>
          <w:lang w:val="sr-Latn-CS"/>
        </w:rPr>
        <w:t xml:space="preserve"> </w:t>
      </w:r>
      <w:r w:rsidRPr="009873DA">
        <w:rPr>
          <w:rFonts w:eastAsia="Calibri"/>
          <w:sz w:val="24"/>
          <w:szCs w:val="24"/>
          <w:lang w:val="it-IT"/>
        </w:rPr>
        <w:t>koja</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jo</w:t>
      </w:r>
      <w:r w:rsidRPr="009873DA">
        <w:rPr>
          <w:rFonts w:eastAsia="Calibri"/>
          <w:sz w:val="24"/>
          <w:szCs w:val="24"/>
          <w:lang w:val="sr-Latn-CS"/>
        </w:rPr>
        <w:t xml:space="preserve">š </w:t>
      </w:r>
      <w:r w:rsidRPr="009873DA">
        <w:rPr>
          <w:rFonts w:eastAsia="Calibri"/>
          <w:sz w:val="24"/>
          <w:szCs w:val="24"/>
          <w:lang w:val="it-IT"/>
        </w:rPr>
        <w:t>bila</w:t>
      </w:r>
      <w:r w:rsidRPr="009873DA">
        <w:rPr>
          <w:rFonts w:eastAsia="Calibri"/>
          <w:sz w:val="24"/>
          <w:szCs w:val="24"/>
          <w:lang w:val="sr-Latn-CS"/>
        </w:rPr>
        <w:t xml:space="preserve"> </w:t>
      </w:r>
      <w:r w:rsidRPr="009873DA">
        <w:rPr>
          <w:rFonts w:eastAsia="Calibri"/>
          <w:sz w:val="24"/>
          <w:szCs w:val="24"/>
          <w:lang w:val="it-IT"/>
        </w:rPr>
        <w:t>objavljena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zbirci</w:t>
      </w:r>
      <w:r w:rsidRPr="009873DA">
        <w:rPr>
          <w:rFonts w:eastAsia="Calibri"/>
          <w:sz w:val="24"/>
          <w:szCs w:val="24"/>
          <w:lang w:val="sr-Latn-CS"/>
        </w:rPr>
        <w:t xml:space="preserve"> </w:t>
      </w:r>
      <w:r w:rsidRPr="009873DA">
        <w:rPr>
          <w:rFonts w:eastAsia="Calibri"/>
          <w:i/>
          <w:sz w:val="24"/>
          <w:szCs w:val="24"/>
          <w:lang w:val="it-IT"/>
        </w:rPr>
        <w:t>Mladi</w:t>
      </w:r>
      <w:r w:rsidRPr="009873DA">
        <w:rPr>
          <w:rFonts w:eastAsia="Calibri"/>
          <w:i/>
          <w:sz w:val="24"/>
          <w:szCs w:val="24"/>
          <w:lang w:val="sr-Latn-CS"/>
        </w:rPr>
        <w:t>ć</w:t>
      </w:r>
      <w:r w:rsidRPr="009873DA">
        <w:rPr>
          <w:rFonts w:eastAsia="Calibri"/>
          <w:i/>
          <w:sz w:val="24"/>
          <w:szCs w:val="24"/>
          <w:lang w:val="it-IT"/>
        </w:rPr>
        <w:t>i</w:t>
      </w:r>
      <w:r w:rsidRPr="009873DA">
        <w:rPr>
          <w:rFonts w:eastAsia="Calibri"/>
          <w:sz w:val="24"/>
          <w:szCs w:val="24"/>
          <w:lang w:val="sr-Latn-CS"/>
        </w:rPr>
        <w:t>.</w:t>
      </w:r>
      <w:r w:rsidRPr="009873DA">
        <w:rPr>
          <w:rStyle w:val="FootnoteReference"/>
          <w:rFonts w:eastAsia="Calibri"/>
          <w:sz w:val="24"/>
          <w:szCs w:val="24"/>
        </w:rPr>
        <w:footnoteReference w:id="43"/>
      </w:r>
    </w:p>
    <w:p w14:paraId="4C173925" w14:textId="77777777" w:rsidR="00181B86" w:rsidRPr="009873DA" w:rsidRDefault="00181B86" w:rsidP="00181B86">
      <w:pPr>
        <w:spacing w:line="360" w:lineRule="auto"/>
        <w:rPr>
          <w:rFonts w:eastAsia="Calibri"/>
          <w:sz w:val="24"/>
          <w:szCs w:val="24"/>
          <w:lang w:val="sr-Latn-CS"/>
        </w:rPr>
      </w:pPr>
    </w:p>
    <w:p w14:paraId="31F80D3F" w14:textId="77777777" w:rsidR="00181B86" w:rsidRPr="009873DA" w:rsidRDefault="00181B86" w:rsidP="00181B86">
      <w:pPr>
        <w:spacing w:line="360" w:lineRule="auto"/>
        <w:jc w:val="center"/>
        <w:rPr>
          <w:rFonts w:eastAsia="Calibri"/>
          <w:bCs/>
          <w:smallCaps/>
          <w:sz w:val="28"/>
          <w:szCs w:val="28"/>
          <w:lang w:val="sr-Latn-CS"/>
        </w:rPr>
      </w:pPr>
      <w:r w:rsidRPr="009873DA">
        <w:rPr>
          <w:rFonts w:eastAsia="Calibri"/>
          <w:bCs/>
          <w:smallCaps/>
          <w:sz w:val="28"/>
          <w:szCs w:val="28"/>
          <w:lang w:val="sr-Latn-CS"/>
        </w:rPr>
        <w:t xml:space="preserve">5. </w:t>
      </w:r>
      <w:r w:rsidRPr="009873DA">
        <w:rPr>
          <w:rFonts w:eastAsia="Calibri"/>
          <w:bCs/>
          <w:smallCaps/>
          <w:sz w:val="28"/>
          <w:szCs w:val="28"/>
          <w:lang w:val="it-IT"/>
        </w:rPr>
        <w:t>Analiza</w:t>
      </w:r>
      <w:r w:rsidRPr="009873DA">
        <w:rPr>
          <w:rFonts w:eastAsia="Calibri"/>
          <w:bCs/>
          <w:smallCaps/>
          <w:sz w:val="28"/>
          <w:szCs w:val="28"/>
          <w:lang w:val="sr-Latn-CS"/>
        </w:rPr>
        <w:t xml:space="preserve"> </w:t>
      </w:r>
      <w:r w:rsidRPr="009873DA">
        <w:rPr>
          <w:rFonts w:eastAsia="Calibri"/>
          <w:bCs/>
          <w:smallCaps/>
          <w:sz w:val="28"/>
          <w:szCs w:val="28"/>
          <w:lang w:val="it-IT"/>
        </w:rPr>
        <w:t>Pupa</w:t>
      </w:r>
      <w:r w:rsidRPr="009873DA">
        <w:rPr>
          <w:rFonts w:eastAsia="Calibri"/>
          <w:bCs/>
          <w:smallCaps/>
          <w:sz w:val="28"/>
          <w:szCs w:val="28"/>
          <w:lang w:val="sr-Latn-CS"/>
        </w:rPr>
        <w:t>č</w:t>
      </w:r>
      <w:r w:rsidRPr="009873DA">
        <w:rPr>
          <w:rFonts w:eastAsia="Calibri"/>
          <w:bCs/>
          <w:smallCaps/>
          <w:sz w:val="28"/>
          <w:szCs w:val="28"/>
          <w:lang w:val="it-IT"/>
        </w:rPr>
        <w:t>i</w:t>
      </w:r>
      <w:r w:rsidRPr="009873DA">
        <w:rPr>
          <w:rFonts w:eastAsia="Calibri"/>
          <w:bCs/>
          <w:smallCaps/>
          <w:sz w:val="28"/>
          <w:szCs w:val="28"/>
          <w:lang w:val="sr-Latn-CS"/>
        </w:rPr>
        <w:t>ć</w:t>
      </w:r>
      <w:r w:rsidRPr="009873DA">
        <w:rPr>
          <w:rFonts w:eastAsia="Calibri"/>
          <w:bCs/>
          <w:smallCaps/>
          <w:sz w:val="28"/>
          <w:szCs w:val="28"/>
          <w:lang w:val="it-IT"/>
        </w:rPr>
        <w:t>evih</w:t>
      </w:r>
      <w:r w:rsidRPr="009873DA">
        <w:rPr>
          <w:rFonts w:eastAsia="Calibri"/>
          <w:bCs/>
          <w:smallCaps/>
          <w:sz w:val="28"/>
          <w:szCs w:val="28"/>
          <w:lang w:val="sr-Latn-CS"/>
        </w:rPr>
        <w:t xml:space="preserve"> </w:t>
      </w:r>
      <w:r w:rsidRPr="009873DA">
        <w:rPr>
          <w:rFonts w:eastAsia="Calibri"/>
          <w:bCs/>
          <w:smallCaps/>
          <w:sz w:val="28"/>
          <w:szCs w:val="28"/>
          <w:lang w:val="it-IT"/>
        </w:rPr>
        <w:t>obiteljskih</w:t>
      </w:r>
      <w:r w:rsidRPr="009873DA">
        <w:rPr>
          <w:rFonts w:eastAsia="Calibri"/>
          <w:bCs/>
          <w:smallCaps/>
          <w:sz w:val="28"/>
          <w:szCs w:val="28"/>
          <w:lang w:val="sr-Latn-CS"/>
        </w:rPr>
        <w:t xml:space="preserve"> </w:t>
      </w:r>
      <w:r w:rsidRPr="009873DA">
        <w:rPr>
          <w:rFonts w:eastAsia="Calibri"/>
          <w:bCs/>
          <w:smallCaps/>
          <w:sz w:val="28"/>
          <w:szCs w:val="28"/>
          <w:lang w:val="it-IT"/>
        </w:rPr>
        <w:t>pjesama</w:t>
      </w:r>
    </w:p>
    <w:p w14:paraId="1420FB56" w14:textId="77777777" w:rsidR="00181B86" w:rsidRPr="009873DA" w:rsidRDefault="00181B86" w:rsidP="00181B86">
      <w:pPr>
        <w:spacing w:line="360" w:lineRule="auto"/>
        <w:rPr>
          <w:rFonts w:eastAsia="Calibri"/>
          <w:sz w:val="24"/>
          <w:szCs w:val="24"/>
          <w:lang w:val="sr-Latn-CS"/>
        </w:rPr>
      </w:pPr>
    </w:p>
    <w:p w14:paraId="5056D6BA" w14:textId="77777777" w:rsidR="00181B86" w:rsidRPr="009873DA" w:rsidRDefault="00181B86" w:rsidP="00181B86">
      <w:pPr>
        <w:spacing w:line="360" w:lineRule="auto"/>
        <w:ind w:firstLine="708"/>
        <w:rPr>
          <w:rFonts w:eastAsia="Calibri"/>
          <w:sz w:val="24"/>
          <w:szCs w:val="24"/>
          <w:lang w:val="sr-Latn-CS"/>
        </w:rPr>
      </w:pP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bismo</w:t>
      </w:r>
      <w:r w:rsidRPr="009873DA">
        <w:rPr>
          <w:rFonts w:eastAsia="Calibri"/>
          <w:sz w:val="24"/>
          <w:szCs w:val="24"/>
          <w:lang w:val="sr-Latn-CS"/>
        </w:rPr>
        <w:t xml:space="preserve"> </w:t>
      </w:r>
      <w:r w:rsidRPr="009873DA">
        <w:rPr>
          <w:rFonts w:eastAsia="Calibri"/>
          <w:sz w:val="24"/>
          <w:szCs w:val="24"/>
          <w:lang w:val="it-IT"/>
        </w:rPr>
        <w:t>vratili</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evu</w:t>
      </w:r>
      <w:r w:rsidRPr="009873DA">
        <w:rPr>
          <w:rFonts w:eastAsia="Calibri"/>
          <w:sz w:val="24"/>
          <w:szCs w:val="24"/>
          <w:lang w:val="sr-Latn-CS"/>
        </w:rPr>
        <w:t xml:space="preserve"> </w:t>
      </w:r>
      <w:r w:rsidRPr="009873DA">
        <w:rPr>
          <w:rFonts w:eastAsia="Calibri"/>
          <w:sz w:val="24"/>
          <w:szCs w:val="24"/>
          <w:lang w:val="it-IT"/>
        </w:rPr>
        <w:t>obiteljsku</w:t>
      </w:r>
      <w:r w:rsidRPr="009873DA">
        <w:rPr>
          <w:rFonts w:eastAsia="Calibri"/>
          <w:sz w:val="24"/>
          <w:szCs w:val="24"/>
          <w:lang w:val="sr-Latn-CS"/>
        </w:rPr>
        <w:t xml:space="preserve"> </w:t>
      </w:r>
      <w:r w:rsidRPr="009873DA">
        <w:rPr>
          <w:rFonts w:eastAsia="Calibri"/>
          <w:sz w:val="24"/>
          <w:szCs w:val="24"/>
          <w:lang w:val="it-IT"/>
        </w:rPr>
        <w:t>poeziju</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pripadni</w:t>
      </w:r>
      <w:r w:rsidRPr="009873DA">
        <w:rPr>
          <w:rFonts w:eastAsia="Calibri"/>
          <w:sz w:val="24"/>
          <w:szCs w:val="24"/>
          <w:lang w:val="sr-Latn-CS"/>
        </w:rPr>
        <w:t xml:space="preserve"> </w:t>
      </w:r>
      <w:r w:rsidRPr="009873DA">
        <w:rPr>
          <w:rFonts w:eastAsia="Calibri"/>
          <w:sz w:val="24"/>
          <w:szCs w:val="24"/>
          <w:lang w:val="it-IT"/>
        </w:rPr>
        <w:t>krugova</w:t>
      </w:r>
      <w:r w:rsidRPr="009873DA">
        <w:rPr>
          <w:rFonts w:eastAsia="Calibri"/>
          <w:sz w:val="24"/>
          <w:szCs w:val="24"/>
          <w:lang w:val="sr-Latn-CS"/>
        </w:rPr>
        <w:t>š</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horizont</w:t>
      </w:r>
      <w:r w:rsidRPr="009873DA">
        <w:rPr>
          <w:rFonts w:eastAsia="Calibri"/>
          <w:sz w:val="24"/>
          <w:szCs w:val="24"/>
          <w:lang w:val="sr-Latn-CS"/>
        </w:rPr>
        <w:t xml:space="preserve">, </w:t>
      </w:r>
      <w:r w:rsidRPr="009873DA">
        <w:rPr>
          <w:rFonts w:eastAsia="Calibri"/>
          <w:sz w:val="24"/>
          <w:szCs w:val="24"/>
          <w:lang w:val="it-IT"/>
        </w:rPr>
        <w:t>napravit</w:t>
      </w:r>
      <w:r w:rsidRPr="009873DA">
        <w:rPr>
          <w:rFonts w:eastAsia="Calibri"/>
          <w:sz w:val="24"/>
          <w:szCs w:val="24"/>
          <w:lang w:val="sr-Latn-CS"/>
        </w:rPr>
        <w:t xml:space="preserve"> ć</w:t>
      </w:r>
      <w:r w:rsidRPr="009873DA">
        <w:rPr>
          <w:rFonts w:eastAsia="Calibri"/>
          <w:sz w:val="24"/>
          <w:szCs w:val="24"/>
          <w:lang w:val="it-IT"/>
        </w:rPr>
        <w:t>emo</w:t>
      </w:r>
      <w:r w:rsidRPr="009873DA">
        <w:rPr>
          <w:rFonts w:eastAsia="Calibri"/>
          <w:sz w:val="24"/>
          <w:szCs w:val="24"/>
          <w:lang w:val="sr-Latn-CS"/>
        </w:rPr>
        <w:t xml:space="preserve"> </w:t>
      </w:r>
      <w:r w:rsidRPr="009873DA">
        <w:rPr>
          <w:rFonts w:eastAsia="Calibri"/>
          <w:sz w:val="24"/>
          <w:szCs w:val="24"/>
          <w:lang w:val="it-IT"/>
        </w:rPr>
        <w:t>analizu</w:t>
      </w:r>
      <w:r w:rsidRPr="009873DA">
        <w:rPr>
          <w:rFonts w:eastAsia="Calibri"/>
          <w:sz w:val="24"/>
          <w:szCs w:val="24"/>
          <w:lang w:val="sr-Latn-CS"/>
        </w:rPr>
        <w:t xml:space="preserve"> </w:t>
      </w:r>
      <w:r w:rsidRPr="009873DA">
        <w:rPr>
          <w:rFonts w:eastAsia="Calibri"/>
          <w:sz w:val="24"/>
          <w:szCs w:val="24"/>
          <w:lang w:val="it-IT"/>
        </w:rPr>
        <w:t>koja</w:t>
      </w:r>
      <w:r w:rsidRPr="009873DA">
        <w:rPr>
          <w:rFonts w:eastAsia="Calibri"/>
          <w:sz w:val="24"/>
          <w:szCs w:val="24"/>
          <w:lang w:val="sr-Latn-CS"/>
        </w:rPr>
        <w:t xml:space="preserve"> </w:t>
      </w:r>
      <w:r w:rsidRPr="009873DA">
        <w:rPr>
          <w:rFonts w:eastAsia="Calibri"/>
          <w:sz w:val="24"/>
          <w:szCs w:val="24"/>
          <w:lang w:val="it-IT"/>
        </w:rPr>
        <w:t>govori</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sz w:val="24"/>
          <w:szCs w:val="24"/>
          <w:lang w:val="it-IT"/>
        </w:rPr>
        <w:t>pjesme</w:t>
      </w:r>
      <w:r w:rsidRPr="009873DA">
        <w:rPr>
          <w:rFonts w:eastAsia="Calibri"/>
          <w:sz w:val="24"/>
          <w:szCs w:val="24"/>
          <w:lang w:val="sr-Latn-CS"/>
        </w:rPr>
        <w:t xml:space="preserve"> </w:t>
      </w:r>
      <w:r w:rsidRPr="009873DA">
        <w:rPr>
          <w:rFonts w:eastAsia="Calibri"/>
          <w:sz w:val="24"/>
          <w:szCs w:val="24"/>
          <w:lang w:val="it-IT"/>
        </w:rPr>
        <w:t>formalno</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sadr</w:t>
      </w:r>
      <w:r w:rsidRPr="009873DA">
        <w:rPr>
          <w:rFonts w:eastAsia="Calibri"/>
          <w:sz w:val="24"/>
          <w:szCs w:val="24"/>
          <w:lang w:val="sr-Latn-CS"/>
        </w:rPr>
        <w:t>ž</w:t>
      </w:r>
      <w:r w:rsidRPr="009873DA">
        <w:rPr>
          <w:rFonts w:eastAsia="Calibri"/>
          <w:sz w:val="24"/>
          <w:szCs w:val="24"/>
          <w:lang w:val="it-IT"/>
        </w:rPr>
        <w:t>ajno</w:t>
      </w:r>
      <w:r w:rsidRPr="009873DA">
        <w:rPr>
          <w:rFonts w:eastAsia="Calibri"/>
          <w:sz w:val="24"/>
          <w:szCs w:val="24"/>
          <w:lang w:val="sr-Latn-CS"/>
        </w:rPr>
        <w:t xml:space="preserve"> </w:t>
      </w:r>
      <w:r w:rsidRPr="009873DA">
        <w:rPr>
          <w:rFonts w:eastAsia="Calibri"/>
          <w:sz w:val="24"/>
          <w:szCs w:val="24"/>
          <w:lang w:val="it-IT"/>
        </w:rPr>
        <w:t>nose</w:t>
      </w:r>
      <w:r w:rsidRPr="009873DA">
        <w:rPr>
          <w:rFonts w:eastAsia="Calibri"/>
          <w:sz w:val="24"/>
          <w:szCs w:val="24"/>
          <w:lang w:val="sr-Latn-CS"/>
        </w:rPr>
        <w:t xml:space="preserve"> </w:t>
      </w:r>
      <w:r w:rsidRPr="009873DA">
        <w:rPr>
          <w:rFonts w:eastAsia="Calibri"/>
          <w:sz w:val="24"/>
          <w:szCs w:val="24"/>
          <w:lang w:val="it-IT"/>
        </w:rPr>
        <w:t>obilje</w:t>
      </w:r>
      <w:r w:rsidRPr="009873DA">
        <w:rPr>
          <w:rFonts w:eastAsia="Calibri"/>
          <w:sz w:val="24"/>
          <w:szCs w:val="24"/>
          <w:lang w:val="sr-Latn-CS"/>
        </w:rPr>
        <w:t>ž</w:t>
      </w:r>
      <w:r w:rsidRPr="009873DA">
        <w:rPr>
          <w:rFonts w:eastAsia="Calibri"/>
          <w:sz w:val="24"/>
          <w:szCs w:val="24"/>
          <w:lang w:val="it-IT"/>
        </w:rPr>
        <w:t>ja</w:t>
      </w:r>
      <w:r w:rsidRPr="009873DA">
        <w:rPr>
          <w:rFonts w:eastAsia="Calibri"/>
          <w:sz w:val="24"/>
          <w:szCs w:val="24"/>
          <w:lang w:val="sr-Latn-CS"/>
        </w:rPr>
        <w:t xml:space="preserve"> </w:t>
      </w:r>
      <w:r w:rsidRPr="009873DA">
        <w:rPr>
          <w:rFonts w:eastAsia="Calibri"/>
          <w:sz w:val="24"/>
          <w:szCs w:val="24"/>
          <w:lang w:val="it-IT"/>
        </w:rPr>
        <w:t>neoekspresionisti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stila</w:t>
      </w:r>
      <w:r w:rsidRPr="009873DA">
        <w:rPr>
          <w:rFonts w:eastAsia="Calibri"/>
          <w:sz w:val="24"/>
          <w:szCs w:val="24"/>
          <w:lang w:val="sr-Latn-CS"/>
        </w:rPr>
        <w:t xml:space="preserve">. </w:t>
      </w:r>
      <w:r w:rsidRPr="009873DA">
        <w:rPr>
          <w:rFonts w:eastAsia="Calibri"/>
          <w:sz w:val="24"/>
          <w:szCs w:val="24"/>
          <w:lang w:val="it-IT"/>
        </w:rPr>
        <w:t>Motivacijska</w:t>
      </w:r>
      <w:r w:rsidRPr="009873DA">
        <w:rPr>
          <w:rFonts w:eastAsia="Calibri"/>
          <w:sz w:val="24"/>
          <w:szCs w:val="24"/>
          <w:lang w:val="sr-Latn-CS"/>
        </w:rPr>
        <w:t xml:space="preserve"> </w:t>
      </w:r>
      <w:r w:rsidRPr="009873DA">
        <w:rPr>
          <w:rFonts w:eastAsia="Calibri"/>
          <w:sz w:val="24"/>
          <w:szCs w:val="24"/>
          <w:lang w:val="it-IT"/>
        </w:rPr>
        <w:t>ekspresionisti</w:t>
      </w:r>
      <w:r w:rsidRPr="009873DA">
        <w:rPr>
          <w:rFonts w:eastAsia="Calibri"/>
          <w:sz w:val="24"/>
          <w:szCs w:val="24"/>
          <w:lang w:val="sr-Latn-CS"/>
        </w:rPr>
        <w:t>č</w:t>
      </w:r>
      <w:r w:rsidRPr="009873DA">
        <w:rPr>
          <w:rFonts w:eastAsia="Calibri"/>
          <w:sz w:val="24"/>
          <w:szCs w:val="24"/>
          <w:lang w:val="it-IT"/>
        </w:rPr>
        <w:t>ka</w:t>
      </w:r>
      <w:r w:rsidRPr="009873DA">
        <w:rPr>
          <w:rFonts w:eastAsia="Calibri"/>
          <w:sz w:val="24"/>
          <w:szCs w:val="24"/>
          <w:lang w:val="sr-Latn-CS"/>
        </w:rPr>
        <w:t xml:space="preserve"> </w:t>
      </w:r>
      <w:r w:rsidRPr="009873DA">
        <w:rPr>
          <w:rFonts w:eastAsia="Calibri"/>
          <w:sz w:val="24"/>
          <w:szCs w:val="24"/>
          <w:lang w:val="it-IT"/>
        </w:rPr>
        <w:t>kategorija</w:t>
      </w:r>
      <w:r w:rsidRPr="009873DA">
        <w:rPr>
          <w:rFonts w:eastAsia="Calibri"/>
          <w:sz w:val="24"/>
          <w:szCs w:val="24"/>
          <w:lang w:val="sr-Latn-CS"/>
        </w:rPr>
        <w:t xml:space="preserve"> </w:t>
      </w:r>
      <w:r w:rsidRPr="009873DA">
        <w:rPr>
          <w:rFonts w:eastAsia="Calibri"/>
          <w:sz w:val="24"/>
          <w:szCs w:val="24"/>
          <w:lang w:val="it-IT"/>
        </w:rPr>
        <w:t>ove</w:t>
      </w:r>
      <w:r w:rsidRPr="009873DA">
        <w:rPr>
          <w:rFonts w:eastAsia="Calibri"/>
          <w:sz w:val="24"/>
          <w:szCs w:val="24"/>
          <w:lang w:val="sr-Latn-CS"/>
        </w:rPr>
        <w:t xml:space="preserve"> </w:t>
      </w:r>
      <w:r w:rsidRPr="009873DA">
        <w:rPr>
          <w:rFonts w:eastAsia="Calibri"/>
          <w:sz w:val="24"/>
          <w:szCs w:val="24"/>
          <w:lang w:val="it-IT"/>
        </w:rPr>
        <w:t>poezije</w:t>
      </w:r>
      <w:r w:rsidRPr="009873DA">
        <w:rPr>
          <w:rFonts w:eastAsia="Calibri"/>
          <w:sz w:val="24"/>
          <w:szCs w:val="24"/>
          <w:lang w:val="sr-Latn-CS"/>
        </w:rPr>
        <w:t xml:space="preserve"> </w:t>
      </w:r>
      <w:r w:rsidRPr="009873DA">
        <w:rPr>
          <w:rFonts w:eastAsia="Calibri"/>
          <w:sz w:val="24"/>
          <w:szCs w:val="24"/>
          <w:lang w:val="it-IT"/>
        </w:rPr>
        <w:t>subjektova</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unutarnja</w:t>
      </w:r>
      <w:r w:rsidRPr="009873DA">
        <w:rPr>
          <w:rFonts w:eastAsia="Calibri"/>
          <w:sz w:val="24"/>
          <w:szCs w:val="24"/>
          <w:lang w:val="sr-Latn-CS"/>
        </w:rPr>
        <w:t xml:space="preserve"> </w:t>
      </w:r>
      <w:r w:rsidRPr="009873DA">
        <w:rPr>
          <w:rFonts w:eastAsia="Calibri"/>
          <w:sz w:val="24"/>
          <w:szCs w:val="24"/>
          <w:lang w:val="it-IT"/>
        </w:rPr>
        <w:t>pobuna</w:t>
      </w:r>
      <w:r w:rsidRPr="009873DA">
        <w:rPr>
          <w:rFonts w:eastAsia="Calibri"/>
          <w:sz w:val="24"/>
          <w:szCs w:val="24"/>
          <w:lang w:val="sr-Latn-CS"/>
        </w:rPr>
        <w:t xml:space="preserve"> </w:t>
      </w:r>
      <w:r w:rsidRPr="009873DA">
        <w:rPr>
          <w:rFonts w:eastAsia="Calibri"/>
          <w:sz w:val="24"/>
          <w:szCs w:val="24"/>
          <w:lang w:val="it-IT"/>
        </w:rPr>
        <w:t>protiv</w:t>
      </w:r>
      <w:r w:rsidRPr="009873DA">
        <w:rPr>
          <w:rFonts w:eastAsia="Calibri"/>
          <w:sz w:val="24"/>
          <w:szCs w:val="24"/>
          <w:lang w:val="sr-Latn-CS"/>
        </w:rPr>
        <w:t xml:space="preserve"> </w:t>
      </w:r>
      <w:r w:rsidRPr="009873DA">
        <w:rPr>
          <w:rFonts w:eastAsia="Calibri"/>
          <w:sz w:val="24"/>
          <w:szCs w:val="24"/>
          <w:lang w:val="it-IT"/>
        </w:rPr>
        <w:t>obiteljske</w:t>
      </w:r>
      <w:r w:rsidRPr="009873DA">
        <w:rPr>
          <w:rFonts w:eastAsia="Calibri"/>
          <w:sz w:val="24"/>
          <w:szCs w:val="24"/>
          <w:lang w:val="sr-Latn-CS"/>
        </w:rPr>
        <w:t xml:space="preserve"> </w:t>
      </w:r>
      <w:r w:rsidRPr="009873DA">
        <w:rPr>
          <w:rFonts w:eastAsia="Calibri"/>
          <w:sz w:val="24"/>
          <w:szCs w:val="24"/>
          <w:lang w:val="it-IT"/>
        </w:rPr>
        <w:t>tragedije</w:t>
      </w:r>
      <w:r w:rsidRPr="009873DA">
        <w:rPr>
          <w:rFonts w:eastAsia="Calibri"/>
          <w:sz w:val="24"/>
          <w:szCs w:val="24"/>
          <w:lang w:val="sr-Latn-CS"/>
        </w:rPr>
        <w:t xml:space="preserve"> </w:t>
      </w:r>
      <w:r w:rsidRPr="009873DA">
        <w:rPr>
          <w:rFonts w:eastAsia="Calibri"/>
          <w:sz w:val="24"/>
          <w:szCs w:val="24"/>
          <w:lang w:val="it-IT"/>
        </w:rPr>
        <w:t>smrti</w:t>
      </w:r>
      <w:r w:rsidRPr="009873DA">
        <w:rPr>
          <w:rFonts w:eastAsia="Calibri"/>
          <w:sz w:val="24"/>
          <w:szCs w:val="24"/>
          <w:lang w:val="sr-Latn-CS"/>
        </w:rPr>
        <w:t xml:space="preserve"> </w:t>
      </w:r>
      <w:r w:rsidRPr="009873DA">
        <w:rPr>
          <w:rFonts w:eastAsia="Calibri"/>
          <w:sz w:val="24"/>
          <w:szCs w:val="24"/>
          <w:lang w:val="it-IT"/>
        </w:rPr>
        <w:t>bra</w:t>
      </w:r>
      <w:r w:rsidRPr="009873DA">
        <w:rPr>
          <w:rFonts w:eastAsia="Calibri"/>
          <w:sz w:val="24"/>
          <w:szCs w:val="24"/>
          <w:lang w:val="sr-Latn-CS"/>
        </w:rPr>
        <w:t>ć</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Zato</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tim</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pjesmama</w:t>
      </w:r>
      <w:r w:rsidRPr="009873DA">
        <w:rPr>
          <w:rFonts w:eastAsia="Calibri"/>
          <w:sz w:val="24"/>
          <w:szCs w:val="24"/>
          <w:lang w:val="sr-Latn-CS"/>
        </w:rPr>
        <w:t xml:space="preserve"> </w:t>
      </w:r>
      <w:r w:rsidRPr="009873DA">
        <w:rPr>
          <w:rFonts w:eastAsia="Calibri"/>
          <w:sz w:val="24"/>
          <w:szCs w:val="24"/>
          <w:lang w:val="it-IT"/>
        </w:rPr>
        <w:t>nagla</w:t>
      </w:r>
      <w:r w:rsidRPr="009873DA">
        <w:rPr>
          <w:rFonts w:eastAsia="Calibri"/>
          <w:sz w:val="24"/>
          <w:szCs w:val="24"/>
          <w:lang w:val="sr-Latn-CS"/>
        </w:rPr>
        <w:t>š</w:t>
      </w:r>
      <w:r w:rsidRPr="009873DA">
        <w:rPr>
          <w:rFonts w:eastAsia="Calibri"/>
          <w:sz w:val="24"/>
          <w:szCs w:val="24"/>
          <w:lang w:val="it-IT"/>
        </w:rPr>
        <w:t>ena</w:t>
      </w:r>
      <w:r w:rsidRPr="009873DA">
        <w:rPr>
          <w:rFonts w:eastAsia="Calibri"/>
          <w:sz w:val="24"/>
          <w:szCs w:val="24"/>
          <w:lang w:val="sr-Latn-CS"/>
        </w:rPr>
        <w:t xml:space="preserve"> </w:t>
      </w:r>
      <w:r w:rsidRPr="009873DA">
        <w:rPr>
          <w:rFonts w:eastAsia="Calibri"/>
          <w:sz w:val="24"/>
          <w:szCs w:val="24"/>
          <w:lang w:val="it-IT"/>
        </w:rPr>
        <w:t>izrazito</w:t>
      </w:r>
      <w:r w:rsidRPr="009873DA">
        <w:rPr>
          <w:rFonts w:eastAsia="Calibri"/>
          <w:sz w:val="24"/>
          <w:szCs w:val="24"/>
          <w:lang w:val="sr-Latn-CS"/>
        </w:rPr>
        <w:t xml:space="preserve"> </w:t>
      </w:r>
      <w:r w:rsidRPr="009873DA">
        <w:rPr>
          <w:rFonts w:eastAsia="Calibri"/>
          <w:sz w:val="24"/>
          <w:szCs w:val="24"/>
          <w:lang w:val="it-IT"/>
        </w:rPr>
        <w:t>ekspresivna</w:t>
      </w:r>
      <w:r w:rsidRPr="009873DA">
        <w:rPr>
          <w:rFonts w:eastAsia="Calibri"/>
          <w:sz w:val="24"/>
          <w:szCs w:val="24"/>
          <w:lang w:val="sr-Latn-CS"/>
        </w:rPr>
        <w:t xml:space="preserve"> </w:t>
      </w:r>
      <w:r w:rsidRPr="009873DA">
        <w:rPr>
          <w:rFonts w:eastAsia="Calibri"/>
          <w:sz w:val="24"/>
          <w:szCs w:val="24"/>
          <w:lang w:val="it-IT"/>
        </w:rPr>
        <w:t>do</w:t>
      </w:r>
      <w:r w:rsidRPr="009873DA">
        <w:rPr>
          <w:rFonts w:eastAsia="Calibri"/>
          <w:sz w:val="24"/>
          <w:szCs w:val="24"/>
          <w:lang w:val="sr-Latn-CS"/>
        </w:rPr>
        <w:t>ž</w:t>
      </w:r>
      <w:r w:rsidRPr="009873DA">
        <w:rPr>
          <w:rFonts w:eastAsia="Calibri"/>
          <w:sz w:val="24"/>
          <w:szCs w:val="24"/>
          <w:lang w:val="it-IT"/>
        </w:rPr>
        <w:t>ivljajnost</w:t>
      </w:r>
      <w:r w:rsidRPr="009873DA">
        <w:rPr>
          <w:rFonts w:eastAsia="Calibri"/>
          <w:sz w:val="24"/>
          <w:szCs w:val="24"/>
          <w:lang w:val="sr-Latn-CS"/>
        </w:rPr>
        <w:t xml:space="preserve"> </w:t>
      </w:r>
      <w:r w:rsidRPr="009873DA">
        <w:rPr>
          <w:rFonts w:eastAsia="Calibri"/>
          <w:sz w:val="24"/>
          <w:szCs w:val="24"/>
          <w:lang w:val="it-IT"/>
        </w:rPr>
        <w:t>same</w:t>
      </w:r>
      <w:r w:rsidRPr="009873DA">
        <w:rPr>
          <w:rFonts w:eastAsia="Calibri"/>
          <w:sz w:val="24"/>
          <w:szCs w:val="24"/>
          <w:lang w:val="sr-Latn-CS"/>
        </w:rPr>
        <w:t xml:space="preserve"> </w:t>
      </w:r>
      <w:r w:rsidRPr="009873DA">
        <w:rPr>
          <w:rFonts w:eastAsia="Calibri"/>
          <w:sz w:val="24"/>
          <w:szCs w:val="24"/>
          <w:lang w:val="it-IT"/>
        </w:rPr>
        <w:t>subjektove</w:t>
      </w:r>
      <w:r w:rsidRPr="009873DA">
        <w:rPr>
          <w:rFonts w:eastAsia="Calibri"/>
          <w:sz w:val="24"/>
          <w:szCs w:val="24"/>
          <w:lang w:val="sr-Latn-CS"/>
        </w:rPr>
        <w:t xml:space="preserve"> </w:t>
      </w:r>
      <w:r w:rsidRPr="009873DA">
        <w:rPr>
          <w:rFonts w:eastAsia="Calibri"/>
          <w:sz w:val="24"/>
          <w:szCs w:val="24"/>
          <w:lang w:val="it-IT"/>
        </w:rPr>
        <w:t>pozicije</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sz w:val="24"/>
          <w:szCs w:val="24"/>
          <w:lang w:val="it-IT"/>
        </w:rPr>
        <w:t>tragedije</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 xml:space="preserve"> </w:t>
      </w:r>
      <w:r w:rsidRPr="009873DA">
        <w:rPr>
          <w:rFonts w:eastAsia="Calibri"/>
          <w:sz w:val="24"/>
          <w:szCs w:val="24"/>
          <w:lang w:val="it-IT"/>
        </w:rPr>
        <w:t>obzirom</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primije</w:t>
      </w:r>
      <w:r w:rsidRPr="009873DA">
        <w:rPr>
          <w:rFonts w:eastAsia="Calibri"/>
          <w:sz w:val="24"/>
          <w:szCs w:val="24"/>
          <w:lang w:val="sr-Latn-CS"/>
        </w:rPr>
        <w:t>ć</w:t>
      </w:r>
      <w:r w:rsidRPr="009873DA">
        <w:rPr>
          <w:rFonts w:eastAsia="Calibri"/>
          <w:sz w:val="24"/>
          <w:szCs w:val="24"/>
          <w:lang w:val="it-IT"/>
        </w:rPr>
        <w:t>enost</w:t>
      </w:r>
      <w:r w:rsidRPr="009873DA">
        <w:rPr>
          <w:rFonts w:eastAsia="Calibri"/>
          <w:sz w:val="24"/>
          <w:szCs w:val="24"/>
          <w:lang w:val="sr-Latn-CS"/>
        </w:rPr>
        <w:t xml:space="preserve"> </w:t>
      </w:r>
      <w:r w:rsidRPr="009873DA">
        <w:rPr>
          <w:rFonts w:eastAsia="Calibri"/>
          <w:sz w:val="24"/>
          <w:szCs w:val="24"/>
          <w:lang w:val="it-IT"/>
        </w:rPr>
        <w:t>ekspresionizma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kasnijem</w:t>
      </w:r>
      <w:r w:rsidRPr="009873DA">
        <w:rPr>
          <w:rFonts w:eastAsia="Calibri"/>
          <w:sz w:val="24"/>
          <w:szCs w:val="24"/>
          <w:lang w:val="sr-Latn-CS"/>
        </w:rPr>
        <w:t xml:space="preserve"> </w:t>
      </w:r>
      <w:r w:rsidRPr="009873DA">
        <w:rPr>
          <w:rFonts w:eastAsia="Calibri"/>
          <w:sz w:val="24"/>
          <w:szCs w:val="24"/>
          <w:lang w:val="it-IT"/>
        </w:rPr>
        <w:t>stvarala</w:t>
      </w:r>
      <w:r w:rsidRPr="009873DA">
        <w:rPr>
          <w:rFonts w:eastAsia="Calibri"/>
          <w:sz w:val="24"/>
          <w:szCs w:val="24"/>
          <w:lang w:val="sr-Latn-CS"/>
        </w:rPr>
        <w:t>š</w:t>
      </w:r>
      <w:r w:rsidRPr="009873DA">
        <w:rPr>
          <w:rFonts w:eastAsia="Calibri"/>
          <w:sz w:val="24"/>
          <w:szCs w:val="24"/>
          <w:lang w:val="it-IT"/>
        </w:rPr>
        <w:t>tvu</w:t>
      </w:r>
      <w:r w:rsidRPr="009873DA">
        <w:rPr>
          <w:rFonts w:eastAsia="Calibri"/>
          <w:sz w:val="24"/>
          <w:szCs w:val="24"/>
          <w:lang w:val="sr-Latn-CS"/>
        </w:rPr>
        <w:t xml:space="preserve"> š</w:t>
      </w:r>
      <w:r w:rsidRPr="009873DA">
        <w:rPr>
          <w:rFonts w:eastAsia="Calibri"/>
          <w:sz w:val="24"/>
          <w:szCs w:val="24"/>
          <w:lang w:val="it-IT"/>
        </w:rPr>
        <w:t>to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ti</w:t>
      </w:r>
      <w:r w:rsidRPr="009873DA">
        <w:rPr>
          <w:rFonts w:eastAsia="Calibri"/>
          <w:sz w:val="24"/>
          <w:szCs w:val="24"/>
          <w:lang w:val="sr-Latn-CS"/>
        </w:rPr>
        <w:t>č</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obrade</w:t>
      </w:r>
      <w:r w:rsidRPr="009873DA">
        <w:rPr>
          <w:rFonts w:eastAsia="Calibri"/>
          <w:sz w:val="24"/>
          <w:szCs w:val="24"/>
          <w:lang w:val="sr-Latn-CS"/>
        </w:rPr>
        <w:t xml:space="preserve"> </w:t>
      </w:r>
      <w:r w:rsidRPr="009873DA">
        <w:rPr>
          <w:rFonts w:eastAsia="Calibri"/>
          <w:sz w:val="24"/>
          <w:szCs w:val="24"/>
          <w:lang w:val="it-IT"/>
        </w:rPr>
        <w:t>nekih</w:t>
      </w:r>
      <w:r w:rsidRPr="009873DA">
        <w:rPr>
          <w:rFonts w:eastAsia="Calibri"/>
          <w:sz w:val="24"/>
          <w:szCs w:val="24"/>
          <w:lang w:val="sr-Latn-CS"/>
        </w:rPr>
        <w:t xml:space="preserve"> </w:t>
      </w:r>
      <w:r w:rsidRPr="009873DA">
        <w:rPr>
          <w:rFonts w:eastAsia="Calibri"/>
          <w:sz w:val="24"/>
          <w:szCs w:val="24"/>
          <w:lang w:val="it-IT"/>
        </w:rPr>
        <w:t>motiva</w:t>
      </w:r>
      <w:r w:rsidRPr="009873DA">
        <w:rPr>
          <w:rFonts w:eastAsia="Calibri"/>
          <w:sz w:val="24"/>
          <w:szCs w:val="24"/>
          <w:lang w:val="sr-Latn-CS"/>
        </w:rPr>
        <w:t xml:space="preserve"> (</w:t>
      </w:r>
      <w:r w:rsidRPr="009873DA">
        <w:rPr>
          <w:rFonts w:eastAsia="Calibri"/>
          <w:sz w:val="24"/>
          <w:szCs w:val="24"/>
          <w:lang w:val="it-IT"/>
        </w:rPr>
        <w:t>npr</w:t>
      </w:r>
      <w:r w:rsidRPr="009873DA">
        <w:rPr>
          <w:rFonts w:eastAsia="Calibri"/>
          <w:sz w:val="24"/>
          <w:szCs w:val="24"/>
          <w:lang w:val="sr-Latn-CS"/>
        </w:rPr>
        <w:t xml:space="preserve">. </w:t>
      </w:r>
      <w:r w:rsidRPr="009873DA">
        <w:rPr>
          <w:rFonts w:eastAsia="Calibri"/>
          <w:sz w:val="24"/>
          <w:szCs w:val="24"/>
          <w:lang w:val="it-IT"/>
        </w:rPr>
        <w:t>zemlje</w:t>
      </w:r>
      <w:r w:rsidRPr="009873DA">
        <w:rPr>
          <w:rFonts w:eastAsia="Calibri"/>
          <w:sz w:val="24"/>
          <w:szCs w:val="24"/>
          <w:lang w:val="sr-Latn-CS"/>
        </w:rPr>
        <w:t>)</w:t>
      </w:r>
      <w:r w:rsidRPr="009873DA">
        <w:rPr>
          <w:rStyle w:val="FootnoteReference"/>
          <w:rFonts w:eastAsia="Calibri"/>
          <w:sz w:val="24"/>
          <w:szCs w:val="24"/>
        </w:rPr>
        <w:footnoteReference w:id="44"/>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ovim</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pjesmama</w:t>
      </w:r>
      <w:r w:rsidRPr="009873DA">
        <w:rPr>
          <w:rFonts w:eastAsia="Calibri"/>
          <w:sz w:val="24"/>
          <w:szCs w:val="24"/>
          <w:lang w:val="sr-Latn-CS"/>
        </w:rPr>
        <w:t xml:space="preserve"> </w:t>
      </w:r>
      <w:r w:rsidRPr="009873DA">
        <w:rPr>
          <w:rFonts w:eastAsia="Calibri"/>
          <w:sz w:val="24"/>
          <w:szCs w:val="24"/>
          <w:lang w:val="it-IT"/>
        </w:rPr>
        <w:t>daje</w:t>
      </w:r>
      <w:r w:rsidRPr="009873DA">
        <w:rPr>
          <w:rFonts w:eastAsia="Calibri"/>
          <w:sz w:val="24"/>
          <w:szCs w:val="24"/>
          <w:lang w:val="sr-Latn-CS"/>
        </w:rPr>
        <w:t xml:space="preserve"> </w:t>
      </w:r>
      <w:r w:rsidRPr="009873DA">
        <w:rPr>
          <w:rFonts w:eastAsia="Calibri"/>
          <w:sz w:val="24"/>
          <w:szCs w:val="24"/>
          <w:lang w:val="it-IT"/>
        </w:rPr>
        <w:t>zametak</w:t>
      </w:r>
      <w:r w:rsidRPr="009873DA">
        <w:rPr>
          <w:rFonts w:eastAsia="Calibri"/>
          <w:sz w:val="24"/>
          <w:szCs w:val="24"/>
          <w:lang w:val="sr-Latn-CS"/>
        </w:rPr>
        <w:t xml:space="preserve"> </w:t>
      </w:r>
      <w:r w:rsidRPr="009873DA">
        <w:rPr>
          <w:rFonts w:eastAsia="Calibri"/>
          <w:sz w:val="24"/>
          <w:szCs w:val="24"/>
          <w:lang w:val="it-IT"/>
        </w:rPr>
        <w:t>sli</w:t>
      </w:r>
      <w:r w:rsidRPr="009873DA">
        <w:rPr>
          <w:rFonts w:eastAsia="Calibri"/>
          <w:sz w:val="24"/>
          <w:szCs w:val="24"/>
          <w:lang w:val="sr-Latn-CS"/>
        </w:rPr>
        <w:t>č</w:t>
      </w:r>
      <w:r w:rsidRPr="009873DA">
        <w:rPr>
          <w:rFonts w:eastAsia="Calibri"/>
          <w:sz w:val="24"/>
          <w:szCs w:val="24"/>
          <w:lang w:val="it-IT"/>
        </w:rPr>
        <w:t>nih</w:t>
      </w:r>
      <w:r w:rsidRPr="009873DA">
        <w:rPr>
          <w:rFonts w:eastAsia="Calibri"/>
          <w:sz w:val="24"/>
          <w:szCs w:val="24"/>
          <w:lang w:val="sr-Latn-CS"/>
        </w:rPr>
        <w:t xml:space="preserve"> </w:t>
      </w:r>
      <w:r w:rsidRPr="009873DA">
        <w:rPr>
          <w:rFonts w:eastAsia="Calibri"/>
          <w:sz w:val="24"/>
          <w:szCs w:val="24"/>
          <w:lang w:val="it-IT"/>
        </w:rPr>
        <w:t>poeti</w:t>
      </w:r>
      <w:r w:rsidRPr="009873DA">
        <w:rPr>
          <w:rFonts w:eastAsia="Calibri"/>
          <w:sz w:val="24"/>
          <w:szCs w:val="24"/>
          <w:lang w:val="sr-Latn-CS"/>
        </w:rPr>
        <w:t>č</w:t>
      </w:r>
      <w:r w:rsidRPr="009873DA">
        <w:rPr>
          <w:rFonts w:eastAsia="Calibri"/>
          <w:sz w:val="24"/>
          <w:szCs w:val="24"/>
          <w:lang w:val="it-IT"/>
        </w:rPr>
        <w:t>kih</w:t>
      </w:r>
      <w:r w:rsidRPr="009873DA">
        <w:rPr>
          <w:rFonts w:eastAsia="Calibri"/>
          <w:sz w:val="24"/>
          <w:szCs w:val="24"/>
          <w:lang w:val="sr-Latn-CS"/>
        </w:rPr>
        <w:t xml:space="preserve"> </w:t>
      </w:r>
      <w:r w:rsidRPr="009873DA">
        <w:rPr>
          <w:rFonts w:eastAsia="Calibri"/>
          <w:sz w:val="24"/>
          <w:szCs w:val="24"/>
          <w:lang w:val="it-IT"/>
        </w:rPr>
        <w:t>snatrenja</w:t>
      </w:r>
      <w:r w:rsidRPr="009873DA">
        <w:rPr>
          <w:rFonts w:eastAsia="Calibri"/>
          <w:sz w:val="24"/>
          <w:szCs w:val="24"/>
          <w:lang w:val="sr-Latn-CS"/>
        </w:rPr>
        <w:t xml:space="preserve">. </w:t>
      </w:r>
      <w:r w:rsidRPr="009873DA">
        <w:rPr>
          <w:rFonts w:eastAsia="Calibri"/>
          <w:sz w:val="24"/>
          <w:szCs w:val="24"/>
          <w:lang w:val="it-IT"/>
        </w:rPr>
        <w:t>Sumarno</w:t>
      </w:r>
      <w:r w:rsidRPr="009873DA">
        <w:rPr>
          <w:rFonts w:eastAsia="Calibri"/>
          <w:sz w:val="24"/>
          <w:szCs w:val="24"/>
          <w:lang w:val="sr-Latn-CS"/>
        </w:rPr>
        <w:t xml:space="preserve"> ć</w:t>
      </w:r>
      <w:r w:rsidRPr="009873DA">
        <w:rPr>
          <w:rFonts w:eastAsia="Calibri"/>
          <w:sz w:val="24"/>
          <w:szCs w:val="24"/>
          <w:lang w:val="it-IT"/>
        </w:rPr>
        <w:t>emo</w:t>
      </w:r>
      <w:r w:rsidRPr="009873DA">
        <w:rPr>
          <w:rFonts w:eastAsia="Calibri"/>
          <w:sz w:val="24"/>
          <w:szCs w:val="24"/>
          <w:lang w:val="sr-Latn-CS"/>
        </w:rPr>
        <w:t xml:space="preserve"> </w:t>
      </w:r>
      <w:r w:rsidRPr="009873DA">
        <w:rPr>
          <w:rFonts w:eastAsia="Calibri"/>
          <w:sz w:val="24"/>
          <w:szCs w:val="24"/>
          <w:lang w:val="it-IT"/>
        </w:rPr>
        <w:t>prikazati</w:t>
      </w:r>
      <w:r w:rsidRPr="009873DA">
        <w:rPr>
          <w:rFonts w:eastAsia="Calibri"/>
          <w:sz w:val="24"/>
          <w:szCs w:val="24"/>
          <w:lang w:val="sr-Latn-CS"/>
        </w:rPr>
        <w:t xml:space="preserve"> </w:t>
      </w:r>
      <w:r w:rsidRPr="009873DA">
        <w:rPr>
          <w:rFonts w:eastAsia="Calibri"/>
          <w:sz w:val="24"/>
          <w:szCs w:val="24"/>
          <w:lang w:val="it-IT"/>
        </w:rPr>
        <w:t>kategoriju</w:t>
      </w:r>
      <w:r w:rsidRPr="009873DA">
        <w:rPr>
          <w:rFonts w:eastAsia="Calibri"/>
          <w:sz w:val="24"/>
          <w:szCs w:val="24"/>
          <w:lang w:val="sr-Latn-CS"/>
        </w:rPr>
        <w:t xml:space="preserve"> </w:t>
      </w:r>
      <w:r w:rsidRPr="009873DA">
        <w:rPr>
          <w:rFonts w:eastAsia="Calibri"/>
          <w:sz w:val="24"/>
          <w:szCs w:val="24"/>
          <w:lang w:val="it-IT"/>
        </w:rPr>
        <w:t>neoekspresionisti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stila</w:t>
      </w:r>
      <w:r w:rsidRPr="009873DA">
        <w:rPr>
          <w:rFonts w:eastAsia="Calibri"/>
          <w:sz w:val="24"/>
          <w:szCs w:val="24"/>
          <w:lang w:val="sr-Latn-CS"/>
        </w:rPr>
        <w:t xml:space="preserve"> </w:t>
      </w:r>
      <w:r w:rsidRPr="009873DA">
        <w:rPr>
          <w:rFonts w:eastAsia="Calibri"/>
          <w:sz w:val="24"/>
          <w:szCs w:val="24"/>
          <w:lang w:val="it-IT"/>
        </w:rPr>
        <w:t>koji</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tako</w:t>
      </w:r>
      <w:r w:rsidRPr="009873DA">
        <w:rPr>
          <w:rFonts w:eastAsia="Calibri"/>
          <w:sz w:val="24"/>
          <w:szCs w:val="24"/>
          <w:lang w:val="sr-Latn-CS"/>
        </w:rPr>
        <w:t>đ</w:t>
      </w:r>
      <w:r w:rsidRPr="009873DA">
        <w:rPr>
          <w:rFonts w:eastAsia="Calibri"/>
          <w:sz w:val="24"/>
          <w:szCs w:val="24"/>
          <w:lang w:val="it-IT"/>
        </w:rPr>
        <w:t>er</w:t>
      </w:r>
      <w:r w:rsidRPr="009873DA">
        <w:rPr>
          <w:rFonts w:eastAsia="Calibri"/>
          <w:sz w:val="24"/>
          <w:szCs w:val="24"/>
          <w:lang w:val="sr-Latn-CS"/>
        </w:rPr>
        <w:t xml:space="preserve"> </w:t>
      </w:r>
      <w:r w:rsidRPr="009873DA">
        <w:rPr>
          <w:rFonts w:eastAsia="Calibri"/>
          <w:sz w:val="24"/>
          <w:szCs w:val="24"/>
          <w:lang w:val="it-IT"/>
        </w:rPr>
        <w:t>javlja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okviru</w:t>
      </w:r>
      <w:r w:rsidRPr="009873DA">
        <w:rPr>
          <w:rFonts w:eastAsia="Calibri"/>
          <w:sz w:val="24"/>
          <w:szCs w:val="24"/>
          <w:lang w:val="sr-Latn-CS"/>
        </w:rPr>
        <w:t xml:space="preserve"> </w:t>
      </w:r>
      <w:r w:rsidRPr="009873DA">
        <w:rPr>
          <w:rFonts w:eastAsia="Calibri"/>
          <w:sz w:val="24"/>
          <w:szCs w:val="24"/>
          <w:lang w:val="it-IT"/>
        </w:rPr>
        <w:t>obnove</w:t>
      </w:r>
      <w:r w:rsidRPr="009873DA">
        <w:rPr>
          <w:rFonts w:eastAsia="Calibri"/>
          <w:sz w:val="24"/>
          <w:szCs w:val="24"/>
          <w:lang w:val="sr-Latn-CS"/>
        </w:rPr>
        <w:t xml:space="preserve"> </w:t>
      </w:r>
      <w:r w:rsidRPr="009873DA">
        <w:rPr>
          <w:rFonts w:eastAsia="Calibri"/>
          <w:sz w:val="24"/>
          <w:szCs w:val="24"/>
          <w:lang w:val="it-IT"/>
        </w:rPr>
        <w:t>modernizma</w:t>
      </w:r>
      <w:r w:rsidRPr="009873DA">
        <w:rPr>
          <w:rFonts w:eastAsia="Calibri"/>
          <w:sz w:val="24"/>
          <w:szCs w:val="24"/>
          <w:lang w:val="sr-Latn-CS"/>
        </w:rPr>
        <w:t xml:space="preserve"> </w:t>
      </w:r>
      <w:r w:rsidRPr="009873DA">
        <w:rPr>
          <w:rFonts w:eastAsia="Calibri"/>
          <w:sz w:val="24"/>
          <w:szCs w:val="24"/>
          <w:lang w:val="it-IT"/>
        </w:rPr>
        <w:t>od</w:t>
      </w:r>
      <w:r w:rsidRPr="009873DA">
        <w:rPr>
          <w:rFonts w:eastAsia="Calibri"/>
          <w:sz w:val="24"/>
          <w:szCs w:val="24"/>
          <w:lang w:val="sr-Latn-CS"/>
        </w:rPr>
        <w:t xml:space="preserve"> 50-</w:t>
      </w:r>
      <w:r w:rsidRPr="009873DA">
        <w:rPr>
          <w:rFonts w:eastAsia="Calibri"/>
          <w:sz w:val="24"/>
          <w:szCs w:val="24"/>
          <w:lang w:val="it-IT"/>
        </w:rPr>
        <w:t>ih</w:t>
      </w:r>
      <w:r w:rsidRPr="009873DA">
        <w:rPr>
          <w:rFonts w:eastAsia="Calibri"/>
          <w:sz w:val="24"/>
          <w:szCs w:val="24"/>
          <w:lang w:val="sr-Latn-CS"/>
        </w:rPr>
        <w:t xml:space="preserve"> </w:t>
      </w:r>
      <w:r w:rsidRPr="009873DA">
        <w:rPr>
          <w:rFonts w:eastAsia="Calibri"/>
          <w:sz w:val="24"/>
          <w:szCs w:val="24"/>
          <w:lang w:val="it-IT"/>
        </w:rPr>
        <w:t>godina</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izravan</w:t>
      </w:r>
      <w:r w:rsidRPr="009873DA">
        <w:rPr>
          <w:rFonts w:eastAsia="Calibri"/>
          <w:sz w:val="24"/>
          <w:szCs w:val="24"/>
          <w:lang w:val="sr-Latn-CS"/>
        </w:rPr>
        <w:t xml:space="preserve"> </w:t>
      </w:r>
      <w:r w:rsidRPr="009873DA">
        <w:rPr>
          <w:rFonts w:eastAsia="Calibri"/>
          <w:sz w:val="24"/>
          <w:szCs w:val="24"/>
          <w:lang w:val="it-IT"/>
        </w:rPr>
        <w:t>otklon</w:t>
      </w:r>
      <w:r w:rsidRPr="009873DA">
        <w:rPr>
          <w:rFonts w:eastAsia="Calibri"/>
          <w:sz w:val="24"/>
          <w:szCs w:val="24"/>
          <w:lang w:val="sr-Latn-CS"/>
        </w:rPr>
        <w:t xml:space="preserve"> </w:t>
      </w:r>
      <w:r w:rsidRPr="009873DA">
        <w:rPr>
          <w:rFonts w:eastAsia="Calibri"/>
          <w:sz w:val="24"/>
          <w:szCs w:val="24"/>
          <w:lang w:val="it-IT"/>
        </w:rPr>
        <w:t>od</w:t>
      </w:r>
      <w:r w:rsidRPr="009873DA">
        <w:rPr>
          <w:rFonts w:eastAsia="Calibri"/>
          <w:sz w:val="24"/>
          <w:szCs w:val="24"/>
          <w:lang w:val="sr-Latn-CS"/>
        </w:rPr>
        <w:t xml:space="preserve"> </w:t>
      </w:r>
      <w:r w:rsidRPr="009873DA">
        <w:rPr>
          <w:rFonts w:eastAsia="Calibri"/>
          <w:sz w:val="24"/>
          <w:szCs w:val="24"/>
          <w:lang w:val="it-IT"/>
        </w:rPr>
        <w:t>normative</w:t>
      </w:r>
      <w:r w:rsidRPr="009873DA">
        <w:rPr>
          <w:rFonts w:eastAsia="Calibri"/>
          <w:sz w:val="24"/>
          <w:szCs w:val="24"/>
          <w:lang w:val="sr-Latn-CS"/>
        </w:rPr>
        <w:t xml:space="preserve"> </w:t>
      </w:r>
      <w:r w:rsidRPr="009873DA">
        <w:rPr>
          <w:rFonts w:eastAsia="Calibri"/>
          <w:sz w:val="24"/>
          <w:szCs w:val="24"/>
          <w:lang w:val="it-IT"/>
        </w:rPr>
        <w:t>poetike</w:t>
      </w:r>
      <w:r w:rsidRPr="009873DA">
        <w:rPr>
          <w:rFonts w:eastAsia="Calibri"/>
          <w:sz w:val="24"/>
          <w:szCs w:val="24"/>
          <w:lang w:val="sr-Latn-CS"/>
        </w:rPr>
        <w:t xml:space="preserve"> </w:t>
      </w:r>
      <w:r w:rsidRPr="009873DA">
        <w:rPr>
          <w:rFonts w:eastAsia="Calibri"/>
          <w:sz w:val="24"/>
          <w:szCs w:val="24"/>
          <w:lang w:val="it-IT"/>
        </w:rPr>
        <w:t>socijalnoga</w:t>
      </w:r>
      <w:r w:rsidRPr="009873DA">
        <w:rPr>
          <w:rFonts w:eastAsia="Calibri"/>
          <w:sz w:val="24"/>
          <w:szCs w:val="24"/>
          <w:lang w:val="sr-Latn-CS"/>
        </w:rPr>
        <w:t xml:space="preserve"> </w:t>
      </w:r>
      <w:r w:rsidRPr="009873DA">
        <w:rPr>
          <w:rFonts w:eastAsia="Calibri"/>
          <w:sz w:val="24"/>
          <w:szCs w:val="24"/>
          <w:lang w:val="it-IT"/>
        </w:rPr>
        <w:t>realizma</w:t>
      </w:r>
      <w:r w:rsidRPr="009873DA">
        <w:rPr>
          <w:rFonts w:eastAsia="Calibri"/>
          <w:sz w:val="24"/>
          <w:szCs w:val="24"/>
          <w:lang w:val="sr-Latn-CS"/>
        </w:rPr>
        <w:t>.</w:t>
      </w:r>
    </w:p>
    <w:p w14:paraId="2E787829" w14:textId="77777777" w:rsidR="00181B86" w:rsidRPr="009873DA" w:rsidRDefault="00181B86" w:rsidP="00181B86">
      <w:pPr>
        <w:spacing w:line="360" w:lineRule="auto"/>
        <w:ind w:firstLine="708"/>
        <w:rPr>
          <w:rFonts w:eastAsia="Calibri"/>
          <w:sz w:val="24"/>
          <w:szCs w:val="24"/>
          <w:lang w:val="sr-Latn-CS"/>
        </w:rPr>
      </w:pPr>
      <w:r w:rsidRPr="009873DA">
        <w:rPr>
          <w:rFonts w:eastAsia="Calibri"/>
          <w:sz w:val="24"/>
          <w:szCs w:val="24"/>
          <w:lang w:val="it-IT"/>
        </w:rPr>
        <w:t>Navedeno</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š</w:t>
      </w:r>
      <w:r w:rsidRPr="009873DA">
        <w:rPr>
          <w:rFonts w:eastAsia="Calibri"/>
          <w:sz w:val="24"/>
          <w:szCs w:val="24"/>
          <w:lang w:val="it-IT"/>
        </w:rPr>
        <w:t>tvo</w:t>
      </w:r>
      <w:r w:rsidRPr="009873DA">
        <w:rPr>
          <w:rFonts w:eastAsia="Calibri"/>
          <w:sz w:val="24"/>
          <w:szCs w:val="24"/>
          <w:lang w:val="sr-Latn-CS"/>
        </w:rPr>
        <w:t xml:space="preserve"> </w:t>
      </w:r>
      <w:r w:rsidRPr="009873DA">
        <w:rPr>
          <w:rFonts w:eastAsia="Calibri"/>
          <w:sz w:val="24"/>
          <w:szCs w:val="24"/>
          <w:lang w:val="it-IT"/>
        </w:rPr>
        <w:t>posjeduje</w:t>
      </w:r>
      <w:r w:rsidRPr="009873DA">
        <w:rPr>
          <w:rFonts w:eastAsia="Calibri"/>
          <w:sz w:val="24"/>
          <w:szCs w:val="24"/>
          <w:lang w:val="sr-Latn-CS"/>
        </w:rPr>
        <w:t xml:space="preserve"> </w:t>
      </w:r>
      <w:r w:rsidRPr="009873DA">
        <w:rPr>
          <w:rFonts w:eastAsia="Calibri"/>
          <w:sz w:val="24"/>
          <w:szCs w:val="24"/>
          <w:lang w:val="it-IT"/>
        </w:rPr>
        <w:t>deklamativnu</w:t>
      </w:r>
      <w:r w:rsidRPr="009873DA">
        <w:rPr>
          <w:rFonts w:eastAsia="Calibri"/>
          <w:sz w:val="24"/>
          <w:szCs w:val="24"/>
          <w:lang w:val="sr-Latn-CS"/>
        </w:rPr>
        <w:t xml:space="preserve"> </w:t>
      </w:r>
      <w:r w:rsidRPr="009873DA">
        <w:rPr>
          <w:rFonts w:eastAsia="Calibri"/>
          <w:sz w:val="24"/>
          <w:szCs w:val="24"/>
          <w:lang w:val="it-IT"/>
        </w:rPr>
        <w:t>dimenziju</w:t>
      </w:r>
      <w:r w:rsidRPr="009873DA">
        <w:rPr>
          <w:rFonts w:eastAsia="Calibri"/>
          <w:sz w:val="24"/>
          <w:szCs w:val="24"/>
          <w:lang w:val="sr-Latn-CS"/>
        </w:rPr>
        <w:t xml:space="preserve">, </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ekspresionisti</w:t>
      </w:r>
      <w:r w:rsidRPr="009873DA">
        <w:rPr>
          <w:rFonts w:eastAsia="Calibri"/>
          <w:sz w:val="24"/>
          <w:szCs w:val="24"/>
          <w:lang w:val="sr-Latn-CS"/>
        </w:rPr>
        <w:t>č</w:t>
      </w:r>
      <w:r w:rsidRPr="009873DA">
        <w:rPr>
          <w:rFonts w:eastAsia="Calibri"/>
          <w:sz w:val="24"/>
          <w:szCs w:val="24"/>
          <w:lang w:val="it-IT"/>
        </w:rPr>
        <w:t>ka</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pjesma</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temelju</w:t>
      </w:r>
      <w:r w:rsidRPr="009873DA">
        <w:rPr>
          <w:rFonts w:eastAsia="Calibri"/>
          <w:sz w:val="24"/>
          <w:szCs w:val="24"/>
          <w:lang w:val="sr-Latn-CS"/>
        </w:rPr>
        <w:t xml:space="preserve"> </w:t>
      </w:r>
      <w:r w:rsidRPr="009873DA">
        <w:rPr>
          <w:rFonts w:eastAsia="Calibri"/>
          <w:sz w:val="24"/>
          <w:szCs w:val="24"/>
          <w:lang w:val="it-IT"/>
        </w:rPr>
        <w:t>idejno</w:t>
      </w:r>
      <w:r w:rsidRPr="009873DA">
        <w:rPr>
          <w:rFonts w:eastAsia="Calibri"/>
          <w:sz w:val="24"/>
          <w:szCs w:val="24"/>
          <w:lang w:val="sr-Latn-CS"/>
        </w:rPr>
        <w:t>-</w:t>
      </w:r>
      <w:r w:rsidRPr="009873DA">
        <w:rPr>
          <w:rFonts w:eastAsia="Calibri"/>
          <w:sz w:val="24"/>
          <w:szCs w:val="24"/>
          <w:lang w:val="it-IT"/>
        </w:rPr>
        <w:t>tematskog</w:t>
      </w:r>
      <w:r w:rsidRPr="009873DA">
        <w:rPr>
          <w:rFonts w:eastAsia="Calibri"/>
          <w:sz w:val="24"/>
          <w:szCs w:val="24"/>
          <w:lang w:val="sr-Latn-CS"/>
        </w:rPr>
        <w:t xml:space="preserve"> </w:t>
      </w:r>
      <w:r w:rsidRPr="009873DA">
        <w:rPr>
          <w:rFonts w:eastAsia="Calibri"/>
          <w:sz w:val="24"/>
          <w:szCs w:val="24"/>
          <w:lang w:val="it-IT"/>
        </w:rPr>
        <w:t>sloja</w:t>
      </w:r>
      <w:r w:rsidRPr="009873DA">
        <w:rPr>
          <w:rFonts w:eastAsia="Calibri"/>
          <w:sz w:val="24"/>
          <w:szCs w:val="24"/>
          <w:lang w:val="sr-Latn-CS"/>
        </w:rPr>
        <w:t xml:space="preserve"> </w:t>
      </w:r>
      <w:r w:rsidRPr="009873DA">
        <w:rPr>
          <w:rFonts w:eastAsia="Calibri"/>
          <w:sz w:val="24"/>
          <w:szCs w:val="24"/>
          <w:lang w:val="it-IT"/>
        </w:rPr>
        <w:t>definira</w:t>
      </w:r>
      <w:r w:rsidRPr="009873DA">
        <w:rPr>
          <w:rFonts w:eastAsia="Calibri"/>
          <w:sz w:val="24"/>
          <w:szCs w:val="24"/>
          <w:lang w:val="sr-Latn-CS"/>
        </w:rPr>
        <w:t xml:space="preserve"> „</w:t>
      </w:r>
      <w:r w:rsidRPr="009873DA">
        <w:rPr>
          <w:rFonts w:eastAsia="Calibri"/>
          <w:iCs/>
          <w:sz w:val="24"/>
          <w:szCs w:val="24"/>
          <w:lang w:val="it-IT"/>
        </w:rPr>
        <w:t>kao</w:t>
      </w:r>
      <w:r w:rsidRPr="009873DA">
        <w:rPr>
          <w:rFonts w:eastAsia="Calibri"/>
          <w:iCs/>
          <w:sz w:val="24"/>
          <w:szCs w:val="24"/>
          <w:lang w:val="sr-Latn-CS"/>
        </w:rPr>
        <w:t xml:space="preserve"> </w:t>
      </w:r>
      <w:r w:rsidRPr="009873DA">
        <w:rPr>
          <w:rFonts w:eastAsia="Calibri"/>
          <w:iCs/>
          <w:sz w:val="24"/>
          <w:szCs w:val="24"/>
          <w:lang w:val="it-IT"/>
        </w:rPr>
        <w:t>duhovna</w:t>
      </w:r>
      <w:r w:rsidRPr="009873DA">
        <w:rPr>
          <w:rFonts w:eastAsia="Calibri"/>
          <w:iCs/>
          <w:sz w:val="24"/>
          <w:szCs w:val="24"/>
          <w:lang w:val="sr-Latn-CS"/>
        </w:rPr>
        <w:t xml:space="preserve"> </w:t>
      </w:r>
      <w:r w:rsidRPr="009873DA">
        <w:rPr>
          <w:rFonts w:eastAsia="Calibri"/>
          <w:iCs/>
          <w:sz w:val="24"/>
          <w:szCs w:val="24"/>
          <w:lang w:val="it-IT"/>
        </w:rPr>
        <w:t>obnova</w:t>
      </w:r>
      <w:r w:rsidRPr="009873DA">
        <w:rPr>
          <w:rFonts w:eastAsia="Calibri"/>
          <w:iCs/>
          <w:sz w:val="24"/>
          <w:szCs w:val="24"/>
          <w:lang w:val="sr-Latn-CS"/>
        </w:rPr>
        <w:t xml:space="preserve"> č</w:t>
      </w:r>
      <w:r w:rsidRPr="009873DA">
        <w:rPr>
          <w:rFonts w:eastAsia="Calibri"/>
          <w:iCs/>
          <w:sz w:val="24"/>
          <w:szCs w:val="24"/>
          <w:lang w:val="it-IT"/>
        </w:rPr>
        <w:t>ovje</w:t>
      </w:r>
      <w:r w:rsidRPr="009873DA">
        <w:rPr>
          <w:rFonts w:eastAsia="Calibri"/>
          <w:iCs/>
          <w:sz w:val="24"/>
          <w:szCs w:val="24"/>
          <w:lang w:val="sr-Latn-CS"/>
        </w:rPr>
        <w:t>č</w:t>
      </w:r>
      <w:r w:rsidRPr="009873DA">
        <w:rPr>
          <w:rFonts w:eastAsia="Calibri"/>
          <w:iCs/>
          <w:sz w:val="24"/>
          <w:szCs w:val="24"/>
          <w:lang w:val="it-IT"/>
        </w:rPr>
        <w:t>anstva</w:t>
      </w:r>
      <w:r w:rsidRPr="009873DA">
        <w:rPr>
          <w:rFonts w:eastAsia="Calibri"/>
          <w:iCs/>
          <w:sz w:val="24"/>
          <w:szCs w:val="24"/>
          <w:lang w:val="sr-Latn-CS"/>
        </w:rPr>
        <w:t xml:space="preserve"> </w:t>
      </w:r>
      <w:r w:rsidRPr="009873DA">
        <w:rPr>
          <w:rFonts w:eastAsia="Calibri"/>
          <w:iCs/>
          <w:sz w:val="24"/>
          <w:szCs w:val="24"/>
          <w:lang w:val="it-IT"/>
        </w:rPr>
        <w:t>u</w:t>
      </w:r>
      <w:r w:rsidRPr="009873DA">
        <w:rPr>
          <w:rFonts w:eastAsia="Calibri"/>
          <w:iCs/>
          <w:sz w:val="24"/>
          <w:szCs w:val="24"/>
          <w:lang w:val="sr-Latn-CS"/>
        </w:rPr>
        <w:t xml:space="preserve"> </w:t>
      </w:r>
      <w:r w:rsidRPr="009873DA">
        <w:rPr>
          <w:rFonts w:eastAsia="Calibri"/>
          <w:iCs/>
          <w:sz w:val="24"/>
          <w:szCs w:val="24"/>
          <w:lang w:val="it-IT"/>
        </w:rPr>
        <w:t>vidu</w:t>
      </w:r>
      <w:r w:rsidRPr="009873DA">
        <w:rPr>
          <w:rFonts w:eastAsia="Calibri"/>
          <w:iCs/>
          <w:sz w:val="24"/>
          <w:szCs w:val="24"/>
          <w:lang w:val="sr-Latn-CS"/>
        </w:rPr>
        <w:t xml:space="preserve"> </w:t>
      </w:r>
      <w:r w:rsidRPr="009873DA">
        <w:rPr>
          <w:rFonts w:eastAsia="Calibri"/>
          <w:iCs/>
          <w:sz w:val="24"/>
          <w:szCs w:val="24"/>
          <w:lang w:val="it-IT"/>
        </w:rPr>
        <w:t>idealisti</w:t>
      </w:r>
      <w:r w:rsidRPr="009873DA">
        <w:rPr>
          <w:rFonts w:eastAsia="Calibri"/>
          <w:iCs/>
          <w:sz w:val="24"/>
          <w:szCs w:val="24"/>
          <w:lang w:val="sr-Latn-CS"/>
        </w:rPr>
        <w:t>č</w:t>
      </w:r>
      <w:r w:rsidRPr="009873DA">
        <w:rPr>
          <w:rFonts w:eastAsia="Calibri"/>
          <w:iCs/>
          <w:sz w:val="24"/>
          <w:szCs w:val="24"/>
          <w:lang w:val="it-IT"/>
        </w:rPr>
        <w:t>ko</w:t>
      </w:r>
      <w:r w:rsidRPr="009873DA">
        <w:rPr>
          <w:rFonts w:eastAsia="Calibri"/>
          <w:iCs/>
          <w:sz w:val="24"/>
          <w:szCs w:val="24"/>
          <w:lang w:val="sr-Latn-CS"/>
        </w:rPr>
        <w:t>-</w:t>
      </w:r>
      <w:r w:rsidRPr="009873DA">
        <w:rPr>
          <w:rFonts w:eastAsia="Calibri"/>
          <w:iCs/>
          <w:sz w:val="24"/>
          <w:szCs w:val="24"/>
          <w:lang w:val="it-IT"/>
        </w:rPr>
        <w:t>pateti</w:t>
      </w:r>
      <w:r w:rsidRPr="009873DA">
        <w:rPr>
          <w:rFonts w:eastAsia="Calibri"/>
          <w:iCs/>
          <w:sz w:val="24"/>
          <w:szCs w:val="24"/>
          <w:lang w:val="sr-Latn-CS"/>
        </w:rPr>
        <w:t>č</w:t>
      </w:r>
      <w:r w:rsidRPr="009873DA">
        <w:rPr>
          <w:rFonts w:eastAsia="Calibri"/>
          <w:iCs/>
          <w:sz w:val="24"/>
          <w:szCs w:val="24"/>
          <w:lang w:val="it-IT"/>
        </w:rPr>
        <w:t>ne</w:t>
      </w:r>
      <w:r w:rsidRPr="009873DA">
        <w:rPr>
          <w:rFonts w:eastAsia="Calibri"/>
          <w:iCs/>
          <w:sz w:val="24"/>
          <w:szCs w:val="24"/>
          <w:lang w:val="sr-Latn-CS"/>
        </w:rPr>
        <w:t xml:space="preserve"> </w:t>
      </w:r>
      <w:r w:rsidRPr="009873DA">
        <w:rPr>
          <w:rFonts w:eastAsia="Calibri"/>
          <w:iCs/>
          <w:sz w:val="24"/>
          <w:szCs w:val="24"/>
          <w:lang w:val="it-IT"/>
        </w:rPr>
        <w:t>vjere</w:t>
      </w:r>
      <w:r w:rsidRPr="009873DA">
        <w:rPr>
          <w:rFonts w:eastAsia="Calibri"/>
          <w:iCs/>
          <w:sz w:val="24"/>
          <w:szCs w:val="24"/>
          <w:lang w:val="sr-Latn-CS"/>
        </w:rPr>
        <w:t xml:space="preserve"> </w:t>
      </w:r>
      <w:r w:rsidRPr="009873DA">
        <w:rPr>
          <w:rFonts w:eastAsia="Calibri"/>
          <w:iCs/>
          <w:sz w:val="24"/>
          <w:szCs w:val="24"/>
          <w:lang w:val="it-IT"/>
        </w:rPr>
        <w:t>u</w:t>
      </w:r>
      <w:r w:rsidRPr="009873DA">
        <w:rPr>
          <w:rFonts w:eastAsia="Calibri"/>
          <w:iCs/>
          <w:sz w:val="24"/>
          <w:szCs w:val="24"/>
          <w:lang w:val="sr-Latn-CS"/>
        </w:rPr>
        <w:t xml:space="preserve"> </w:t>
      </w:r>
      <w:r w:rsidRPr="009873DA">
        <w:rPr>
          <w:rFonts w:eastAsia="Calibri"/>
          <w:iCs/>
          <w:sz w:val="24"/>
          <w:szCs w:val="24"/>
          <w:lang w:val="it-IT"/>
        </w:rPr>
        <w:t>humanisti</w:t>
      </w:r>
      <w:r w:rsidRPr="009873DA">
        <w:rPr>
          <w:rFonts w:eastAsia="Calibri"/>
          <w:iCs/>
          <w:sz w:val="24"/>
          <w:szCs w:val="24"/>
          <w:lang w:val="sr-Latn-CS"/>
        </w:rPr>
        <w:t>č</w:t>
      </w:r>
      <w:r w:rsidRPr="009873DA">
        <w:rPr>
          <w:rFonts w:eastAsia="Calibri"/>
          <w:iCs/>
          <w:sz w:val="24"/>
          <w:szCs w:val="24"/>
          <w:lang w:val="it-IT"/>
        </w:rPr>
        <w:t>ke</w:t>
      </w:r>
      <w:r w:rsidRPr="009873DA">
        <w:rPr>
          <w:rFonts w:eastAsia="Calibri"/>
          <w:iCs/>
          <w:sz w:val="24"/>
          <w:szCs w:val="24"/>
          <w:lang w:val="sr-Latn-CS"/>
        </w:rPr>
        <w:t xml:space="preserve"> </w:t>
      </w:r>
      <w:r w:rsidRPr="009873DA">
        <w:rPr>
          <w:rFonts w:eastAsia="Calibri"/>
          <w:iCs/>
          <w:sz w:val="24"/>
          <w:szCs w:val="24"/>
          <w:lang w:val="it-IT"/>
        </w:rPr>
        <w:t>ideale</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nihilisti</w:t>
      </w:r>
      <w:r w:rsidRPr="009873DA">
        <w:rPr>
          <w:rFonts w:eastAsia="Calibri"/>
          <w:iCs/>
          <w:sz w:val="24"/>
          <w:szCs w:val="24"/>
          <w:lang w:val="sr-Latn-CS"/>
        </w:rPr>
        <w:t>č</w:t>
      </w:r>
      <w:r w:rsidRPr="009873DA">
        <w:rPr>
          <w:rFonts w:eastAsia="Calibri"/>
          <w:iCs/>
          <w:sz w:val="24"/>
          <w:szCs w:val="24"/>
          <w:lang w:val="it-IT"/>
        </w:rPr>
        <w:t>ke</w:t>
      </w:r>
      <w:r w:rsidRPr="009873DA">
        <w:rPr>
          <w:rFonts w:eastAsia="Calibri"/>
          <w:iCs/>
          <w:sz w:val="24"/>
          <w:szCs w:val="24"/>
          <w:lang w:val="sr-Latn-CS"/>
        </w:rPr>
        <w:t xml:space="preserve"> </w:t>
      </w:r>
      <w:r w:rsidRPr="009873DA">
        <w:rPr>
          <w:rFonts w:eastAsia="Calibri"/>
          <w:iCs/>
          <w:sz w:val="24"/>
          <w:szCs w:val="24"/>
          <w:lang w:val="it-IT"/>
        </w:rPr>
        <w:t>skepse</w:t>
      </w:r>
      <w:r w:rsidRPr="009873DA">
        <w:rPr>
          <w:rFonts w:eastAsia="Calibri"/>
          <w:iCs/>
          <w:sz w:val="24"/>
          <w:szCs w:val="24"/>
          <w:lang w:val="sr-Latn-CS"/>
        </w:rPr>
        <w:t xml:space="preserve"> </w:t>
      </w:r>
      <w:r w:rsidRPr="009873DA">
        <w:rPr>
          <w:rFonts w:eastAsia="Calibri"/>
          <w:iCs/>
          <w:sz w:val="24"/>
          <w:szCs w:val="24"/>
          <w:lang w:val="it-IT"/>
        </w:rPr>
        <w:t>u</w:t>
      </w:r>
      <w:r w:rsidRPr="009873DA">
        <w:rPr>
          <w:rFonts w:eastAsia="Calibri"/>
          <w:iCs/>
          <w:sz w:val="24"/>
          <w:szCs w:val="24"/>
          <w:lang w:val="sr-Latn-CS"/>
        </w:rPr>
        <w:t xml:space="preserve"> </w:t>
      </w:r>
      <w:r w:rsidRPr="009873DA">
        <w:rPr>
          <w:rFonts w:eastAsia="Calibri"/>
          <w:iCs/>
          <w:sz w:val="24"/>
          <w:szCs w:val="24"/>
          <w:lang w:val="it-IT"/>
        </w:rPr>
        <w:t>ostvarenju</w:t>
      </w:r>
      <w:r w:rsidRPr="009873DA">
        <w:rPr>
          <w:rFonts w:eastAsia="Calibri"/>
          <w:iCs/>
          <w:sz w:val="24"/>
          <w:szCs w:val="24"/>
          <w:lang w:val="sr-Latn-CS"/>
        </w:rPr>
        <w:t xml:space="preserve"> </w:t>
      </w:r>
      <w:r w:rsidRPr="009873DA">
        <w:rPr>
          <w:rFonts w:eastAsia="Calibri"/>
          <w:iCs/>
          <w:sz w:val="24"/>
          <w:szCs w:val="24"/>
          <w:lang w:val="it-IT"/>
        </w:rPr>
        <w:t>iste</w:t>
      </w:r>
      <w:r w:rsidRPr="009873DA">
        <w:rPr>
          <w:rFonts w:eastAsia="Calibri"/>
          <w:iCs/>
          <w:sz w:val="24"/>
          <w:szCs w:val="24"/>
          <w:lang w:val="sr-Latn-CS"/>
        </w:rPr>
        <w:t>“</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stilskom</w:t>
      </w:r>
      <w:r w:rsidRPr="009873DA">
        <w:rPr>
          <w:rFonts w:eastAsia="Calibri"/>
          <w:sz w:val="24"/>
          <w:szCs w:val="24"/>
          <w:lang w:val="sr-Latn-CS"/>
        </w:rPr>
        <w:t xml:space="preserve"> </w:t>
      </w:r>
      <w:r w:rsidRPr="009873DA">
        <w:rPr>
          <w:rFonts w:eastAsia="Calibri"/>
          <w:sz w:val="24"/>
          <w:szCs w:val="24"/>
          <w:lang w:val="it-IT"/>
        </w:rPr>
        <w:t>smislu</w:t>
      </w:r>
      <w:r w:rsidRPr="009873DA">
        <w:rPr>
          <w:rFonts w:eastAsia="Calibri"/>
          <w:sz w:val="24"/>
          <w:szCs w:val="24"/>
          <w:lang w:val="sr-Latn-CS"/>
        </w:rPr>
        <w:t xml:space="preserve">, </w:t>
      </w:r>
      <w:r w:rsidRPr="009873DA">
        <w:rPr>
          <w:rFonts w:eastAsia="Calibri"/>
          <w:sz w:val="24"/>
          <w:szCs w:val="24"/>
          <w:lang w:val="it-IT"/>
        </w:rPr>
        <w:t>boje</w:t>
      </w:r>
      <w:r w:rsidRPr="009873DA">
        <w:rPr>
          <w:rFonts w:eastAsia="Calibri"/>
          <w:sz w:val="24"/>
          <w:szCs w:val="24"/>
          <w:lang w:val="sr-Latn-CS"/>
        </w:rPr>
        <w:t xml:space="preserve"> </w:t>
      </w:r>
      <w:r w:rsidRPr="009873DA">
        <w:rPr>
          <w:rFonts w:eastAsia="Calibri"/>
          <w:sz w:val="24"/>
          <w:szCs w:val="24"/>
          <w:lang w:val="it-IT"/>
        </w:rPr>
        <w:t>zadobivaju</w:t>
      </w:r>
      <w:r w:rsidRPr="009873DA">
        <w:rPr>
          <w:rFonts w:eastAsia="Calibri"/>
          <w:sz w:val="24"/>
          <w:szCs w:val="24"/>
          <w:lang w:val="sr-Latn-CS"/>
        </w:rPr>
        <w:t xml:space="preserve"> </w:t>
      </w:r>
      <w:r w:rsidRPr="009873DA">
        <w:rPr>
          <w:rFonts w:eastAsia="Calibri"/>
          <w:sz w:val="24"/>
          <w:szCs w:val="24"/>
          <w:lang w:val="it-IT"/>
        </w:rPr>
        <w:t>svoju</w:t>
      </w:r>
      <w:r w:rsidRPr="009873DA">
        <w:rPr>
          <w:rFonts w:eastAsia="Calibri"/>
          <w:sz w:val="24"/>
          <w:szCs w:val="24"/>
          <w:lang w:val="sr-Latn-CS"/>
        </w:rPr>
        <w:t xml:space="preserve"> </w:t>
      </w:r>
      <w:r w:rsidRPr="009873DA">
        <w:rPr>
          <w:rFonts w:eastAsia="Calibri"/>
          <w:sz w:val="24"/>
          <w:szCs w:val="24"/>
          <w:lang w:val="it-IT"/>
        </w:rPr>
        <w:t>simboli</w:t>
      </w:r>
      <w:r w:rsidRPr="009873DA">
        <w:rPr>
          <w:rFonts w:eastAsia="Calibri"/>
          <w:sz w:val="24"/>
          <w:szCs w:val="24"/>
          <w:lang w:val="sr-Latn-CS"/>
        </w:rPr>
        <w:t>č</w:t>
      </w:r>
      <w:r w:rsidRPr="009873DA">
        <w:rPr>
          <w:rFonts w:eastAsia="Calibri"/>
          <w:sz w:val="24"/>
          <w:szCs w:val="24"/>
          <w:lang w:val="it-IT"/>
        </w:rPr>
        <w:t>ku</w:t>
      </w:r>
      <w:r w:rsidRPr="009873DA">
        <w:rPr>
          <w:rFonts w:eastAsia="Calibri"/>
          <w:sz w:val="24"/>
          <w:szCs w:val="24"/>
          <w:lang w:val="sr-Latn-CS"/>
        </w:rPr>
        <w:t xml:space="preserve"> </w:t>
      </w:r>
      <w:r w:rsidRPr="009873DA">
        <w:rPr>
          <w:rFonts w:eastAsia="Calibri"/>
          <w:sz w:val="24"/>
          <w:szCs w:val="24"/>
          <w:lang w:val="it-IT"/>
        </w:rPr>
        <w:t>semantiku</w:t>
      </w:r>
      <w:r w:rsidRPr="009873DA">
        <w:rPr>
          <w:rFonts w:eastAsia="Calibri"/>
          <w:sz w:val="24"/>
          <w:szCs w:val="24"/>
          <w:lang w:val="sr-Latn-CS"/>
        </w:rPr>
        <w:t xml:space="preserve"> </w:t>
      </w:r>
      <w:r w:rsidRPr="009873DA">
        <w:rPr>
          <w:rFonts w:eastAsia="Calibri"/>
          <w:sz w:val="24"/>
          <w:szCs w:val="24"/>
          <w:lang w:val="it-IT"/>
        </w:rPr>
        <w:t>koja</w:t>
      </w:r>
      <w:r w:rsidRPr="009873DA">
        <w:rPr>
          <w:rFonts w:eastAsia="Calibri"/>
          <w:sz w:val="24"/>
          <w:szCs w:val="24"/>
          <w:lang w:val="sr-Latn-CS"/>
        </w:rPr>
        <w:t xml:space="preserve"> </w:t>
      </w:r>
      <w:r w:rsidRPr="009873DA">
        <w:rPr>
          <w:rFonts w:eastAsia="Calibri"/>
          <w:sz w:val="24"/>
          <w:szCs w:val="24"/>
          <w:lang w:val="it-IT"/>
        </w:rPr>
        <w:t>nalazi</w:t>
      </w:r>
      <w:r w:rsidRPr="009873DA">
        <w:rPr>
          <w:rFonts w:eastAsia="Calibri"/>
          <w:sz w:val="24"/>
          <w:szCs w:val="24"/>
          <w:lang w:val="sr-Latn-CS"/>
        </w:rPr>
        <w:t xml:space="preserve"> </w:t>
      </w:r>
      <w:r w:rsidRPr="009873DA">
        <w:rPr>
          <w:rFonts w:eastAsia="Calibri"/>
          <w:sz w:val="24"/>
          <w:szCs w:val="24"/>
          <w:lang w:val="it-IT"/>
        </w:rPr>
        <w:t>svoje</w:t>
      </w:r>
      <w:r w:rsidRPr="009873DA">
        <w:rPr>
          <w:rFonts w:eastAsia="Calibri"/>
          <w:sz w:val="24"/>
          <w:szCs w:val="24"/>
          <w:lang w:val="sr-Latn-CS"/>
        </w:rPr>
        <w:t xml:space="preserve"> </w:t>
      </w:r>
      <w:r w:rsidRPr="009873DA">
        <w:rPr>
          <w:rFonts w:eastAsia="Calibri"/>
          <w:sz w:val="24"/>
          <w:szCs w:val="24"/>
          <w:lang w:val="it-IT"/>
        </w:rPr>
        <w:t>upori</w:t>
      </w:r>
      <w:r w:rsidRPr="009873DA">
        <w:rPr>
          <w:rFonts w:eastAsia="Calibri"/>
          <w:sz w:val="24"/>
          <w:szCs w:val="24"/>
          <w:lang w:val="sr-Latn-CS"/>
        </w:rPr>
        <w:t>š</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dru</w:t>
      </w:r>
      <w:r w:rsidRPr="009873DA">
        <w:rPr>
          <w:rFonts w:eastAsia="Calibri"/>
          <w:sz w:val="24"/>
          <w:szCs w:val="24"/>
          <w:lang w:val="sr-Latn-CS"/>
        </w:rPr>
        <w:t>š</w:t>
      </w:r>
      <w:r w:rsidRPr="009873DA">
        <w:rPr>
          <w:rFonts w:eastAsia="Calibri"/>
          <w:sz w:val="24"/>
          <w:szCs w:val="24"/>
          <w:lang w:val="it-IT"/>
        </w:rPr>
        <w:t>tveno</w:t>
      </w:r>
      <w:r w:rsidRPr="009873DA">
        <w:rPr>
          <w:rFonts w:eastAsia="Calibri"/>
          <w:sz w:val="24"/>
          <w:szCs w:val="24"/>
          <w:lang w:val="sr-Latn-CS"/>
        </w:rPr>
        <w:t>-</w:t>
      </w:r>
      <w:r w:rsidRPr="009873DA">
        <w:rPr>
          <w:rFonts w:eastAsia="Calibri"/>
          <w:sz w:val="24"/>
          <w:szCs w:val="24"/>
          <w:lang w:val="it-IT"/>
        </w:rPr>
        <w:t>politi</w:t>
      </w:r>
      <w:r w:rsidRPr="009873DA">
        <w:rPr>
          <w:rFonts w:eastAsia="Calibri"/>
          <w:sz w:val="24"/>
          <w:szCs w:val="24"/>
          <w:lang w:val="sr-Latn-CS"/>
        </w:rPr>
        <w:t>č</w:t>
      </w:r>
      <w:r w:rsidRPr="009873DA">
        <w:rPr>
          <w:rFonts w:eastAsia="Calibri"/>
          <w:sz w:val="24"/>
          <w:szCs w:val="24"/>
          <w:lang w:val="it-IT"/>
        </w:rPr>
        <w:t>koj</w:t>
      </w:r>
      <w:r w:rsidRPr="009873DA">
        <w:rPr>
          <w:rFonts w:eastAsia="Calibri"/>
          <w:sz w:val="24"/>
          <w:szCs w:val="24"/>
          <w:lang w:val="sr-Latn-CS"/>
        </w:rPr>
        <w:t xml:space="preserve"> </w:t>
      </w:r>
      <w:r w:rsidRPr="009873DA">
        <w:rPr>
          <w:rFonts w:eastAsia="Calibri"/>
          <w:sz w:val="24"/>
          <w:szCs w:val="24"/>
          <w:lang w:val="it-IT"/>
        </w:rPr>
        <w:t>aktualnosti</w:t>
      </w:r>
      <w:r w:rsidRPr="009873DA">
        <w:rPr>
          <w:rFonts w:eastAsia="Calibri"/>
          <w:sz w:val="24"/>
          <w:szCs w:val="24"/>
          <w:lang w:val="sr-Latn-CS"/>
        </w:rPr>
        <w:t xml:space="preserve"> (</w:t>
      </w:r>
      <w:r w:rsidRPr="009873DA">
        <w:rPr>
          <w:rFonts w:eastAsia="Calibri"/>
          <w:sz w:val="24"/>
          <w:szCs w:val="24"/>
          <w:lang w:val="it-IT"/>
        </w:rPr>
        <w:t>crveno</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oznaka</w:t>
      </w:r>
      <w:r w:rsidRPr="009873DA">
        <w:rPr>
          <w:rFonts w:eastAsia="Calibri"/>
          <w:sz w:val="24"/>
          <w:szCs w:val="24"/>
          <w:lang w:val="sr-Latn-CS"/>
        </w:rPr>
        <w:t xml:space="preserve"> </w:t>
      </w:r>
      <w:r w:rsidRPr="009873DA">
        <w:rPr>
          <w:rFonts w:eastAsia="Calibri"/>
          <w:sz w:val="24"/>
          <w:szCs w:val="24"/>
          <w:lang w:val="it-IT"/>
        </w:rPr>
        <w:t>revolucije</w:t>
      </w:r>
      <w:r w:rsidRPr="009873DA">
        <w:rPr>
          <w:rFonts w:eastAsia="Calibri"/>
          <w:sz w:val="24"/>
          <w:szCs w:val="24"/>
          <w:lang w:val="sr-Latn-CS"/>
        </w:rPr>
        <w:t xml:space="preserve">) </w:t>
      </w:r>
      <w:r w:rsidRPr="009873DA">
        <w:rPr>
          <w:rFonts w:eastAsia="Calibri"/>
          <w:sz w:val="24"/>
          <w:szCs w:val="24"/>
          <w:lang w:val="it-IT"/>
        </w:rPr>
        <w:t>ili</w:t>
      </w:r>
      <w:r w:rsidRPr="009873DA">
        <w:rPr>
          <w:rFonts w:eastAsia="Calibri"/>
          <w:sz w:val="24"/>
          <w:szCs w:val="24"/>
          <w:lang w:val="sr-Latn-CS"/>
        </w:rPr>
        <w:t xml:space="preserve"> </w:t>
      </w:r>
      <w:r w:rsidRPr="009873DA">
        <w:rPr>
          <w:rFonts w:eastAsia="Calibri"/>
          <w:sz w:val="24"/>
          <w:szCs w:val="24"/>
          <w:lang w:val="it-IT"/>
        </w:rPr>
        <w:t>transkulturalno</w:t>
      </w:r>
      <w:r w:rsidRPr="009873DA">
        <w:rPr>
          <w:rFonts w:eastAsia="Calibri"/>
          <w:sz w:val="24"/>
          <w:szCs w:val="24"/>
          <w:lang w:val="sr-Latn-CS"/>
        </w:rPr>
        <w:t xml:space="preserve"> </w:t>
      </w:r>
      <w:r w:rsidRPr="009873DA">
        <w:rPr>
          <w:rFonts w:eastAsia="Calibri"/>
          <w:sz w:val="24"/>
          <w:szCs w:val="24"/>
          <w:lang w:val="it-IT"/>
        </w:rPr>
        <w:t>utvr</w:t>
      </w:r>
      <w:r w:rsidRPr="009873DA">
        <w:rPr>
          <w:rFonts w:eastAsia="Calibri"/>
          <w:sz w:val="24"/>
          <w:szCs w:val="24"/>
          <w:lang w:val="sr-Latn-CS"/>
        </w:rPr>
        <w:t>đ</w:t>
      </w:r>
      <w:r w:rsidRPr="009873DA">
        <w:rPr>
          <w:rFonts w:eastAsia="Calibri"/>
          <w:sz w:val="24"/>
          <w:szCs w:val="24"/>
          <w:lang w:val="it-IT"/>
        </w:rPr>
        <w:t>enim</w:t>
      </w:r>
      <w:r w:rsidRPr="009873DA">
        <w:rPr>
          <w:rFonts w:eastAsia="Calibri"/>
          <w:sz w:val="24"/>
          <w:szCs w:val="24"/>
          <w:lang w:val="sr-Latn-CS"/>
        </w:rPr>
        <w:t xml:space="preserve"> </w:t>
      </w:r>
      <w:r w:rsidRPr="009873DA">
        <w:rPr>
          <w:rFonts w:eastAsia="Calibri"/>
          <w:sz w:val="24"/>
          <w:szCs w:val="24"/>
          <w:lang w:val="it-IT"/>
        </w:rPr>
        <w:t>simbolima</w:t>
      </w:r>
      <w:r w:rsidRPr="009873DA">
        <w:rPr>
          <w:rFonts w:eastAsia="Calibri"/>
          <w:sz w:val="24"/>
          <w:szCs w:val="24"/>
          <w:lang w:val="sr-Latn-CS"/>
        </w:rPr>
        <w:t xml:space="preserve"> (</w:t>
      </w:r>
      <w:r w:rsidRPr="009873DA">
        <w:rPr>
          <w:rFonts w:eastAsia="Calibri"/>
          <w:sz w:val="24"/>
          <w:szCs w:val="24"/>
          <w:lang w:val="it-IT"/>
        </w:rPr>
        <w:t>plavo</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oznaka</w:t>
      </w:r>
      <w:r w:rsidRPr="009873DA">
        <w:rPr>
          <w:rFonts w:eastAsia="Calibri"/>
          <w:sz w:val="24"/>
          <w:szCs w:val="24"/>
          <w:lang w:val="sr-Latn-CS"/>
        </w:rPr>
        <w:t xml:space="preserve"> </w:t>
      </w:r>
      <w:r w:rsidRPr="009873DA">
        <w:rPr>
          <w:rFonts w:eastAsia="Calibri"/>
          <w:sz w:val="24"/>
          <w:szCs w:val="24"/>
          <w:lang w:val="it-IT"/>
        </w:rPr>
        <w:t>transcendencije</w:t>
      </w:r>
      <w:r w:rsidRPr="009873DA">
        <w:rPr>
          <w:rFonts w:eastAsia="Calibri"/>
          <w:sz w:val="24"/>
          <w:szCs w:val="24"/>
          <w:lang w:val="sr-Latn-CS"/>
        </w:rPr>
        <w:t>).</w:t>
      </w:r>
      <w:r w:rsidRPr="009873DA">
        <w:rPr>
          <w:rStyle w:val="FootnoteReference"/>
          <w:rFonts w:eastAsia="Calibri"/>
          <w:sz w:val="24"/>
          <w:szCs w:val="24"/>
        </w:rPr>
        <w:footnoteReference w:id="45"/>
      </w:r>
      <w:r w:rsidRPr="009873DA">
        <w:rPr>
          <w:rFonts w:eastAsia="Calibri"/>
          <w:sz w:val="24"/>
          <w:szCs w:val="24"/>
          <w:lang w:val="sr-Latn-CS"/>
        </w:rPr>
        <w:t xml:space="preserve"> </w:t>
      </w:r>
      <w:r w:rsidRPr="009873DA">
        <w:rPr>
          <w:rFonts w:eastAsia="Calibri"/>
          <w:sz w:val="24"/>
          <w:szCs w:val="24"/>
          <w:lang w:val="it-IT"/>
        </w:rPr>
        <w:t>Iako</w:t>
      </w:r>
      <w:r w:rsidRPr="009873DA">
        <w:rPr>
          <w:rFonts w:eastAsia="Calibri"/>
          <w:sz w:val="24"/>
          <w:szCs w:val="24"/>
          <w:lang w:val="sr-Latn-CS"/>
        </w:rPr>
        <w:t xml:space="preserve"> </w:t>
      </w:r>
      <w:r w:rsidRPr="009873DA">
        <w:rPr>
          <w:rFonts w:eastAsia="Calibri"/>
          <w:sz w:val="24"/>
          <w:szCs w:val="24"/>
          <w:lang w:val="it-IT"/>
        </w:rPr>
        <w:t>Nikola</w:t>
      </w:r>
      <w:r w:rsidRPr="009873DA">
        <w:rPr>
          <w:rFonts w:eastAsia="Calibri"/>
          <w:sz w:val="24"/>
          <w:szCs w:val="24"/>
          <w:lang w:val="sr-Latn-CS"/>
        </w:rPr>
        <w:t xml:space="preserve"> </w:t>
      </w:r>
      <w:r w:rsidRPr="009873DA">
        <w:rPr>
          <w:rFonts w:eastAsia="Calibri"/>
          <w:sz w:val="24"/>
          <w:szCs w:val="24"/>
          <w:lang w:val="it-IT"/>
        </w:rPr>
        <w:t>Ivani</w:t>
      </w:r>
      <w:r w:rsidRPr="009873DA">
        <w:rPr>
          <w:rFonts w:eastAsia="Calibri"/>
          <w:sz w:val="24"/>
          <w:szCs w:val="24"/>
          <w:lang w:val="sr-Latn-CS"/>
        </w:rPr>
        <w:t>š</w:t>
      </w:r>
      <w:r w:rsidRPr="009873DA">
        <w:rPr>
          <w:rFonts w:eastAsia="Calibri"/>
          <w:sz w:val="24"/>
          <w:szCs w:val="24"/>
          <w:lang w:val="it-IT"/>
        </w:rPr>
        <w:t>in</w:t>
      </w:r>
      <w:r w:rsidRPr="009873DA">
        <w:rPr>
          <w:rStyle w:val="FootnoteReference"/>
          <w:rFonts w:eastAsia="Calibri"/>
          <w:sz w:val="24"/>
          <w:szCs w:val="24"/>
        </w:rPr>
        <w:footnoteReference w:id="46"/>
      </w:r>
      <w:r w:rsidRPr="009873DA">
        <w:rPr>
          <w:rFonts w:eastAsia="Calibri"/>
          <w:sz w:val="24"/>
          <w:szCs w:val="24"/>
          <w:lang w:val="sr-Latn-CS"/>
        </w:rPr>
        <w:t xml:space="preserve"> </w:t>
      </w:r>
      <w:r w:rsidRPr="009873DA">
        <w:rPr>
          <w:rFonts w:eastAsia="Calibri"/>
          <w:sz w:val="24"/>
          <w:szCs w:val="24"/>
          <w:lang w:val="it-IT"/>
        </w:rPr>
        <w:t>ekspresionisti</w:t>
      </w:r>
      <w:r w:rsidRPr="009873DA">
        <w:rPr>
          <w:rFonts w:eastAsia="Calibri"/>
          <w:sz w:val="24"/>
          <w:szCs w:val="24"/>
          <w:lang w:val="sr-Latn-CS"/>
        </w:rPr>
        <w:t>č</w:t>
      </w:r>
      <w:r w:rsidRPr="009873DA">
        <w:rPr>
          <w:rFonts w:eastAsia="Calibri"/>
          <w:sz w:val="24"/>
          <w:szCs w:val="24"/>
          <w:lang w:val="it-IT"/>
        </w:rPr>
        <w:t>ku</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č</w:t>
      </w:r>
      <w:r w:rsidRPr="009873DA">
        <w:rPr>
          <w:rFonts w:eastAsia="Calibri"/>
          <w:sz w:val="24"/>
          <w:szCs w:val="24"/>
          <w:lang w:val="it-IT"/>
        </w:rPr>
        <w:t>ku</w:t>
      </w:r>
      <w:r w:rsidRPr="009873DA">
        <w:rPr>
          <w:rFonts w:eastAsia="Calibri"/>
          <w:sz w:val="24"/>
          <w:szCs w:val="24"/>
          <w:lang w:val="sr-Latn-CS"/>
        </w:rPr>
        <w:t xml:space="preserve"> </w:t>
      </w:r>
      <w:r w:rsidRPr="009873DA">
        <w:rPr>
          <w:rFonts w:eastAsia="Calibri"/>
          <w:sz w:val="24"/>
          <w:szCs w:val="24"/>
          <w:lang w:val="it-IT"/>
        </w:rPr>
        <w:t>sliku</w:t>
      </w:r>
      <w:r w:rsidRPr="009873DA">
        <w:rPr>
          <w:rFonts w:eastAsia="Calibri"/>
          <w:sz w:val="24"/>
          <w:szCs w:val="24"/>
          <w:lang w:val="sr-Latn-CS"/>
        </w:rPr>
        <w:t xml:space="preserve"> </w:t>
      </w:r>
      <w:r w:rsidRPr="009873DA">
        <w:rPr>
          <w:rFonts w:eastAsia="Calibri"/>
          <w:sz w:val="24"/>
          <w:szCs w:val="24"/>
          <w:lang w:val="it-IT"/>
        </w:rPr>
        <w:t>izjedna</w:t>
      </w:r>
      <w:r w:rsidRPr="009873DA">
        <w:rPr>
          <w:rFonts w:eastAsia="Calibri"/>
          <w:sz w:val="24"/>
          <w:szCs w:val="24"/>
          <w:lang w:val="sr-Latn-CS"/>
        </w:rPr>
        <w:t>č</w:t>
      </w:r>
      <w:r w:rsidRPr="009873DA">
        <w:rPr>
          <w:rFonts w:eastAsia="Calibri"/>
          <w:sz w:val="24"/>
          <w:szCs w:val="24"/>
          <w:lang w:val="it-IT"/>
        </w:rPr>
        <w:t>ava</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 xml:space="preserve"> </w:t>
      </w:r>
      <w:r w:rsidRPr="009873DA">
        <w:rPr>
          <w:rFonts w:eastAsia="Calibri"/>
          <w:sz w:val="24"/>
          <w:szCs w:val="24"/>
          <w:lang w:val="it-IT"/>
        </w:rPr>
        <w:t>obojenim</w:t>
      </w:r>
      <w:r w:rsidRPr="009873DA">
        <w:rPr>
          <w:rFonts w:eastAsia="Calibri"/>
          <w:sz w:val="24"/>
          <w:szCs w:val="24"/>
          <w:lang w:val="sr-Latn-CS"/>
        </w:rPr>
        <w:t xml:space="preserve"> </w:t>
      </w:r>
      <w:r w:rsidRPr="009873DA">
        <w:rPr>
          <w:rFonts w:eastAsia="Calibri"/>
          <w:sz w:val="24"/>
          <w:szCs w:val="24"/>
          <w:lang w:val="it-IT"/>
        </w:rPr>
        <w:t>jezikom</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izla</w:t>
      </w:r>
      <w:r w:rsidRPr="009873DA">
        <w:rPr>
          <w:rFonts w:eastAsia="Calibri"/>
          <w:sz w:val="24"/>
          <w:szCs w:val="24"/>
          <w:lang w:val="sr-Latn-CS"/>
        </w:rPr>
        <w:t>ž</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iCs/>
          <w:sz w:val="24"/>
          <w:szCs w:val="24"/>
          <w:lang w:val="it-IT"/>
        </w:rPr>
        <w:t>formalno</w:t>
      </w:r>
      <w:r w:rsidRPr="009873DA">
        <w:rPr>
          <w:rFonts w:eastAsia="Calibri"/>
          <w:iCs/>
          <w:sz w:val="24"/>
          <w:szCs w:val="24"/>
          <w:lang w:val="sr-Latn-CS"/>
        </w:rPr>
        <w:t xml:space="preserve">, </w:t>
      </w:r>
      <w:r w:rsidRPr="009873DA">
        <w:rPr>
          <w:rFonts w:eastAsia="Calibri"/>
          <w:iCs/>
          <w:sz w:val="24"/>
          <w:szCs w:val="24"/>
          <w:lang w:val="it-IT"/>
        </w:rPr>
        <w:t>sadr</w:t>
      </w:r>
      <w:r w:rsidRPr="009873DA">
        <w:rPr>
          <w:rFonts w:eastAsia="Calibri"/>
          <w:iCs/>
          <w:sz w:val="24"/>
          <w:szCs w:val="24"/>
          <w:lang w:val="sr-Latn-CS"/>
        </w:rPr>
        <w:t>ž</w:t>
      </w:r>
      <w:r w:rsidRPr="009873DA">
        <w:rPr>
          <w:rFonts w:eastAsia="Calibri"/>
          <w:iCs/>
          <w:sz w:val="24"/>
          <w:szCs w:val="24"/>
          <w:lang w:val="it-IT"/>
        </w:rPr>
        <w:t>ajno</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strukturalnu</w:t>
      </w:r>
      <w:r w:rsidRPr="009873DA">
        <w:rPr>
          <w:rFonts w:eastAsia="Calibri"/>
          <w:iCs/>
          <w:sz w:val="24"/>
          <w:szCs w:val="24"/>
          <w:lang w:val="sr-Latn-CS"/>
        </w:rPr>
        <w:t xml:space="preserve"> </w:t>
      </w:r>
      <w:r w:rsidRPr="009873DA">
        <w:rPr>
          <w:rFonts w:eastAsia="Calibri"/>
          <w:iCs/>
          <w:sz w:val="24"/>
          <w:szCs w:val="24"/>
          <w:lang w:val="it-IT"/>
        </w:rPr>
        <w:t>te</w:t>
      </w:r>
      <w:r w:rsidRPr="009873DA">
        <w:rPr>
          <w:rFonts w:eastAsia="Calibri"/>
          <w:iCs/>
          <w:sz w:val="24"/>
          <w:szCs w:val="24"/>
          <w:lang w:val="sr-Latn-CS"/>
        </w:rPr>
        <w:t>š</w:t>
      </w:r>
      <w:r w:rsidRPr="009873DA">
        <w:rPr>
          <w:rFonts w:eastAsia="Calibri"/>
          <w:iCs/>
          <w:sz w:val="24"/>
          <w:szCs w:val="24"/>
          <w:lang w:val="it-IT"/>
        </w:rPr>
        <w:t>ko</w:t>
      </w:r>
      <w:r w:rsidRPr="009873DA">
        <w:rPr>
          <w:rFonts w:eastAsia="Calibri"/>
          <w:iCs/>
          <w:sz w:val="24"/>
          <w:szCs w:val="24"/>
          <w:lang w:val="sr-Latn-CS"/>
        </w:rPr>
        <w:t xml:space="preserve"> </w:t>
      </w:r>
      <w:r w:rsidRPr="009873DA">
        <w:rPr>
          <w:rFonts w:eastAsia="Calibri"/>
          <w:iCs/>
          <w:sz w:val="24"/>
          <w:szCs w:val="24"/>
          <w:lang w:val="it-IT"/>
        </w:rPr>
        <w:t>rje</w:t>
      </w:r>
      <w:r w:rsidRPr="009873DA">
        <w:rPr>
          <w:rFonts w:eastAsia="Calibri"/>
          <w:iCs/>
          <w:sz w:val="24"/>
          <w:szCs w:val="24"/>
          <w:lang w:val="sr-Latn-CS"/>
        </w:rPr>
        <w:t>š</w:t>
      </w:r>
      <w:r w:rsidRPr="009873DA">
        <w:rPr>
          <w:rFonts w:eastAsia="Calibri"/>
          <w:iCs/>
          <w:sz w:val="24"/>
          <w:szCs w:val="24"/>
          <w:lang w:val="it-IT"/>
        </w:rPr>
        <w:t>ivu</w:t>
      </w:r>
      <w:r w:rsidRPr="009873DA">
        <w:rPr>
          <w:rFonts w:eastAsia="Calibri"/>
          <w:iCs/>
          <w:sz w:val="24"/>
          <w:szCs w:val="24"/>
          <w:lang w:val="sr-Latn-CS"/>
        </w:rPr>
        <w:t xml:space="preserve"> </w:t>
      </w:r>
      <w:r w:rsidRPr="009873DA">
        <w:rPr>
          <w:rFonts w:eastAsia="Calibri"/>
          <w:iCs/>
          <w:sz w:val="24"/>
          <w:szCs w:val="24"/>
          <w:lang w:val="it-IT"/>
        </w:rPr>
        <w:t>zagonetku</w:t>
      </w:r>
      <w:r w:rsidRPr="009873DA">
        <w:rPr>
          <w:rFonts w:eastAsia="Calibri"/>
          <w:sz w:val="24"/>
          <w:szCs w:val="24"/>
          <w:lang w:val="sr-Latn-CS"/>
        </w:rPr>
        <w:t xml:space="preserve">“, </w:t>
      </w:r>
      <w:r w:rsidRPr="009873DA">
        <w:rPr>
          <w:rFonts w:eastAsia="Calibri"/>
          <w:sz w:val="24"/>
          <w:szCs w:val="24"/>
          <w:lang w:val="it-IT"/>
        </w:rPr>
        <w:t>Zoran</w:t>
      </w:r>
      <w:r w:rsidRPr="009873DA">
        <w:rPr>
          <w:rFonts w:eastAsia="Calibri"/>
          <w:sz w:val="24"/>
          <w:szCs w:val="24"/>
          <w:lang w:val="sr-Latn-CS"/>
        </w:rPr>
        <w:t xml:space="preserve"> </w:t>
      </w:r>
      <w:r w:rsidRPr="009873DA">
        <w:rPr>
          <w:rFonts w:eastAsia="Calibri"/>
          <w:sz w:val="24"/>
          <w:szCs w:val="24"/>
          <w:lang w:val="it-IT"/>
        </w:rPr>
        <w:t>Konstantinovi</w:t>
      </w:r>
      <w:r w:rsidRPr="009873DA">
        <w:rPr>
          <w:rFonts w:eastAsia="Calibri"/>
          <w:sz w:val="24"/>
          <w:szCs w:val="24"/>
          <w:lang w:val="sr-Latn-CS"/>
        </w:rPr>
        <w:t>ć</w:t>
      </w:r>
      <w:r w:rsidRPr="009873DA">
        <w:rPr>
          <w:rStyle w:val="FootnoteReference"/>
          <w:rFonts w:eastAsia="Calibri"/>
          <w:sz w:val="24"/>
          <w:szCs w:val="24"/>
        </w:rPr>
        <w:footnoteReference w:id="47"/>
      </w:r>
      <w:r w:rsidRPr="009873DA">
        <w:rPr>
          <w:rFonts w:eastAsia="Calibri"/>
          <w:sz w:val="24"/>
          <w:szCs w:val="24"/>
          <w:lang w:val="sr-Latn-CS"/>
        </w:rPr>
        <w:t xml:space="preserve"> </w:t>
      </w:r>
      <w:r w:rsidRPr="009873DA">
        <w:rPr>
          <w:rFonts w:eastAsia="Calibri"/>
          <w:sz w:val="24"/>
          <w:szCs w:val="24"/>
          <w:lang w:val="it-IT"/>
        </w:rPr>
        <w:t>govori</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slikovitost</w:t>
      </w:r>
      <w:r w:rsidRPr="009873DA">
        <w:rPr>
          <w:rFonts w:eastAsia="Calibri"/>
          <w:sz w:val="24"/>
          <w:szCs w:val="24"/>
          <w:lang w:val="sr-Latn-CS"/>
        </w:rPr>
        <w:t xml:space="preserve"> </w:t>
      </w:r>
      <w:r w:rsidRPr="009873DA">
        <w:rPr>
          <w:rFonts w:eastAsia="Calibri"/>
          <w:sz w:val="24"/>
          <w:szCs w:val="24"/>
          <w:lang w:val="it-IT"/>
        </w:rPr>
        <w:t>posti</w:t>
      </w:r>
      <w:r w:rsidRPr="009873DA">
        <w:rPr>
          <w:rFonts w:eastAsia="Calibri"/>
          <w:sz w:val="24"/>
          <w:szCs w:val="24"/>
          <w:lang w:val="sr-Latn-CS"/>
        </w:rPr>
        <w:t>ž</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personifikacijskom</w:t>
      </w:r>
      <w:r w:rsidRPr="009873DA">
        <w:rPr>
          <w:rFonts w:eastAsia="Calibri"/>
          <w:sz w:val="24"/>
          <w:szCs w:val="24"/>
          <w:lang w:val="sr-Latn-CS"/>
        </w:rPr>
        <w:t xml:space="preserve"> </w:t>
      </w:r>
      <w:r w:rsidRPr="009873DA">
        <w:rPr>
          <w:rFonts w:eastAsia="Calibri"/>
          <w:sz w:val="24"/>
          <w:szCs w:val="24"/>
          <w:lang w:val="it-IT"/>
        </w:rPr>
        <w:t>sinestezijom</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alegorijom</w:t>
      </w:r>
      <w:r w:rsidRPr="009873DA">
        <w:rPr>
          <w:rFonts w:eastAsia="Calibri"/>
          <w:sz w:val="24"/>
          <w:szCs w:val="24"/>
          <w:lang w:val="sr-Latn-CS"/>
        </w:rPr>
        <w:t xml:space="preserve">, </w:t>
      </w:r>
      <w:r w:rsidRPr="009873DA">
        <w:rPr>
          <w:rFonts w:eastAsia="Calibri"/>
          <w:sz w:val="24"/>
          <w:szCs w:val="24"/>
          <w:lang w:val="it-IT"/>
        </w:rPr>
        <w:t>pri</w:t>
      </w:r>
      <w:r w:rsidRPr="009873DA">
        <w:rPr>
          <w:rFonts w:eastAsia="Calibri"/>
          <w:sz w:val="24"/>
          <w:szCs w:val="24"/>
          <w:lang w:val="sr-Latn-CS"/>
        </w:rPr>
        <w:t xml:space="preserve"> č</w:t>
      </w:r>
      <w:r w:rsidRPr="009873DA">
        <w:rPr>
          <w:rFonts w:eastAsia="Calibri"/>
          <w:sz w:val="24"/>
          <w:szCs w:val="24"/>
          <w:lang w:val="it-IT"/>
        </w:rPr>
        <w:t>emu</w:t>
      </w:r>
      <w:r w:rsidRPr="009873DA">
        <w:rPr>
          <w:rFonts w:eastAsia="Calibri"/>
          <w:sz w:val="24"/>
          <w:szCs w:val="24"/>
          <w:lang w:val="sr-Latn-CS"/>
        </w:rPr>
        <w:t xml:space="preserve"> </w:t>
      </w:r>
      <w:r w:rsidRPr="009873DA">
        <w:rPr>
          <w:rFonts w:eastAsia="Calibri"/>
          <w:sz w:val="24"/>
          <w:szCs w:val="24"/>
          <w:lang w:val="it-IT"/>
        </w:rPr>
        <w:t>alegorija</w:t>
      </w:r>
      <w:r w:rsidRPr="009873DA">
        <w:rPr>
          <w:rFonts w:eastAsia="Calibri"/>
          <w:sz w:val="24"/>
          <w:szCs w:val="24"/>
          <w:lang w:val="sr-Latn-CS"/>
        </w:rPr>
        <w:t xml:space="preserve"> </w:t>
      </w:r>
      <w:r w:rsidRPr="009873DA">
        <w:rPr>
          <w:rFonts w:eastAsia="Calibri"/>
          <w:sz w:val="24"/>
          <w:szCs w:val="24"/>
          <w:lang w:val="it-IT"/>
        </w:rPr>
        <w:t>biva</w:t>
      </w:r>
      <w:r w:rsidRPr="009873DA">
        <w:rPr>
          <w:rFonts w:eastAsia="Calibri"/>
          <w:sz w:val="24"/>
          <w:szCs w:val="24"/>
          <w:lang w:val="sr-Latn-CS"/>
        </w:rPr>
        <w:t xml:space="preserve"> </w:t>
      </w:r>
      <w:r w:rsidRPr="009873DA">
        <w:rPr>
          <w:rFonts w:eastAsia="Calibri"/>
          <w:sz w:val="24"/>
          <w:szCs w:val="24"/>
          <w:lang w:val="it-IT"/>
        </w:rPr>
        <w:t>dio</w:t>
      </w:r>
      <w:r w:rsidRPr="009873DA">
        <w:rPr>
          <w:rFonts w:eastAsia="Calibri"/>
          <w:sz w:val="24"/>
          <w:szCs w:val="24"/>
          <w:lang w:val="sr-Latn-CS"/>
        </w:rPr>
        <w:t xml:space="preserve"> </w:t>
      </w:r>
      <w:r w:rsidRPr="009873DA">
        <w:rPr>
          <w:rFonts w:eastAsia="Calibri"/>
          <w:sz w:val="24"/>
          <w:szCs w:val="24"/>
          <w:lang w:val="it-IT"/>
        </w:rPr>
        <w:lastRenderedPageBreak/>
        <w:t>vizionarskog</w:t>
      </w:r>
      <w:r w:rsidRPr="009873DA">
        <w:rPr>
          <w:rFonts w:eastAsia="Calibri"/>
          <w:sz w:val="24"/>
          <w:szCs w:val="24"/>
          <w:lang w:val="sr-Latn-CS"/>
        </w:rPr>
        <w:t xml:space="preserve"> </w:t>
      </w:r>
      <w:r w:rsidRPr="009873DA">
        <w:rPr>
          <w:rFonts w:eastAsia="Calibri"/>
          <w:sz w:val="24"/>
          <w:szCs w:val="24"/>
          <w:lang w:val="it-IT"/>
        </w:rPr>
        <w:t>sagledavanja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slu</w:t>
      </w:r>
      <w:r w:rsidRPr="009873DA">
        <w:rPr>
          <w:rFonts w:eastAsia="Calibri"/>
          <w:sz w:val="24"/>
          <w:szCs w:val="24"/>
          <w:lang w:val="sr-Latn-CS"/>
        </w:rPr>
        <w:t>ž</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temeljni</w:t>
      </w:r>
      <w:r w:rsidRPr="009873DA">
        <w:rPr>
          <w:rFonts w:eastAsia="Calibri"/>
          <w:sz w:val="24"/>
          <w:szCs w:val="24"/>
          <w:lang w:val="sr-Latn-CS"/>
        </w:rPr>
        <w:t xml:space="preserve"> </w:t>
      </w:r>
      <w:r w:rsidRPr="009873DA">
        <w:rPr>
          <w:rFonts w:eastAsia="Calibri"/>
          <w:sz w:val="24"/>
          <w:szCs w:val="24"/>
          <w:lang w:val="it-IT"/>
        </w:rPr>
        <w:t>konstitutivni</w:t>
      </w:r>
      <w:r w:rsidRPr="009873DA">
        <w:rPr>
          <w:rFonts w:eastAsia="Calibri"/>
          <w:sz w:val="24"/>
          <w:szCs w:val="24"/>
          <w:lang w:val="sr-Latn-CS"/>
        </w:rPr>
        <w:t xml:space="preserve"> </w:t>
      </w:r>
      <w:r w:rsidRPr="009873DA">
        <w:rPr>
          <w:rFonts w:eastAsia="Calibri"/>
          <w:sz w:val="24"/>
          <w:szCs w:val="24"/>
          <w:lang w:val="it-IT"/>
        </w:rPr>
        <w:t>princip</w:t>
      </w:r>
      <w:r w:rsidRPr="009873DA">
        <w:rPr>
          <w:rFonts w:eastAsia="Calibri"/>
          <w:sz w:val="24"/>
          <w:szCs w:val="24"/>
          <w:lang w:val="sr-Latn-CS"/>
        </w:rPr>
        <w:t xml:space="preserve"> </w:t>
      </w:r>
      <w:r w:rsidRPr="009873DA">
        <w:rPr>
          <w:rFonts w:eastAsia="Calibri"/>
          <w:sz w:val="24"/>
          <w:szCs w:val="24"/>
          <w:lang w:val="it-IT"/>
        </w:rPr>
        <w:t>teksta</w:t>
      </w:r>
      <w:r w:rsidRPr="009873DA">
        <w:rPr>
          <w:rFonts w:eastAsia="Calibri"/>
          <w:sz w:val="24"/>
          <w:szCs w:val="24"/>
          <w:lang w:val="sr-Latn-CS"/>
        </w:rPr>
        <w:t xml:space="preserve">. </w:t>
      </w:r>
      <w:r w:rsidRPr="009873DA">
        <w:rPr>
          <w:rFonts w:eastAsia="Calibri"/>
          <w:sz w:val="24"/>
          <w:szCs w:val="24"/>
          <w:lang w:val="it-IT"/>
        </w:rPr>
        <w:t>Radovan</w:t>
      </w:r>
      <w:r w:rsidRPr="009873DA">
        <w:rPr>
          <w:rFonts w:eastAsia="Calibri"/>
          <w:sz w:val="24"/>
          <w:szCs w:val="24"/>
          <w:lang w:val="sr-Latn-CS"/>
        </w:rPr>
        <w:t xml:space="preserve"> </w:t>
      </w:r>
      <w:r w:rsidRPr="009873DA">
        <w:rPr>
          <w:rFonts w:eastAsia="Calibri"/>
          <w:sz w:val="24"/>
          <w:szCs w:val="24"/>
          <w:lang w:val="it-IT"/>
        </w:rPr>
        <w:t>Vu</w:t>
      </w:r>
      <w:r w:rsidRPr="009873DA">
        <w:rPr>
          <w:rFonts w:eastAsia="Calibri"/>
          <w:sz w:val="24"/>
          <w:szCs w:val="24"/>
          <w:lang w:val="sr-Latn-CS"/>
        </w:rPr>
        <w:t>č</w:t>
      </w:r>
      <w:r w:rsidRPr="009873DA">
        <w:rPr>
          <w:rFonts w:eastAsia="Calibri"/>
          <w:sz w:val="24"/>
          <w:szCs w:val="24"/>
          <w:lang w:val="it-IT"/>
        </w:rPr>
        <w:t>kovi</w:t>
      </w:r>
      <w:r w:rsidRPr="009873DA">
        <w:rPr>
          <w:rFonts w:eastAsia="Calibri"/>
          <w:sz w:val="24"/>
          <w:szCs w:val="24"/>
          <w:lang w:val="sr-Latn-CS"/>
        </w:rPr>
        <w:t>ć</w:t>
      </w:r>
      <w:r w:rsidRPr="009873DA">
        <w:rPr>
          <w:rStyle w:val="FootnoteReference"/>
          <w:rFonts w:eastAsia="Calibri"/>
          <w:sz w:val="24"/>
          <w:szCs w:val="24"/>
        </w:rPr>
        <w:footnoteReference w:id="48"/>
      </w:r>
      <w:r w:rsidRPr="009873DA">
        <w:rPr>
          <w:rFonts w:eastAsia="Calibri"/>
          <w:sz w:val="24"/>
          <w:szCs w:val="24"/>
          <w:lang w:val="sr-Latn-CS"/>
        </w:rPr>
        <w:t xml:space="preserve"> </w:t>
      </w:r>
      <w:r w:rsidRPr="009873DA">
        <w:rPr>
          <w:rFonts w:eastAsia="Calibri"/>
          <w:sz w:val="24"/>
          <w:szCs w:val="24"/>
          <w:lang w:val="it-IT"/>
        </w:rPr>
        <w:t>sagledava</w:t>
      </w:r>
      <w:r w:rsidRPr="009873DA">
        <w:rPr>
          <w:rFonts w:eastAsia="Calibri"/>
          <w:sz w:val="24"/>
          <w:szCs w:val="24"/>
          <w:lang w:val="sr-Latn-CS"/>
        </w:rPr>
        <w:t xml:space="preserve"> </w:t>
      </w:r>
      <w:r w:rsidRPr="009873DA">
        <w:rPr>
          <w:rFonts w:eastAsia="Calibri"/>
          <w:sz w:val="24"/>
          <w:szCs w:val="24"/>
          <w:lang w:val="it-IT"/>
        </w:rPr>
        <w:t>boju</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 xml:space="preserve"> </w:t>
      </w:r>
      <w:r w:rsidRPr="009873DA">
        <w:rPr>
          <w:rFonts w:eastAsia="Calibri"/>
          <w:sz w:val="24"/>
          <w:szCs w:val="24"/>
          <w:lang w:val="it-IT"/>
        </w:rPr>
        <w:t>pomo</w:t>
      </w:r>
      <w:r w:rsidRPr="009873DA">
        <w:rPr>
          <w:rFonts w:eastAsia="Calibri"/>
          <w:sz w:val="24"/>
          <w:szCs w:val="24"/>
          <w:lang w:val="sr-Latn-CS"/>
        </w:rPr>
        <w:t>ć</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atributnih</w:t>
      </w:r>
      <w:r w:rsidRPr="009873DA">
        <w:rPr>
          <w:rFonts w:eastAsia="Calibri"/>
          <w:sz w:val="24"/>
          <w:szCs w:val="24"/>
          <w:lang w:val="sr-Latn-CS"/>
        </w:rPr>
        <w:t xml:space="preserve"> </w:t>
      </w:r>
      <w:r w:rsidRPr="009873DA">
        <w:rPr>
          <w:rFonts w:eastAsia="Calibri"/>
          <w:sz w:val="24"/>
          <w:szCs w:val="24"/>
          <w:lang w:val="it-IT"/>
        </w:rPr>
        <w:t>sintagmi</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â</w:t>
      </w:r>
      <w:r w:rsidRPr="009873DA">
        <w:rPr>
          <w:rFonts w:eastAsia="Calibri"/>
          <w:sz w:val="24"/>
          <w:szCs w:val="24"/>
          <w:lang w:val="it-IT"/>
        </w:rPr>
        <w:t>m</w:t>
      </w:r>
      <w:r w:rsidRPr="009873DA">
        <w:rPr>
          <w:rFonts w:eastAsia="Calibri"/>
          <w:sz w:val="24"/>
          <w:szCs w:val="24"/>
          <w:lang w:val="sr-Latn-CS"/>
        </w:rPr>
        <w:t xml:space="preserve"> </w:t>
      </w:r>
      <w:r w:rsidRPr="009873DA">
        <w:rPr>
          <w:rFonts w:eastAsia="Calibri"/>
          <w:sz w:val="24"/>
          <w:szCs w:val="24"/>
          <w:lang w:val="it-IT"/>
        </w:rPr>
        <w:t>postupak</w:t>
      </w:r>
      <w:r w:rsidRPr="009873DA">
        <w:rPr>
          <w:rFonts w:eastAsia="Calibri"/>
          <w:sz w:val="24"/>
          <w:szCs w:val="24"/>
          <w:lang w:val="sr-Latn-CS"/>
        </w:rPr>
        <w:t xml:space="preserve"> </w:t>
      </w:r>
      <w:r w:rsidRPr="009873DA">
        <w:rPr>
          <w:rFonts w:eastAsia="Calibri"/>
          <w:sz w:val="24"/>
          <w:szCs w:val="24"/>
          <w:lang w:val="it-IT"/>
        </w:rPr>
        <w:t>naziva</w:t>
      </w:r>
      <w:r w:rsidRPr="009873DA">
        <w:rPr>
          <w:rFonts w:eastAsia="Calibri"/>
          <w:sz w:val="24"/>
          <w:szCs w:val="24"/>
          <w:lang w:val="sr-Latn-CS"/>
        </w:rPr>
        <w:t xml:space="preserve"> </w:t>
      </w:r>
      <w:r w:rsidRPr="009873DA">
        <w:rPr>
          <w:rFonts w:eastAsia="Calibri"/>
          <w:sz w:val="24"/>
          <w:szCs w:val="24"/>
          <w:lang w:val="it-IT"/>
        </w:rPr>
        <w:t>kromatskom</w:t>
      </w:r>
      <w:r w:rsidRPr="009873DA">
        <w:rPr>
          <w:rFonts w:eastAsia="Calibri"/>
          <w:sz w:val="24"/>
          <w:szCs w:val="24"/>
          <w:lang w:val="sr-Latn-CS"/>
        </w:rPr>
        <w:t xml:space="preserve"> </w:t>
      </w:r>
      <w:r w:rsidRPr="009873DA">
        <w:rPr>
          <w:rFonts w:eastAsia="Calibri"/>
          <w:sz w:val="24"/>
          <w:szCs w:val="24"/>
          <w:lang w:val="it-IT"/>
        </w:rPr>
        <w:t>ekspresijom</w:t>
      </w:r>
      <w:r w:rsidRPr="009873DA">
        <w:rPr>
          <w:rFonts w:eastAsia="Calibri"/>
          <w:sz w:val="24"/>
          <w:szCs w:val="24"/>
          <w:lang w:val="sr-Latn-CS"/>
        </w:rPr>
        <w:t xml:space="preserve">, </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samu</w:t>
      </w:r>
      <w:r w:rsidRPr="009873DA">
        <w:rPr>
          <w:rFonts w:eastAsia="Calibri"/>
          <w:sz w:val="24"/>
          <w:szCs w:val="24"/>
          <w:lang w:val="sr-Latn-CS"/>
        </w:rPr>
        <w:t xml:space="preserve"> </w:t>
      </w:r>
      <w:r w:rsidRPr="009873DA">
        <w:rPr>
          <w:rFonts w:eastAsia="Calibri"/>
          <w:sz w:val="24"/>
          <w:szCs w:val="24"/>
          <w:lang w:val="it-IT"/>
        </w:rPr>
        <w:t>boju</w:t>
      </w:r>
      <w:r w:rsidRPr="009873DA">
        <w:rPr>
          <w:rFonts w:eastAsia="Calibri"/>
          <w:sz w:val="24"/>
          <w:szCs w:val="24"/>
          <w:lang w:val="sr-Latn-CS"/>
        </w:rPr>
        <w:t xml:space="preserve"> </w:t>
      </w:r>
      <w:r w:rsidRPr="009873DA">
        <w:rPr>
          <w:rFonts w:eastAsia="Calibri"/>
          <w:sz w:val="24"/>
          <w:szCs w:val="24"/>
          <w:lang w:val="it-IT"/>
        </w:rPr>
        <w:t>smatra</w:t>
      </w:r>
      <w:r w:rsidRPr="009873DA">
        <w:rPr>
          <w:rFonts w:eastAsia="Calibri"/>
          <w:sz w:val="24"/>
          <w:szCs w:val="24"/>
          <w:lang w:val="sr-Latn-CS"/>
        </w:rPr>
        <w:t xml:space="preserve"> </w:t>
      </w:r>
      <w:r w:rsidRPr="009873DA">
        <w:rPr>
          <w:rFonts w:eastAsia="Calibri"/>
          <w:sz w:val="24"/>
          <w:szCs w:val="24"/>
          <w:lang w:val="it-IT"/>
        </w:rPr>
        <w:t>vezom</w:t>
      </w:r>
      <w:r w:rsidRPr="009873DA">
        <w:rPr>
          <w:rFonts w:eastAsia="Calibri"/>
          <w:sz w:val="24"/>
          <w:szCs w:val="24"/>
          <w:lang w:val="sr-Latn-CS"/>
        </w:rPr>
        <w:t xml:space="preserve"> </w:t>
      </w:r>
      <w:r w:rsidRPr="009873DA">
        <w:rPr>
          <w:rFonts w:eastAsia="Calibri"/>
          <w:sz w:val="24"/>
          <w:szCs w:val="24"/>
          <w:lang w:val="it-IT"/>
        </w:rPr>
        <w:t>slikovnog</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ritmi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aspekta</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jezika</w:t>
      </w:r>
      <w:r w:rsidRPr="009873DA">
        <w:rPr>
          <w:rFonts w:eastAsia="Calibri"/>
          <w:sz w:val="24"/>
          <w:szCs w:val="24"/>
          <w:lang w:val="sr-Latn-CS"/>
        </w:rPr>
        <w:t>. Š</w:t>
      </w:r>
      <w:r w:rsidRPr="009873DA">
        <w:rPr>
          <w:rFonts w:eastAsia="Calibri"/>
          <w:sz w:val="24"/>
          <w:szCs w:val="24"/>
          <w:lang w:val="it-IT"/>
        </w:rPr>
        <w:t>to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ti</w:t>
      </w:r>
      <w:r w:rsidRPr="009873DA">
        <w:rPr>
          <w:rFonts w:eastAsia="Calibri"/>
          <w:sz w:val="24"/>
          <w:szCs w:val="24"/>
          <w:lang w:val="sr-Latn-CS"/>
        </w:rPr>
        <w:t>č</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stilisti</w:t>
      </w:r>
      <w:r w:rsidRPr="009873DA">
        <w:rPr>
          <w:rFonts w:eastAsia="Calibri"/>
          <w:sz w:val="24"/>
          <w:szCs w:val="24"/>
          <w:lang w:val="sr-Latn-CS"/>
        </w:rPr>
        <w:t>č</w:t>
      </w:r>
      <w:r w:rsidRPr="009873DA">
        <w:rPr>
          <w:rFonts w:eastAsia="Calibri"/>
          <w:sz w:val="24"/>
          <w:szCs w:val="24"/>
          <w:lang w:val="it-IT"/>
        </w:rPr>
        <w:t>kog</w:t>
      </w:r>
      <w:r w:rsidRPr="009873DA">
        <w:rPr>
          <w:rFonts w:eastAsia="Calibri"/>
          <w:sz w:val="24"/>
          <w:szCs w:val="24"/>
          <w:lang w:val="sr-Latn-CS"/>
        </w:rPr>
        <w:t xml:space="preserve"> </w:t>
      </w:r>
      <w:r w:rsidRPr="009873DA">
        <w:rPr>
          <w:rFonts w:eastAsia="Calibri"/>
          <w:sz w:val="24"/>
          <w:szCs w:val="24"/>
          <w:lang w:val="it-IT"/>
        </w:rPr>
        <w:t>opisa</w:t>
      </w:r>
      <w:r w:rsidRPr="009873DA">
        <w:rPr>
          <w:rFonts w:eastAsia="Calibri"/>
          <w:sz w:val="24"/>
          <w:szCs w:val="24"/>
          <w:lang w:val="sr-Latn-CS"/>
        </w:rPr>
        <w:t xml:space="preserve"> </w:t>
      </w:r>
      <w:r w:rsidRPr="009873DA">
        <w:rPr>
          <w:rFonts w:eastAsia="Calibri"/>
          <w:sz w:val="24"/>
          <w:szCs w:val="24"/>
          <w:lang w:val="it-IT"/>
        </w:rPr>
        <w:t>stiha</w:t>
      </w:r>
      <w:r w:rsidRPr="009873DA">
        <w:rPr>
          <w:rFonts w:eastAsia="Calibri"/>
          <w:sz w:val="24"/>
          <w:szCs w:val="24"/>
          <w:lang w:val="sr-Latn-CS"/>
        </w:rPr>
        <w:t xml:space="preserve">, </w:t>
      </w:r>
      <w:r w:rsidRPr="009873DA">
        <w:rPr>
          <w:rFonts w:eastAsia="Calibri"/>
          <w:sz w:val="24"/>
          <w:szCs w:val="24"/>
          <w:lang w:val="it-IT"/>
        </w:rPr>
        <w:t>mo</w:t>
      </w:r>
      <w:r w:rsidRPr="009873DA">
        <w:rPr>
          <w:rFonts w:eastAsia="Calibri"/>
          <w:sz w:val="24"/>
          <w:szCs w:val="24"/>
          <w:lang w:val="sr-Latn-CS"/>
        </w:rPr>
        <w:t>ž</w:t>
      </w:r>
      <w:r w:rsidRPr="009873DA">
        <w:rPr>
          <w:rFonts w:eastAsia="Calibri"/>
          <w:sz w:val="24"/>
          <w:szCs w:val="24"/>
          <w:lang w:val="it-IT"/>
        </w:rPr>
        <w:t>emo</w:t>
      </w:r>
      <w:r w:rsidRPr="009873DA">
        <w:rPr>
          <w:rFonts w:eastAsia="Calibri"/>
          <w:sz w:val="24"/>
          <w:szCs w:val="24"/>
          <w:lang w:val="sr-Latn-CS"/>
        </w:rPr>
        <w:t xml:space="preserve"> </w:t>
      </w:r>
      <w:r w:rsidRPr="009873DA">
        <w:rPr>
          <w:rFonts w:eastAsia="Calibri"/>
          <w:sz w:val="24"/>
          <w:szCs w:val="24"/>
          <w:lang w:val="it-IT"/>
        </w:rPr>
        <w:t>izdvojiti</w:t>
      </w:r>
      <w:r w:rsidRPr="009873DA">
        <w:rPr>
          <w:rFonts w:eastAsia="Calibri"/>
          <w:sz w:val="24"/>
          <w:szCs w:val="24"/>
          <w:lang w:val="sr-Latn-CS"/>
        </w:rPr>
        <w:t xml:space="preserve"> </w:t>
      </w:r>
      <w:r w:rsidRPr="009873DA">
        <w:rPr>
          <w:rFonts w:eastAsia="Calibri"/>
          <w:sz w:val="24"/>
          <w:szCs w:val="24"/>
          <w:lang w:val="it-IT"/>
        </w:rPr>
        <w:t>njegovu</w:t>
      </w:r>
      <w:r w:rsidRPr="009873DA">
        <w:rPr>
          <w:rFonts w:eastAsia="Calibri"/>
          <w:sz w:val="24"/>
          <w:szCs w:val="24"/>
          <w:lang w:val="sr-Latn-CS"/>
        </w:rPr>
        <w:t xml:space="preserve"> „</w:t>
      </w:r>
      <w:r w:rsidRPr="009873DA">
        <w:rPr>
          <w:rFonts w:eastAsia="Calibri"/>
          <w:iCs/>
          <w:sz w:val="24"/>
          <w:szCs w:val="24"/>
          <w:lang w:val="it-IT"/>
        </w:rPr>
        <w:t>sa</w:t>
      </w:r>
      <w:r w:rsidRPr="009873DA">
        <w:rPr>
          <w:rFonts w:eastAsia="Calibri"/>
          <w:iCs/>
          <w:sz w:val="24"/>
          <w:szCs w:val="24"/>
          <w:lang w:val="sr-Latn-CS"/>
        </w:rPr>
        <w:t>ž</w:t>
      </w:r>
      <w:r w:rsidRPr="009873DA">
        <w:rPr>
          <w:rFonts w:eastAsia="Calibri"/>
          <w:iCs/>
          <w:sz w:val="24"/>
          <w:szCs w:val="24"/>
          <w:lang w:val="it-IT"/>
        </w:rPr>
        <w:t>etost</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baroknost</w:t>
      </w:r>
      <w:r w:rsidRPr="009873DA">
        <w:rPr>
          <w:rFonts w:eastAsia="Calibri"/>
          <w:iCs/>
          <w:sz w:val="24"/>
          <w:szCs w:val="24"/>
          <w:lang w:val="sr-Latn-CS"/>
        </w:rPr>
        <w:t xml:space="preserve">, </w:t>
      </w:r>
      <w:r w:rsidRPr="009873DA">
        <w:rPr>
          <w:rFonts w:eastAsia="Calibri"/>
          <w:iCs/>
          <w:sz w:val="24"/>
          <w:szCs w:val="24"/>
          <w:lang w:val="it-IT"/>
        </w:rPr>
        <w:t>unutarnji</w:t>
      </w:r>
      <w:r w:rsidRPr="009873DA">
        <w:rPr>
          <w:rFonts w:eastAsia="Calibri"/>
          <w:iCs/>
          <w:sz w:val="24"/>
          <w:szCs w:val="24"/>
          <w:lang w:val="sr-Latn-CS"/>
        </w:rPr>
        <w:t xml:space="preserve"> </w:t>
      </w:r>
      <w:r w:rsidRPr="009873DA">
        <w:rPr>
          <w:rFonts w:eastAsia="Calibri"/>
          <w:iCs/>
          <w:sz w:val="24"/>
          <w:szCs w:val="24"/>
          <w:lang w:val="it-IT"/>
        </w:rPr>
        <w:t>ritam</w:t>
      </w:r>
      <w:r w:rsidRPr="009873DA">
        <w:rPr>
          <w:rFonts w:eastAsia="Calibri"/>
          <w:iCs/>
          <w:sz w:val="24"/>
          <w:szCs w:val="24"/>
          <w:lang w:val="sr-Latn-CS"/>
        </w:rPr>
        <w:t xml:space="preserve"> </w:t>
      </w:r>
      <w:r w:rsidRPr="009873DA">
        <w:rPr>
          <w:rFonts w:eastAsia="Calibri"/>
          <w:iCs/>
          <w:sz w:val="24"/>
          <w:szCs w:val="24"/>
          <w:lang w:val="it-IT"/>
        </w:rPr>
        <w:t>odre</w:t>
      </w:r>
      <w:r w:rsidRPr="009873DA">
        <w:rPr>
          <w:rFonts w:eastAsia="Calibri"/>
          <w:iCs/>
          <w:sz w:val="24"/>
          <w:szCs w:val="24"/>
          <w:lang w:val="sr-Latn-CS"/>
        </w:rPr>
        <w:t>đ</w:t>
      </w:r>
      <w:r w:rsidRPr="009873DA">
        <w:rPr>
          <w:rFonts w:eastAsia="Calibri"/>
          <w:iCs/>
          <w:sz w:val="24"/>
          <w:szCs w:val="24"/>
          <w:lang w:val="it-IT"/>
        </w:rPr>
        <w:t>en</w:t>
      </w:r>
      <w:r w:rsidRPr="009873DA">
        <w:rPr>
          <w:rFonts w:eastAsia="Calibri"/>
          <w:iCs/>
          <w:sz w:val="24"/>
          <w:szCs w:val="24"/>
          <w:lang w:val="sr-Latn-CS"/>
        </w:rPr>
        <w:t xml:space="preserve"> </w:t>
      </w:r>
      <w:r w:rsidRPr="009873DA">
        <w:rPr>
          <w:rFonts w:eastAsia="Calibri"/>
          <w:iCs/>
          <w:sz w:val="24"/>
          <w:szCs w:val="24"/>
          <w:lang w:val="it-IT"/>
        </w:rPr>
        <w:t>ekstazom</w:t>
      </w:r>
      <w:r w:rsidRPr="009873DA">
        <w:rPr>
          <w:rFonts w:eastAsia="Calibri"/>
          <w:sz w:val="24"/>
          <w:szCs w:val="24"/>
          <w:lang w:val="sr-Latn-CS"/>
        </w:rPr>
        <w:t xml:space="preserve">“, </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sz w:val="24"/>
          <w:szCs w:val="24"/>
          <w:lang w:val="it-IT"/>
        </w:rPr>
        <w:t>postupke</w:t>
      </w:r>
      <w:r w:rsidRPr="009873DA">
        <w:rPr>
          <w:rFonts w:eastAsia="Calibri"/>
          <w:sz w:val="24"/>
          <w:szCs w:val="24"/>
          <w:lang w:val="sr-Latn-CS"/>
        </w:rPr>
        <w:t xml:space="preserve"> </w:t>
      </w:r>
      <w:r w:rsidRPr="009873DA">
        <w:rPr>
          <w:rFonts w:eastAsia="Calibri"/>
          <w:sz w:val="24"/>
          <w:szCs w:val="24"/>
          <w:lang w:val="it-IT"/>
        </w:rPr>
        <w:t>cijepanja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stilisti</w:t>
      </w:r>
      <w:r w:rsidRPr="009873DA">
        <w:rPr>
          <w:rFonts w:eastAsia="Calibri"/>
          <w:sz w:val="24"/>
          <w:szCs w:val="24"/>
          <w:lang w:val="sr-Latn-CS"/>
        </w:rPr>
        <w:t>č</w:t>
      </w:r>
      <w:r w:rsidRPr="009873DA">
        <w:rPr>
          <w:rFonts w:eastAsia="Calibri"/>
          <w:sz w:val="24"/>
          <w:szCs w:val="24"/>
          <w:lang w:val="it-IT"/>
        </w:rPr>
        <w:t>ke</w:t>
      </w:r>
      <w:r w:rsidRPr="009873DA">
        <w:rPr>
          <w:rFonts w:eastAsia="Calibri"/>
          <w:sz w:val="24"/>
          <w:szCs w:val="24"/>
          <w:lang w:val="sr-Latn-CS"/>
        </w:rPr>
        <w:t xml:space="preserve"> </w:t>
      </w:r>
      <w:r w:rsidRPr="009873DA">
        <w:rPr>
          <w:rFonts w:eastAsia="Calibri"/>
          <w:sz w:val="24"/>
          <w:szCs w:val="24"/>
          <w:lang w:val="it-IT"/>
        </w:rPr>
        <w:t>koncentracije</w:t>
      </w:r>
      <w:r w:rsidRPr="009873DA">
        <w:rPr>
          <w:rFonts w:eastAsia="Calibri"/>
          <w:sz w:val="24"/>
          <w:szCs w:val="24"/>
          <w:lang w:val="sr-Latn-CS"/>
        </w:rPr>
        <w:t>.</w:t>
      </w:r>
      <w:r w:rsidRPr="009873DA">
        <w:rPr>
          <w:rStyle w:val="FootnoteReference"/>
          <w:rFonts w:eastAsia="Calibri"/>
          <w:sz w:val="24"/>
          <w:szCs w:val="24"/>
        </w:rPr>
        <w:footnoteReference w:id="49"/>
      </w:r>
      <w:r w:rsidRPr="009873DA">
        <w:rPr>
          <w:rFonts w:eastAsia="Calibri"/>
          <w:sz w:val="24"/>
          <w:szCs w:val="24"/>
          <w:lang w:val="sr-Latn-CS"/>
        </w:rPr>
        <w:t xml:space="preserve"> </w:t>
      </w:r>
      <w:r w:rsidRPr="009873DA">
        <w:rPr>
          <w:rFonts w:eastAsia="Calibri"/>
          <w:sz w:val="24"/>
          <w:szCs w:val="24"/>
          <w:lang w:val="it-IT"/>
        </w:rPr>
        <w:t>Postupak</w:t>
      </w:r>
      <w:r w:rsidRPr="009873DA">
        <w:rPr>
          <w:rFonts w:eastAsia="Calibri"/>
          <w:sz w:val="24"/>
          <w:szCs w:val="24"/>
          <w:lang w:val="sr-Latn-CS"/>
        </w:rPr>
        <w:t xml:space="preserve"> </w:t>
      </w:r>
      <w:r w:rsidRPr="009873DA">
        <w:rPr>
          <w:rFonts w:eastAsia="Calibri"/>
          <w:sz w:val="24"/>
          <w:szCs w:val="24"/>
          <w:lang w:val="it-IT"/>
        </w:rPr>
        <w:t>cijepanja</w:t>
      </w:r>
      <w:r w:rsidRPr="009873DA">
        <w:rPr>
          <w:rStyle w:val="FootnoteReference"/>
          <w:rFonts w:eastAsia="Calibri"/>
          <w:sz w:val="24"/>
          <w:szCs w:val="24"/>
        </w:rPr>
        <w:footnoteReference w:id="50"/>
      </w:r>
      <w:r w:rsidRPr="009873DA">
        <w:rPr>
          <w:rFonts w:eastAsia="Calibri"/>
          <w:sz w:val="24"/>
          <w:szCs w:val="24"/>
          <w:lang w:val="sr-Latn-CS"/>
        </w:rPr>
        <w:t xml:space="preserve"> </w:t>
      </w:r>
      <w:r w:rsidRPr="009873DA">
        <w:rPr>
          <w:rFonts w:eastAsia="Calibri"/>
          <w:sz w:val="24"/>
          <w:szCs w:val="24"/>
          <w:lang w:val="it-IT"/>
        </w:rPr>
        <w:t>Konstantinovi</w:t>
      </w:r>
      <w:r w:rsidRPr="009873DA">
        <w:rPr>
          <w:rFonts w:eastAsia="Calibri"/>
          <w:sz w:val="24"/>
          <w:szCs w:val="24"/>
          <w:lang w:val="sr-Latn-CS"/>
        </w:rPr>
        <w:t xml:space="preserve">ć </w:t>
      </w:r>
      <w:r w:rsidRPr="009873DA">
        <w:rPr>
          <w:rFonts w:eastAsia="Calibri"/>
          <w:sz w:val="24"/>
          <w:szCs w:val="24"/>
          <w:lang w:val="it-IT"/>
        </w:rPr>
        <w:t>poja</w:t>
      </w:r>
      <w:r w:rsidRPr="009873DA">
        <w:rPr>
          <w:rFonts w:eastAsia="Calibri"/>
          <w:sz w:val="24"/>
          <w:szCs w:val="24"/>
          <w:lang w:val="sr-Latn-CS"/>
        </w:rPr>
        <w:t>š</w:t>
      </w:r>
      <w:r w:rsidRPr="009873DA">
        <w:rPr>
          <w:rFonts w:eastAsia="Calibri"/>
          <w:sz w:val="24"/>
          <w:szCs w:val="24"/>
          <w:lang w:val="it-IT"/>
        </w:rPr>
        <w:t>njava</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atomizaciju</w:t>
      </w:r>
      <w:r w:rsidRPr="009873DA">
        <w:rPr>
          <w:rFonts w:eastAsia="Calibri"/>
          <w:sz w:val="24"/>
          <w:szCs w:val="24"/>
          <w:lang w:val="sr-Latn-CS"/>
        </w:rPr>
        <w:t xml:space="preserve"> </w:t>
      </w:r>
      <w:r w:rsidRPr="009873DA">
        <w:rPr>
          <w:rFonts w:eastAsia="Calibri"/>
          <w:sz w:val="24"/>
          <w:szCs w:val="24"/>
          <w:lang w:val="it-IT"/>
        </w:rPr>
        <w:t>stiha</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zvu</w:t>
      </w:r>
      <w:r w:rsidRPr="009873DA">
        <w:rPr>
          <w:rFonts w:eastAsia="Calibri"/>
          <w:sz w:val="24"/>
          <w:szCs w:val="24"/>
          <w:lang w:val="sr-Latn-CS"/>
        </w:rPr>
        <w:t>č</w:t>
      </w:r>
      <w:r w:rsidRPr="009873DA">
        <w:rPr>
          <w:rFonts w:eastAsia="Calibri"/>
          <w:sz w:val="24"/>
          <w:szCs w:val="24"/>
          <w:lang w:val="it-IT"/>
        </w:rPr>
        <w:t>noj</w:t>
      </w:r>
      <w:r w:rsidRPr="009873DA">
        <w:rPr>
          <w:rFonts w:eastAsia="Calibri"/>
          <w:sz w:val="24"/>
          <w:szCs w:val="24"/>
          <w:lang w:val="sr-Latn-CS"/>
        </w:rPr>
        <w:t xml:space="preserve">, </w:t>
      </w:r>
      <w:r w:rsidRPr="009873DA">
        <w:rPr>
          <w:rFonts w:eastAsia="Calibri"/>
          <w:sz w:val="24"/>
          <w:szCs w:val="24"/>
          <w:lang w:val="it-IT"/>
        </w:rPr>
        <w:t>slikovitoj</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ritmi</w:t>
      </w:r>
      <w:r w:rsidRPr="009873DA">
        <w:rPr>
          <w:rFonts w:eastAsia="Calibri"/>
          <w:sz w:val="24"/>
          <w:szCs w:val="24"/>
          <w:lang w:val="sr-Latn-CS"/>
        </w:rPr>
        <w:t>č</w:t>
      </w:r>
      <w:r w:rsidRPr="009873DA">
        <w:rPr>
          <w:rFonts w:eastAsia="Calibri"/>
          <w:sz w:val="24"/>
          <w:szCs w:val="24"/>
          <w:lang w:val="it-IT"/>
        </w:rPr>
        <w:t>koj</w:t>
      </w:r>
      <w:r w:rsidRPr="009873DA">
        <w:rPr>
          <w:rFonts w:eastAsia="Calibri"/>
          <w:sz w:val="24"/>
          <w:szCs w:val="24"/>
          <w:lang w:val="sr-Latn-CS"/>
        </w:rPr>
        <w:t xml:space="preserve"> </w:t>
      </w:r>
      <w:r w:rsidRPr="009873DA">
        <w:rPr>
          <w:rFonts w:eastAsia="Calibri"/>
          <w:sz w:val="24"/>
          <w:szCs w:val="24"/>
          <w:lang w:val="it-IT"/>
        </w:rPr>
        <w:t>razini</w:t>
      </w:r>
      <w:r w:rsidRPr="009873DA">
        <w:rPr>
          <w:rFonts w:eastAsia="Calibri"/>
          <w:sz w:val="24"/>
          <w:szCs w:val="24"/>
          <w:lang w:val="sr-Latn-CS"/>
        </w:rPr>
        <w:t xml:space="preserve"> </w:t>
      </w:r>
      <w:r w:rsidRPr="009873DA">
        <w:rPr>
          <w:rFonts w:eastAsia="Calibri"/>
          <w:sz w:val="24"/>
          <w:szCs w:val="24"/>
          <w:lang w:val="it-IT"/>
        </w:rPr>
        <w:t>daju</w:t>
      </w:r>
      <w:r w:rsidRPr="009873DA">
        <w:rPr>
          <w:rFonts w:eastAsia="Calibri"/>
          <w:sz w:val="24"/>
          <w:szCs w:val="24"/>
          <w:lang w:val="sr-Latn-CS"/>
        </w:rPr>
        <w:t>ć</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joj</w:t>
      </w:r>
      <w:r w:rsidRPr="009873DA">
        <w:rPr>
          <w:rFonts w:eastAsia="Calibri"/>
          <w:sz w:val="24"/>
          <w:szCs w:val="24"/>
          <w:lang w:val="sr-Latn-CS"/>
        </w:rPr>
        <w:t xml:space="preserve"> </w:t>
      </w:r>
      <w:r w:rsidRPr="009873DA">
        <w:rPr>
          <w:rFonts w:eastAsia="Calibri"/>
          <w:sz w:val="24"/>
          <w:szCs w:val="24"/>
          <w:lang w:val="it-IT"/>
        </w:rPr>
        <w:t>funkciju</w:t>
      </w:r>
      <w:r w:rsidRPr="009873DA">
        <w:rPr>
          <w:rFonts w:eastAsia="Calibri"/>
          <w:sz w:val="24"/>
          <w:szCs w:val="24"/>
          <w:lang w:val="sr-Latn-CS"/>
        </w:rPr>
        <w:t xml:space="preserve"> </w:t>
      </w:r>
      <w:r w:rsidRPr="009873DA">
        <w:rPr>
          <w:rFonts w:eastAsia="Calibri"/>
          <w:sz w:val="24"/>
          <w:szCs w:val="24"/>
          <w:lang w:val="it-IT"/>
        </w:rPr>
        <w:t>do</w:t>
      </w:r>
      <w:r w:rsidRPr="009873DA">
        <w:rPr>
          <w:rFonts w:eastAsia="Calibri"/>
          <w:sz w:val="24"/>
          <w:szCs w:val="24"/>
          <w:lang w:val="sr-Latn-CS"/>
        </w:rPr>
        <w:t>č</w:t>
      </w:r>
      <w:r w:rsidRPr="009873DA">
        <w:rPr>
          <w:rFonts w:eastAsia="Calibri"/>
          <w:sz w:val="24"/>
          <w:szCs w:val="24"/>
          <w:lang w:val="it-IT"/>
        </w:rPr>
        <w:t>aravanja</w:t>
      </w:r>
      <w:r w:rsidRPr="009873DA">
        <w:rPr>
          <w:rFonts w:eastAsia="Calibri"/>
          <w:sz w:val="24"/>
          <w:szCs w:val="24"/>
          <w:lang w:val="sr-Latn-CS"/>
        </w:rPr>
        <w:t xml:space="preserve"> </w:t>
      </w:r>
      <w:r w:rsidRPr="009873DA">
        <w:rPr>
          <w:rFonts w:eastAsia="Calibri"/>
          <w:sz w:val="24"/>
          <w:szCs w:val="24"/>
          <w:lang w:val="it-IT"/>
        </w:rPr>
        <w:t>do</w:t>
      </w:r>
      <w:r w:rsidRPr="009873DA">
        <w:rPr>
          <w:rFonts w:eastAsia="Calibri"/>
          <w:sz w:val="24"/>
          <w:szCs w:val="24"/>
          <w:lang w:val="sr-Latn-CS"/>
        </w:rPr>
        <w:t>ž</w:t>
      </w:r>
      <w:r w:rsidRPr="009873DA">
        <w:rPr>
          <w:rFonts w:eastAsia="Calibri"/>
          <w:sz w:val="24"/>
          <w:szCs w:val="24"/>
          <w:lang w:val="it-IT"/>
        </w:rPr>
        <w:t>ivljaja</w:t>
      </w:r>
      <w:r w:rsidRPr="009873DA">
        <w:rPr>
          <w:rFonts w:eastAsia="Calibri"/>
          <w:sz w:val="24"/>
          <w:szCs w:val="24"/>
          <w:lang w:val="sr-Latn-CS"/>
        </w:rPr>
        <w:t xml:space="preserve">, </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stilisti</w:t>
      </w:r>
      <w:r w:rsidRPr="009873DA">
        <w:rPr>
          <w:rFonts w:eastAsia="Calibri"/>
          <w:sz w:val="24"/>
          <w:szCs w:val="24"/>
          <w:lang w:val="sr-Latn-CS"/>
        </w:rPr>
        <w:t>č</w:t>
      </w:r>
      <w:r w:rsidRPr="009873DA">
        <w:rPr>
          <w:rFonts w:eastAsia="Calibri"/>
          <w:sz w:val="24"/>
          <w:szCs w:val="24"/>
          <w:lang w:val="it-IT"/>
        </w:rPr>
        <w:t>ku</w:t>
      </w:r>
      <w:r w:rsidRPr="009873DA">
        <w:rPr>
          <w:rFonts w:eastAsia="Calibri"/>
          <w:sz w:val="24"/>
          <w:szCs w:val="24"/>
          <w:lang w:val="sr-Latn-CS"/>
        </w:rPr>
        <w:t xml:space="preserve"> </w:t>
      </w:r>
      <w:r w:rsidRPr="009873DA">
        <w:rPr>
          <w:rFonts w:eastAsia="Calibri"/>
          <w:sz w:val="24"/>
          <w:szCs w:val="24"/>
          <w:lang w:val="it-IT"/>
        </w:rPr>
        <w:t>koncentraciju</w:t>
      </w:r>
      <w:r w:rsidRPr="009873DA">
        <w:rPr>
          <w:rStyle w:val="FootnoteReference"/>
          <w:rFonts w:eastAsia="Calibri"/>
          <w:sz w:val="24"/>
          <w:szCs w:val="24"/>
        </w:rPr>
        <w:footnoteReference w:id="51"/>
      </w:r>
      <w:r w:rsidRPr="009873DA">
        <w:rPr>
          <w:rFonts w:eastAsia="Calibri"/>
          <w:sz w:val="24"/>
          <w:szCs w:val="24"/>
          <w:lang w:val="sr-Latn-CS"/>
        </w:rPr>
        <w:t xml:space="preserve"> </w:t>
      </w:r>
      <w:r w:rsidRPr="009873DA">
        <w:rPr>
          <w:rFonts w:eastAsia="Calibri"/>
          <w:sz w:val="24"/>
          <w:szCs w:val="24"/>
          <w:lang w:val="it-IT"/>
        </w:rPr>
        <w:t>tranzitivnim</w:t>
      </w:r>
      <w:r w:rsidRPr="009873DA">
        <w:rPr>
          <w:rFonts w:eastAsia="Calibri"/>
          <w:sz w:val="24"/>
          <w:szCs w:val="24"/>
          <w:lang w:val="sr-Latn-CS"/>
        </w:rPr>
        <w:t xml:space="preserve"> </w:t>
      </w:r>
      <w:r w:rsidRPr="009873DA">
        <w:rPr>
          <w:rFonts w:eastAsia="Calibri"/>
          <w:sz w:val="24"/>
          <w:szCs w:val="24"/>
          <w:lang w:val="it-IT"/>
        </w:rPr>
        <w:t>glagolima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intranzitivnu</w:t>
      </w:r>
      <w:r w:rsidRPr="009873DA">
        <w:rPr>
          <w:rFonts w:eastAsia="Calibri"/>
          <w:sz w:val="24"/>
          <w:szCs w:val="24"/>
          <w:lang w:val="sr-Latn-CS"/>
        </w:rPr>
        <w:t xml:space="preserve"> </w:t>
      </w:r>
      <w:r w:rsidRPr="009873DA">
        <w:rPr>
          <w:rFonts w:eastAsia="Calibri"/>
          <w:sz w:val="24"/>
          <w:szCs w:val="24"/>
          <w:lang w:val="it-IT"/>
        </w:rPr>
        <w:t>zna</w:t>
      </w:r>
      <w:r w:rsidRPr="009873DA">
        <w:rPr>
          <w:rFonts w:eastAsia="Calibri"/>
          <w:sz w:val="24"/>
          <w:szCs w:val="24"/>
          <w:lang w:val="sr-Latn-CS"/>
        </w:rPr>
        <w:t>č</w:t>
      </w:r>
      <w:r w:rsidRPr="009873DA">
        <w:rPr>
          <w:rFonts w:eastAsia="Calibri"/>
          <w:sz w:val="24"/>
          <w:szCs w:val="24"/>
          <w:lang w:val="it-IT"/>
        </w:rPr>
        <w:t>enju</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neologizmima</w:t>
      </w:r>
      <w:r w:rsidRPr="009873DA">
        <w:rPr>
          <w:rFonts w:eastAsia="Calibri"/>
          <w:sz w:val="24"/>
          <w:szCs w:val="24"/>
          <w:lang w:val="sr-Latn-CS"/>
        </w:rPr>
        <w:t xml:space="preserve"> </w:t>
      </w:r>
      <w:r w:rsidRPr="009873DA">
        <w:rPr>
          <w:rFonts w:eastAsia="Calibri"/>
          <w:sz w:val="24"/>
          <w:szCs w:val="24"/>
          <w:lang w:val="it-IT"/>
        </w:rPr>
        <w:t>koji</w:t>
      </w:r>
      <w:r w:rsidRPr="009873DA">
        <w:rPr>
          <w:rFonts w:eastAsia="Calibri"/>
          <w:sz w:val="24"/>
          <w:szCs w:val="24"/>
          <w:lang w:val="sr-Latn-CS"/>
        </w:rPr>
        <w:t xml:space="preserve"> </w:t>
      </w:r>
      <w:r w:rsidRPr="009873DA">
        <w:rPr>
          <w:rFonts w:eastAsia="Calibri"/>
          <w:sz w:val="24"/>
          <w:szCs w:val="24"/>
          <w:lang w:val="it-IT"/>
        </w:rPr>
        <w:t>su</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skladu</w:t>
      </w:r>
      <w:r w:rsidRPr="009873DA">
        <w:rPr>
          <w:rFonts w:eastAsia="Calibri"/>
          <w:sz w:val="24"/>
          <w:szCs w:val="24"/>
          <w:lang w:val="sr-Latn-CS"/>
        </w:rPr>
        <w:t xml:space="preserve"> </w:t>
      </w:r>
      <w:r w:rsidRPr="009873DA">
        <w:rPr>
          <w:rFonts w:eastAsia="Calibri"/>
          <w:sz w:val="24"/>
          <w:szCs w:val="24"/>
          <w:lang w:val="it-IT"/>
        </w:rPr>
        <w:t>s</w:t>
      </w:r>
      <w:r w:rsidRPr="009873DA">
        <w:rPr>
          <w:rFonts w:eastAsia="Calibri"/>
          <w:sz w:val="24"/>
          <w:szCs w:val="24"/>
          <w:lang w:val="sr-Latn-CS"/>
        </w:rPr>
        <w:t xml:space="preserve"> </w:t>
      </w:r>
      <w:r w:rsidRPr="009873DA">
        <w:rPr>
          <w:rFonts w:eastAsia="Calibri"/>
          <w:sz w:val="24"/>
          <w:szCs w:val="24"/>
          <w:lang w:val="it-IT"/>
        </w:rPr>
        <w:t>ekspresivnim</w:t>
      </w:r>
      <w:r w:rsidRPr="009873DA">
        <w:rPr>
          <w:rFonts w:eastAsia="Calibri"/>
          <w:sz w:val="24"/>
          <w:szCs w:val="24"/>
          <w:lang w:val="sr-Latn-CS"/>
        </w:rPr>
        <w:t xml:space="preserve"> </w:t>
      </w:r>
      <w:r w:rsidRPr="009873DA">
        <w:rPr>
          <w:rFonts w:eastAsia="Calibri"/>
          <w:sz w:val="24"/>
          <w:szCs w:val="24"/>
          <w:lang w:val="it-IT"/>
        </w:rPr>
        <w:t>osje</w:t>
      </w:r>
      <w:r w:rsidRPr="009873DA">
        <w:rPr>
          <w:rFonts w:eastAsia="Calibri"/>
          <w:sz w:val="24"/>
          <w:szCs w:val="24"/>
          <w:lang w:val="sr-Latn-CS"/>
        </w:rPr>
        <w:t>ć</w:t>
      </w:r>
      <w:r w:rsidRPr="009873DA">
        <w:rPr>
          <w:rFonts w:eastAsia="Calibri"/>
          <w:sz w:val="24"/>
          <w:szCs w:val="24"/>
          <w:lang w:val="it-IT"/>
        </w:rPr>
        <w:t>anjem</w:t>
      </w:r>
      <w:r w:rsidRPr="009873DA">
        <w:rPr>
          <w:rFonts w:eastAsia="Calibri"/>
          <w:sz w:val="24"/>
          <w:szCs w:val="24"/>
          <w:lang w:val="sr-Latn-CS"/>
        </w:rPr>
        <w:t xml:space="preserve"> ž</w:t>
      </w:r>
      <w:r w:rsidRPr="009873DA">
        <w:rPr>
          <w:rFonts w:eastAsia="Calibri"/>
          <w:sz w:val="24"/>
          <w:szCs w:val="24"/>
          <w:lang w:val="it-IT"/>
        </w:rPr>
        <w:t>ivota</w:t>
      </w:r>
      <w:r w:rsidRPr="009873DA">
        <w:rPr>
          <w:rFonts w:eastAsia="Calibri"/>
          <w:sz w:val="24"/>
          <w:szCs w:val="24"/>
          <w:lang w:val="sr-Latn-CS"/>
        </w:rPr>
        <w:t>. Š</w:t>
      </w:r>
      <w:r w:rsidRPr="009873DA">
        <w:rPr>
          <w:rFonts w:eastAsia="Calibri"/>
          <w:sz w:val="24"/>
          <w:szCs w:val="24"/>
          <w:lang w:val="it-IT"/>
        </w:rPr>
        <w:t>to</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ti</w:t>
      </w:r>
      <w:r w:rsidRPr="009873DA">
        <w:rPr>
          <w:rFonts w:eastAsia="Calibri"/>
          <w:sz w:val="24"/>
          <w:szCs w:val="24"/>
          <w:lang w:val="sr-Latn-CS"/>
        </w:rPr>
        <w:t>č</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izbora</w:t>
      </w:r>
      <w:r w:rsidRPr="009873DA">
        <w:rPr>
          <w:rFonts w:eastAsia="Calibri"/>
          <w:sz w:val="24"/>
          <w:szCs w:val="24"/>
          <w:lang w:val="sr-Latn-CS"/>
        </w:rPr>
        <w:t xml:space="preserve"> </w:t>
      </w:r>
      <w:r w:rsidRPr="009873DA">
        <w:rPr>
          <w:rFonts w:eastAsia="Calibri"/>
          <w:sz w:val="24"/>
          <w:szCs w:val="24"/>
          <w:lang w:val="it-IT"/>
        </w:rPr>
        <w:t>stilisti</w:t>
      </w:r>
      <w:r w:rsidRPr="009873DA">
        <w:rPr>
          <w:rFonts w:eastAsia="Calibri"/>
          <w:sz w:val="24"/>
          <w:szCs w:val="24"/>
          <w:lang w:val="sr-Latn-CS"/>
        </w:rPr>
        <w:t>č</w:t>
      </w:r>
      <w:r w:rsidRPr="009873DA">
        <w:rPr>
          <w:rFonts w:eastAsia="Calibri"/>
          <w:sz w:val="24"/>
          <w:szCs w:val="24"/>
          <w:lang w:val="it-IT"/>
        </w:rPr>
        <w:t>ke</w:t>
      </w:r>
      <w:r w:rsidRPr="009873DA">
        <w:rPr>
          <w:rFonts w:eastAsia="Calibri"/>
          <w:sz w:val="24"/>
          <w:szCs w:val="24"/>
          <w:lang w:val="sr-Latn-CS"/>
        </w:rPr>
        <w:t xml:space="preserve"> </w:t>
      </w:r>
      <w:r w:rsidRPr="009873DA">
        <w:rPr>
          <w:rFonts w:eastAsia="Calibri"/>
          <w:sz w:val="24"/>
          <w:szCs w:val="24"/>
          <w:lang w:val="it-IT"/>
        </w:rPr>
        <w:t>jedinice</w:t>
      </w:r>
      <w:r w:rsidRPr="009873DA">
        <w:rPr>
          <w:rFonts w:eastAsia="Calibri"/>
          <w:sz w:val="24"/>
          <w:szCs w:val="24"/>
          <w:lang w:val="sr-Latn-CS"/>
        </w:rPr>
        <w:t xml:space="preserve">, </w:t>
      </w:r>
      <w:r w:rsidRPr="009873DA">
        <w:rPr>
          <w:rFonts w:eastAsia="Calibri"/>
          <w:sz w:val="24"/>
          <w:szCs w:val="24"/>
          <w:lang w:val="it-IT"/>
        </w:rPr>
        <w:t>pjesma</w:t>
      </w:r>
      <w:r w:rsidRPr="009873DA">
        <w:rPr>
          <w:rFonts w:eastAsia="Calibri"/>
          <w:sz w:val="24"/>
          <w:szCs w:val="24"/>
          <w:lang w:val="sr-Latn-CS"/>
        </w:rPr>
        <w:t xml:space="preserve"> </w:t>
      </w:r>
      <w:r w:rsidRPr="009873DA">
        <w:rPr>
          <w:rFonts w:eastAsia="Calibri"/>
          <w:sz w:val="24"/>
          <w:szCs w:val="24"/>
          <w:lang w:val="it-IT"/>
        </w:rPr>
        <w:t>se</w:t>
      </w:r>
      <w:r w:rsidRPr="009873DA">
        <w:rPr>
          <w:rFonts w:eastAsia="Calibri"/>
          <w:sz w:val="24"/>
          <w:szCs w:val="24"/>
          <w:lang w:val="sr-Latn-CS"/>
        </w:rPr>
        <w:t xml:space="preserve"> </w:t>
      </w:r>
      <w:r w:rsidRPr="009873DA">
        <w:rPr>
          <w:rFonts w:eastAsia="Calibri"/>
          <w:sz w:val="24"/>
          <w:szCs w:val="24"/>
          <w:lang w:val="it-IT"/>
        </w:rPr>
        <w:t>bazira</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imenici</w:t>
      </w:r>
      <w:r w:rsidRPr="009873DA">
        <w:rPr>
          <w:rFonts w:eastAsia="Calibri"/>
          <w:sz w:val="24"/>
          <w:szCs w:val="24"/>
          <w:lang w:val="sr-Latn-CS"/>
        </w:rPr>
        <w:t xml:space="preserve"> </w:t>
      </w:r>
      <w:r w:rsidRPr="009873DA">
        <w:rPr>
          <w:rFonts w:eastAsia="Calibri"/>
          <w:sz w:val="24"/>
          <w:szCs w:val="24"/>
          <w:lang w:val="it-IT"/>
        </w:rPr>
        <w:t>kao</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iCs/>
          <w:sz w:val="24"/>
          <w:szCs w:val="24"/>
          <w:lang w:val="it-IT"/>
        </w:rPr>
        <w:t>jakoj</w:t>
      </w:r>
      <w:r w:rsidRPr="009873DA">
        <w:rPr>
          <w:rFonts w:eastAsia="Calibri"/>
          <w:iCs/>
          <w:sz w:val="24"/>
          <w:szCs w:val="24"/>
          <w:lang w:val="sr-Latn-CS"/>
        </w:rPr>
        <w:t xml:space="preserve"> </w:t>
      </w:r>
      <w:r w:rsidRPr="009873DA">
        <w:rPr>
          <w:rFonts w:eastAsia="Calibri"/>
          <w:iCs/>
          <w:sz w:val="24"/>
          <w:szCs w:val="24"/>
          <w:lang w:val="it-IT"/>
        </w:rPr>
        <w:t>rije</w:t>
      </w:r>
      <w:r w:rsidRPr="009873DA">
        <w:rPr>
          <w:rFonts w:eastAsia="Calibri"/>
          <w:iCs/>
          <w:sz w:val="24"/>
          <w:szCs w:val="24"/>
          <w:lang w:val="sr-Latn-CS"/>
        </w:rPr>
        <w:t>č</w:t>
      </w:r>
      <w:r w:rsidRPr="009873DA">
        <w:rPr>
          <w:rFonts w:eastAsia="Calibri"/>
          <w:iCs/>
          <w:sz w:val="24"/>
          <w:szCs w:val="24"/>
          <w:lang w:val="it-IT"/>
        </w:rPr>
        <w:t>i</w:t>
      </w:r>
      <w:r w:rsidRPr="009873DA">
        <w:rPr>
          <w:rFonts w:eastAsia="Calibri"/>
          <w:iCs/>
          <w:sz w:val="24"/>
          <w:szCs w:val="24"/>
          <w:lang w:val="sr-Latn-CS"/>
        </w:rPr>
        <w:t>“,</w:t>
      </w:r>
      <w:r w:rsidRPr="009873DA">
        <w:rPr>
          <w:rFonts w:eastAsia="Calibri"/>
          <w:sz w:val="24"/>
          <w:szCs w:val="24"/>
          <w:lang w:val="sr-Latn-CS"/>
        </w:rPr>
        <w:t xml:space="preserve"> </w:t>
      </w:r>
      <w:r w:rsidRPr="009873DA">
        <w:rPr>
          <w:rFonts w:eastAsia="Calibri"/>
          <w:sz w:val="24"/>
          <w:szCs w:val="24"/>
          <w:lang w:val="it-IT"/>
        </w:rPr>
        <w:t>a</w:t>
      </w:r>
      <w:r w:rsidRPr="009873DA">
        <w:rPr>
          <w:rFonts w:eastAsia="Calibri"/>
          <w:sz w:val="24"/>
          <w:szCs w:val="24"/>
          <w:lang w:val="sr-Latn-CS"/>
        </w:rPr>
        <w:t xml:space="preserve"> </w:t>
      </w:r>
      <w:r w:rsidRPr="009873DA">
        <w:rPr>
          <w:rFonts w:eastAsia="Calibri"/>
          <w:sz w:val="24"/>
          <w:szCs w:val="24"/>
          <w:lang w:val="it-IT"/>
        </w:rPr>
        <w:t>ne</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iCs/>
          <w:sz w:val="24"/>
          <w:szCs w:val="24"/>
          <w:lang w:val="it-IT"/>
        </w:rPr>
        <w:t>nizu</w:t>
      </w:r>
      <w:r w:rsidRPr="009873DA">
        <w:rPr>
          <w:rFonts w:eastAsia="Calibri"/>
          <w:iCs/>
          <w:sz w:val="24"/>
          <w:szCs w:val="24"/>
          <w:lang w:val="sr-Latn-CS"/>
        </w:rPr>
        <w:t xml:space="preserve"> </w:t>
      </w:r>
      <w:r w:rsidRPr="009873DA">
        <w:rPr>
          <w:rFonts w:eastAsia="Calibri"/>
          <w:iCs/>
          <w:sz w:val="24"/>
          <w:szCs w:val="24"/>
          <w:lang w:val="it-IT"/>
        </w:rPr>
        <w:t>slika</w:t>
      </w:r>
      <w:r w:rsidRPr="009873DA">
        <w:rPr>
          <w:rFonts w:eastAsia="Calibri"/>
          <w:iCs/>
          <w:sz w:val="24"/>
          <w:szCs w:val="24"/>
          <w:lang w:val="sr-Latn-CS"/>
        </w:rPr>
        <w:t xml:space="preserve"> </w:t>
      </w:r>
      <w:r w:rsidRPr="009873DA">
        <w:rPr>
          <w:rFonts w:eastAsia="Calibri"/>
          <w:iCs/>
          <w:sz w:val="24"/>
          <w:szCs w:val="24"/>
          <w:lang w:val="it-IT"/>
        </w:rPr>
        <w:t>koji</w:t>
      </w:r>
      <w:r w:rsidRPr="009873DA">
        <w:rPr>
          <w:rFonts w:eastAsia="Calibri"/>
          <w:iCs/>
          <w:sz w:val="24"/>
          <w:szCs w:val="24"/>
          <w:lang w:val="sr-Latn-CS"/>
        </w:rPr>
        <w:t xml:space="preserve"> </w:t>
      </w:r>
      <w:r w:rsidRPr="009873DA">
        <w:rPr>
          <w:rFonts w:eastAsia="Calibri"/>
          <w:iCs/>
          <w:sz w:val="24"/>
          <w:szCs w:val="24"/>
          <w:lang w:val="it-IT"/>
        </w:rPr>
        <w:t>sugeriraju</w:t>
      </w:r>
      <w:r w:rsidRPr="009873DA">
        <w:rPr>
          <w:rFonts w:eastAsia="Calibri"/>
          <w:iCs/>
          <w:sz w:val="24"/>
          <w:szCs w:val="24"/>
          <w:lang w:val="sr-Latn-CS"/>
        </w:rPr>
        <w:t xml:space="preserve"> </w:t>
      </w:r>
      <w:r w:rsidRPr="009873DA">
        <w:rPr>
          <w:rFonts w:eastAsia="Calibri"/>
          <w:iCs/>
          <w:sz w:val="24"/>
          <w:szCs w:val="24"/>
          <w:lang w:val="it-IT"/>
        </w:rPr>
        <w:t>doga</w:t>
      </w:r>
      <w:r w:rsidRPr="009873DA">
        <w:rPr>
          <w:rFonts w:eastAsia="Calibri"/>
          <w:iCs/>
          <w:sz w:val="24"/>
          <w:szCs w:val="24"/>
          <w:lang w:val="sr-Latn-CS"/>
        </w:rPr>
        <w:t>đ</w:t>
      </w:r>
      <w:r w:rsidRPr="009873DA">
        <w:rPr>
          <w:rFonts w:eastAsia="Calibri"/>
          <w:iCs/>
          <w:sz w:val="24"/>
          <w:szCs w:val="24"/>
          <w:lang w:val="it-IT"/>
        </w:rPr>
        <w:t>aj</w:t>
      </w:r>
      <w:r w:rsidRPr="009873DA">
        <w:rPr>
          <w:rFonts w:eastAsia="Calibri"/>
          <w:sz w:val="24"/>
          <w:szCs w:val="24"/>
          <w:lang w:val="sr-Latn-CS"/>
        </w:rPr>
        <w:t>“</w:t>
      </w:r>
      <w:r w:rsidRPr="009873DA">
        <w:rPr>
          <w:rStyle w:val="FootnoteReference"/>
          <w:rFonts w:eastAsia="Calibri"/>
          <w:sz w:val="24"/>
          <w:szCs w:val="24"/>
        </w:rPr>
        <w:footnoteReference w:id="52"/>
      </w:r>
      <w:r w:rsidRPr="009873DA">
        <w:rPr>
          <w:rFonts w:eastAsia="Calibri"/>
          <w:sz w:val="24"/>
          <w:szCs w:val="24"/>
          <w:lang w:val="sr-Latn-CS"/>
        </w:rPr>
        <w:t xml:space="preserve"> </w:t>
      </w:r>
      <w:r w:rsidRPr="009873DA">
        <w:rPr>
          <w:rFonts w:eastAsia="Calibri"/>
          <w:sz w:val="24"/>
          <w:szCs w:val="24"/>
          <w:lang w:val="it-IT"/>
        </w:rPr>
        <w:t>ili</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uporabi</w:t>
      </w:r>
      <w:r w:rsidRPr="009873DA">
        <w:rPr>
          <w:rFonts w:eastAsia="Calibri"/>
          <w:sz w:val="24"/>
          <w:szCs w:val="24"/>
          <w:lang w:val="sr-Latn-CS"/>
        </w:rPr>
        <w:t xml:space="preserve"> „</w:t>
      </w:r>
      <w:r w:rsidRPr="009873DA">
        <w:rPr>
          <w:rFonts w:eastAsia="Calibri"/>
          <w:iCs/>
          <w:sz w:val="24"/>
          <w:szCs w:val="24"/>
          <w:lang w:val="it-IT"/>
        </w:rPr>
        <w:t>rije</w:t>
      </w:r>
      <w:r w:rsidRPr="009873DA">
        <w:rPr>
          <w:rFonts w:eastAsia="Calibri"/>
          <w:iCs/>
          <w:sz w:val="24"/>
          <w:szCs w:val="24"/>
          <w:lang w:val="sr-Latn-CS"/>
        </w:rPr>
        <w:t>č</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dinami</w:t>
      </w:r>
      <w:r w:rsidRPr="009873DA">
        <w:rPr>
          <w:rFonts w:eastAsia="Calibri"/>
          <w:iCs/>
          <w:sz w:val="24"/>
          <w:szCs w:val="24"/>
          <w:lang w:val="sr-Latn-CS"/>
        </w:rPr>
        <w:t>č</w:t>
      </w:r>
      <w:r w:rsidRPr="009873DA">
        <w:rPr>
          <w:rFonts w:eastAsia="Calibri"/>
          <w:iCs/>
          <w:sz w:val="24"/>
          <w:szCs w:val="24"/>
          <w:lang w:val="it-IT"/>
        </w:rPr>
        <w:t>nog</w:t>
      </w:r>
      <w:r w:rsidRPr="009873DA">
        <w:rPr>
          <w:rFonts w:eastAsia="Calibri"/>
          <w:iCs/>
          <w:sz w:val="24"/>
          <w:szCs w:val="24"/>
          <w:lang w:val="sr-Latn-CS"/>
        </w:rPr>
        <w:t xml:space="preserve"> </w:t>
      </w:r>
      <w:r w:rsidRPr="009873DA">
        <w:rPr>
          <w:rFonts w:eastAsia="Calibri"/>
          <w:iCs/>
          <w:sz w:val="24"/>
          <w:szCs w:val="24"/>
          <w:lang w:val="it-IT"/>
        </w:rPr>
        <w:t>zna</w:t>
      </w:r>
      <w:r w:rsidRPr="009873DA">
        <w:rPr>
          <w:rFonts w:eastAsia="Calibri"/>
          <w:iCs/>
          <w:sz w:val="24"/>
          <w:szCs w:val="24"/>
          <w:lang w:val="sr-Latn-CS"/>
        </w:rPr>
        <w:t>č</w:t>
      </w:r>
      <w:r w:rsidRPr="009873DA">
        <w:rPr>
          <w:rFonts w:eastAsia="Calibri"/>
          <w:iCs/>
          <w:sz w:val="24"/>
          <w:szCs w:val="24"/>
          <w:lang w:val="it-IT"/>
        </w:rPr>
        <w:t>enja</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zvu</w:t>
      </w:r>
      <w:r w:rsidRPr="009873DA">
        <w:rPr>
          <w:rFonts w:eastAsia="Calibri"/>
          <w:iCs/>
          <w:sz w:val="24"/>
          <w:szCs w:val="24"/>
          <w:lang w:val="sr-Latn-CS"/>
        </w:rPr>
        <w:t>č</w:t>
      </w:r>
      <w:r w:rsidRPr="009873DA">
        <w:rPr>
          <w:rFonts w:eastAsia="Calibri"/>
          <w:iCs/>
          <w:sz w:val="24"/>
          <w:szCs w:val="24"/>
          <w:lang w:val="it-IT"/>
        </w:rPr>
        <w:t>anja</w:t>
      </w:r>
      <w:r w:rsidRPr="009873DA">
        <w:rPr>
          <w:rFonts w:eastAsia="Calibri"/>
          <w:iCs/>
          <w:sz w:val="24"/>
          <w:szCs w:val="24"/>
          <w:lang w:val="sr-Latn-CS"/>
        </w:rPr>
        <w:t xml:space="preserve"> </w:t>
      </w:r>
      <w:r w:rsidRPr="009873DA">
        <w:rPr>
          <w:rFonts w:eastAsia="Calibri"/>
          <w:iCs/>
          <w:sz w:val="24"/>
          <w:szCs w:val="24"/>
          <w:lang w:val="it-IT"/>
        </w:rPr>
        <w:t>pri</w:t>
      </w:r>
      <w:r w:rsidRPr="009873DA">
        <w:rPr>
          <w:rFonts w:eastAsia="Calibri"/>
          <w:iCs/>
          <w:sz w:val="24"/>
          <w:szCs w:val="24"/>
          <w:lang w:val="sr-Latn-CS"/>
        </w:rPr>
        <w:t xml:space="preserve"> č</w:t>
      </w:r>
      <w:r w:rsidRPr="009873DA">
        <w:rPr>
          <w:rFonts w:eastAsia="Calibri"/>
          <w:iCs/>
          <w:sz w:val="24"/>
          <w:szCs w:val="24"/>
          <w:lang w:val="it-IT"/>
        </w:rPr>
        <w:t>emu</w:t>
      </w:r>
      <w:r w:rsidRPr="009873DA">
        <w:rPr>
          <w:rFonts w:eastAsia="Calibri"/>
          <w:iCs/>
          <w:sz w:val="24"/>
          <w:szCs w:val="24"/>
          <w:lang w:val="sr-Latn-CS"/>
        </w:rPr>
        <w:t xml:space="preserve"> </w:t>
      </w:r>
      <w:r w:rsidRPr="009873DA">
        <w:rPr>
          <w:rFonts w:eastAsia="Calibri"/>
          <w:iCs/>
          <w:sz w:val="24"/>
          <w:szCs w:val="24"/>
          <w:lang w:val="it-IT"/>
        </w:rPr>
        <w:t>se</w:t>
      </w:r>
      <w:r w:rsidRPr="009873DA">
        <w:rPr>
          <w:rFonts w:eastAsia="Calibri"/>
          <w:iCs/>
          <w:sz w:val="24"/>
          <w:szCs w:val="24"/>
          <w:lang w:val="sr-Latn-CS"/>
        </w:rPr>
        <w:t xml:space="preserve"> </w:t>
      </w:r>
      <w:r w:rsidRPr="009873DA">
        <w:rPr>
          <w:rFonts w:eastAsia="Calibri"/>
          <w:iCs/>
          <w:sz w:val="24"/>
          <w:szCs w:val="24"/>
          <w:lang w:val="it-IT"/>
        </w:rPr>
        <w:t>stvara</w:t>
      </w:r>
      <w:r w:rsidRPr="009873DA">
        <w:rPr>
          <w:rFonts w:eastAsia="Calibri"/>
          <w:iCs/>
          <w:sz w:val="24"/>
          <w:szCs w:val="24"/>
          <w:lang w:val="sr-Latn-CS"/>
        </w:rPr>
        <w:t xml:space="preserve"> </w:t>
      </w:r>
      <w:r w:rsidRPr="009873DA">
        <w:rPr>
          <w:rFonts w:eastAsia="Calibri"/>
          <w:iCs/>
          <w:sz w:val="24"/>
          <w:szCs w:val="24"/>
          <w:lang w:val="it-IT"/>
        </w:rPr>
        <w:t>kakofoni</w:t>
      </w:r>
      <w:r w:rsidRPr="009873DA">
        <w:rPr>
          <w:rFonts w:eastAsia="Calibri"/>
          <w:iCs/>
          <w:sz w:val="24"/>
          <w:szCs w:val="24"/>
          <w:lang w:val="sr-Latn-CS"/>
        </w:rPr>
        <w:t>č</w:t>
      </w:r>
      <w:r w:rsidRPr="009873DA">
        <w:rPr>
          <w:rFonts w:eastAsia="Calibri"/>
          <w:iCs/>
          <w:sz w:val="24"/>
          <w:szCs w:val="24"/>
          <w:lang w:val="it-IT"/>
        </w:rPr>
        <w:t>an</w:t>
      </w:r>
      <w:r w:rsidRPr="009873DA">
        <w:rPr>
          <w:rFonts w:eastAsia="Calibri"/>
          <w:iCs/>
          <w:sz w:val="24"/>
          <w:szCs w:val="24"/>
          <w:lang w:val="sr-Latn-CS"/>
        </w:rPr>
        <w:t xml:space="preserve"> </w:t>
      </w:r>
      <w:r w:rsidRPr="009873DA">
        <w:rPr>
          <w:rFonts w:eastAsia="Calibri"/>
          <w:iCs/>
          <w:sz w:val="24"/>
          <w:szCs w:val="24"/>
          <w:lang w:val="it-IT"/>
        </w:rPr>
        <w:t>ritam</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ekspresivizira</w:t>
      </w:r>
      <w:r w:rsidRPr="009873DA">
        <w:rPr>
          <w:rFonts w:eastAsia="Calibri"/>
          <w:iCs/>
          <w:sz w:val="24"/>
          <w:szCs w:val="24"/>
          <w:lang w:val="sr-Latn-CS"/>
        </w:rPr>
        <w:t xml:space="preserve"> </w:t>
      </w:r>
      <w:r w:rsidRPr="009873DA">
        <w:rPr>
          <w:rFonts w:eastAsia="Calibri"/>
          <w:iCs/>
          <w:sz w:val="24"/>
          <w:szCs w:val="24"/>
          <w:lang w:val="it-IT"/>
        </w:rPr>
        <w:t>ton</w:t>
      </w:r>
      <w:r w:rsidRPr="009873DA">
        <w:rPr>
          <w:rFonts w:eastAsia="Calibri"/>
          <w:sz w:val="24"/>
          <w:szCs w:val="24"/>
          <w:lang w:val="sr-Latn-CS"/>
        </w:rPr>
        <w:t>“</w:t>
      </w:r>
      <w:r w:rsidRPr="009873DA">
        <w:rPr>
          <w:rStyle w:val="FootnoteReference"/>
          <w:rFonts w:eastAsia="Calibri"/>
          <w:sz w:val="24"/>
          <w:szCs w:val="24"/>
        </w:rPr>
        <w:footnoteReference w:id="53"/>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distribuciji</w:t>
      </w:r>
      <w:r w:rsidRPr="009873DA">
        <w:rPr>
          <w:rFonts w:eastAsia="Calibri"/>
          <w:sz w:val="24"/>
          <w:szCs w:val="24"/>
          <w:lang w:val="sr-Latn-CS"/>
        </w:rPr>
        <w:t xml:space="preserve"> </w:t>
      </w:r>
      <w:r w:rsidRPr="009873DA">
        <w:rPr>
          <w:rFonts w:eastAsia="Calibri"/>
          <w:sz w:val="24"/>
          <w:szCs w:val="24"/>
          <w:lang w:val="it-IT"/>
        </w:rPr>
        <w:t>semantostilisti</w:t>
      </w:r>
      <w:r w:rsidRPr="009873DA">
        <w:rPr>
          <w:rFonts w:eastAsia="Calibri"/>
          <w:sz w:val="24"/>
          <w:szCs w:val="24"/>
          <w:lang w:val="sr-Latn-CS"/>
        </w:rPr>
        <w:t>č</w:t>
      </w:r>
      <w:r w:rsidRPr="009873DA">
        <w:rPr>
          <w:rFonts w:eastAsia="Calibri"/>
          <w:sz w:val="24"/>
          <w:szCs w:val="24"/>
          <w:lang w:val="it-IT"/>
        </w:rPr>
        <w:t>kih</w:t>
      </w:r>
      <w:r w:rsidRPr="009873DA">
        <w:rPr>
          <w:rFonts w:eastAsia="Calibri"/>
          <w:sz w:val="24"/>
          <w:szCs w:val="24"/>
          <w:lang w:val="sr-Latn-CS"/>
        </w:rPr>
        <w:t xml:space="preserve"> </w:t>
      </w:r>
      <w:r w:rsidRPr="009873DA">
        <w:rPr>
          <w:rFonts w:eastAsia="Calibri"/>
          <w:sz w:val="24"/>
          <w:szCs w:val="24"/>
          <w:lang w:val="it-IT"/>
        </w:rPr>
        <w:t>jedinica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pjesmi</w:t>
      </w:r>
      <w:r w:rsidRPr="009873DA">
        <w:rPr>
          <w:rFonts w:eastAsia="Calibri"/>
          <w:sz w:val="24"/>
          <w:szCs w:val="24"/>
          <w:lang w:val="sr-Latn-CS"/>
        </w:rPr>
        <w:t xml:space="preserve">, </w:t>
      </w:r>
      <w:r w:rsidRPr="009873DA">
        <w:rPr>
          <w:rFonts w:eastAsia="Calibri"/>
          <w:sz w:val="24"/>
          <w:szCs w:val="24"/>
          <w:lang w:val="it-IT"/>
        </w:rPr>
        <w:t>Zvonko</w:t>
      </w:r>
      <w:r w:rsidRPr="009873DA">
        <w:rPr>
          <w:rFonts w:eastAsia="Calibri"/>
          <w:sz w:val="24"/>
          <w:szCs w:val="24"/>
          <w:lang w:val="sr-Latn-CS"/>
        </w:rPr>
        <w:t xml:space="preserve"> </w:t>
      </w:r>
      <w:r w:rsidRPr="009873DA">
        <w:rPr>
          <w:rFonts w:eastAsia="Calibri"/>
          <w:sz w:val="24"/>
          <w:szCs w:val="24"/>
          <w:lang w:val="it-IT"/>
        </w:rPr>
        <w:t>Kova</w:t>
      </w:r>
      <w:r w:rsidRPr="009873DA">
        <w:rPr>
          <w:rFonts w:eastAsia="Calibri"/>
          <w:sz w:val="24"/>
          <w:szCs w:val="24"/>
          <w:lang w:val="sr-Latn-CS"/>
        </w:rPr>
        <w:t>č</w:t>
      </w:r>
      <w:r w:rsidRPr="009873DA">
        <w:rPr>
          <w:rStyle w:val="FootnoteReference"/>
          <w:rFonts w:eastAsia="Calibri"/>
          <w:sz w:val="24"/>
          <w:szCs w:val="24"/>
        </w:rPr>
        <w:footnoteReference w:id="54"/>
      </w:r>
      <w:r w:rsidRPr="009873DA">
        <w:rPr>
          <w:rFonts w:eastAsia="Calibri"/>
          <w:sz w:val="24"/>
          <w:szCs w:val="24"/>
          <w:lang w:val="sr-Latn-CS"/>
        </w:rPr>
        <w:t xml:space="preserve"> </w:t>
      </w:r>
      <w:r w:rsidRPr="009873DA">
        <w:rPr>
          <w:rFonts w:eastAsia="Calibri"/>
          <w:sz w:val="24"/>
          <w:szCs w:val="24"/>
          <w:lang w:val="it-IT"/>
        </w:rPr>
        <w:t>posebice</w:t>
      </w:r>
      <w:r w:rsidRPr="009873DA">
        <w:rPr>
          <w:rFonts w:eastAsia="Calibri"/>
          <w:sz w:val="24"/>
          <w:szCs w:val="24"/>
          <w:lang w:val="sr-Latn-CS"/>
        </w:rPr>
        <w:t xml:space="preserve"> </w:t>
      </w:r>
      <w:r w:rsidRPr="009873DA">
        <w:rPr>
          <w:rFonts w:eastAsia="Calibri"/>
          <w:sz w:val="24"/>
          <w:szCs w:val="24"/>
          <w:lang w:val="it-IT"/>
        </w:rPr>
        <w:t>izdvaja</w:t>
      </w:r>
      <w:r w:rsidRPr="009873DA">
        <w:rPr>
          <w:rFonts w:eastAsia="Calibri"/>
          <w:sz w:val="24"/>
          <w:szCs w:val="24"/>
          <w:lang w:val="sr-Latn-CS"/>
        </w:rPr>
        <w:t xml:space="preserve"> </w:t>
      </w:r>
      <w:r w:rsidRPr="009873DA">
        <w:rPr>
          <w:rFonts w:eastAsia="Calibri"/>
          <w:sz w:val="24"/>
          <w:szCs w:val="24"/>
          <w:lang w:val="it-IT"/>
        </w:rPr>
        <w:t>pridjevsku</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glagolsku</w:t>
      </w:r>
      <w:r w:rsidRPr="009873DA">
        <w:rPr>
          <w:rFonts w:eastAsia="Calibri"/>
          <w:sz w:val="24"/>
          <w:szCs w:val="24"/>
          <w:lang w:val="sr-Latn-CS"/>
        </w:rPr>
        <w:t xml:space="preserve"> </w:t>
      </w:r>
      <w:r w:rsidRPr="009873DA">
        <w:rPr>
          <w:rFonts w:eastAsia="Calibri"/>
          <w:sz w:val="24"/>
          <w:szCs w:val="24"/>
          <w:lang w:val="it-IT"/>
        </w:rPr>
        <w:t>metaforu</w:t>
      </w:r>
      <w:r w:rsidRPr="009873DA">
        <w:rPr>
          <w:rFonts w:eastAsia="Calibri"/>
          <w:sz w:val="24"/>
          <w:szCs w:val="24"/>
          <w:lang w:val="sr-Latn-CS"/>
        </w:rPr>
        <w:t xml:space="preserve">. </w:t>
      </w:r>
      <w:r w:rsidRPr="009873DA">
        <w:rPr>
          <w:rFonts w:eastAsia="Calibri"/>
          <w:sz w:val="24"/>
          <w:szCs w:val="24"/>
          <w:lang w:val="it-IT"/>
        </w:rPr>
        <w:t>Cvjetko</w:t>
      </w:r>
      <w:r w:rsidRPr="009873DA">
        <w:rPr>
          <w:rFonts w:eastAsia="Calibri"/>
          <w:sz w:val="24"/>
          <w:szCs w:val="24"/>
          <w:lang w:val="sr-Latn-CS"/>
        </w:rPr>
        <w:t xml:space="preserve"> </w:t>
      </w:r>
      <w:r w:rsidRPr="009873DA">
        <w:rPr>
          <w:rFonts w:eastAsia="Calibri"/>
          <w:sz w:val="24"/>
          <w:szCs w:val="24"/>
          <w:lang w:val="it-IT"/>
        </w:rPr>
        <w:t>Milanja</w:t>
      </w:r>
      <w:r w:rsidRPr="009873DA">
        <w:rPr>
          <w:rFonts w:eastAsia="Calibri"/>
          <w:sz w:val="24"/>
          <w:szCs w:val="24"/>
          <w:lang w:val="sr-Latn-CS"/>
        </w:rPr>
        <w:t xml:space="preserve"> </w:t>
      </w:r>
      <w:r w:rsidRPr="009873DA">
        <w:rPr>
          <w:rFonts w:eastAsia="Calibri"/>
          <w:sz w:val="24"/>
          <w:szCs w:val="24"/>
          <w:lang w:val="it-IT"/>
        </w:rPr>
        <w:t>govori</w:t>
      </w:r>
      <w:r w:rsidRPr="009873DA">
        <w:rPr>
          <w:rFonts w:eastAsia="Calibri"/>
          <w:sz w:val="24"/>
          <w:szCs w:val="24"/>
          <w:lang w:val="sr-Latn-CS"/>
        </w:rPr>
        <w:t xml:space="preserve"> </w:t>
      </w:r>
      <w:r w:rsidRPr="009873DA">
        <w:rPr>
          <w:rFonts w:eastAsia="Calibri"/>
          <w:sz w:val="24"/>
          <w:szCs w:val="24"/>
          <w:lang w:val="it-IT"/>
        </w:rPr>
        <w:t>kako</w:t>
      </w:r>
      <w:r w:rsidRPr="009873DA">
        <w:rPr>
          <w:rFonts w:eastAsia="Calibri"/>
          <w:sz w:val="24"/>
          <w:szCs w:val="24"/>
          <w:lang w:val="sr-Latn-CS"/>
        </w:rPr>
        <w:t xml:space="preserve"> </w:t>
      </w:r>
      <w:r w:rsidRPr="009873DA">
        <w:rPr>
          <w:rFonts w:eastAsia="Calibri"/>
          <w:sz w:val="24"/>
          <w:szCs w:val="24"/>
          <w:lang w:val="it-IT"/>
        </w:rPr>
        <w:t>je</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č</w:t>
      </w:r>
      <w:r w:rsidRPr="009873DA">
        <w:rPr>
          <w:rFonts w:eastAsia="Calibri"/>
          <w:sz w:val="24"/>
          <w:szCs w:val="24"/>
          <w:lang w:val="it-IT"/>
        </w:rPr>
        <w:t>ki</w:t>
      </w:r>
      <w:r w:rsidRPr="009873DA">
        <w:rPr>
          <w:rFonts w:eastAsia="Calibri"/>
          <w:sz w:val="24"/>
          <w:szCs w:val="24"/>
          <w:lang w:val="sr-Latn-CS"/>
        </w:rPr>
        <w:t xml:space="preserve"> </w:t>
      </w:r>
      <w:r w:rsidRPr="009873DA">
        <w:rPr>
          <w:rFonts w:eastAsia="Calibri"/>
          <w:sz w:val="24"/>
          <w:szCs w:val="24"/>
          <w:lang w:val="it-IT"/>
        </w:rPr>
        <w:t>jezik</w:t>
      </w:r>
      <w:r w:rsidRPr="009873DA">
        <w:rPr>
          <w:rFonts w:eastAsia="Calibri"/>
          <w:sz w:val="24"/>
          <w:szCs w:val="24"/>
          <w:lang w:val="sr-Latn-CS"/>
        </w:rPr>
        <w:t xml:space="preserve"> </w:t>
      </w:r>
      <w:r w:rsidRPr="009873DA">
        <w:rPr>
          <w:rFonts w:eastAsia="Calibri"/>
          <w:sz w:val="24"/>
          <w:szCs w:val="24"/>
          <w:lang w:val="it-IT"/>
        </w:rPr>
        <w:t>ekspresionista</w:t>
      </w:r>
      <w:r w:rsidRPr="009873DA">
        <w:rPr>
          <w:rFonts w:eastAsia="Calibri"/>
          <w:sz w:val="24"/>
          <w:szCs w:val="24"/>
          <w:lang w:val="sr-Latn-CS"/>
        </w:rPr>
        <w:t xml:space="preserve"> </w:t>
      </w:r>
      <w:r w:rsidRPr="009873DA">
        <w:rPr>
          <w:rFonts w:eastAsia="Calibri"/>
          <w:sz w:val="24"/>
          <w:szCs w:val="24"/>
          <w:lang w:val="it-IT"/>
        </w:rPr>
        <w:t>sazdan</w:t>
      </w:r>
      <w:r w:rsidRPr="009873DA">
        <w:rPr>
          <w:rFonts w:eastAsia="Calibri"/>
          <w:sz w:val="24"/>
          <w:szCs w:val="24"/>
          <w:lang w:val="sr-Latn-CS"/>
        </w:rPr>
        <w:t xml:space="preserve"> </w:t>
      </w:r>
      <w:r w:rsidRPr="009873DA">
        <w:rPr>
          <w:rFonts w:eastAsia="Calibri"/>
          <w:sz w:val="24"/>
          <w:szCs w:val="24"/>
          <w:lang w:val="it-IT"/>
        </w:rPr>
        <w:t>na</w:t>
      </w:r>
      <w:r w:rsidRPr="009873DA">
        <w:rPr>
          <w:rFonts w:eastAsia="Calibri"/>
          <w:sz w:val="24"/>
          <w:szCs w:val="24"/>
          <w:lang w:val="sr-Latn-CS"/>
        </w:rPr>
        <w:t xml:space="preserve"> </w:t>
      </w:r>
      <w:r w:rsidRPr="009873DA">
        <w:rPr>
          <w:rFonts w:eastAsia="Calibri"/>
          <w:sz w:val="24"/>
          <w:szCs w:val="24"/>
          <w:lang w:val="it-IT"/>
        </w:rPr>
        <w:t>mitopoetskom</w:t>
      </w:r>
      <w:r w:rsidRPr="009873DA">
        <w:rPr>
          <w:rFonts w:eastAsia="Calibri"/>
          <w:sz w:val="24"/>
          <w:szCs w:val="24"/>
          <w:lang w:val="sr-Latn-CS"/>
        </w:rPr>
        <w:t xml:space="preserve"> </w:t>
      </w:r>
      <w:r w:rsidRPr="009873DA">
        <w:rPr>
          <w:rFonts w:eastAsia="Calibri"/>
          <w:sz w:val="24"/>
          <w:szCs w:val="24"/>
          <w:lang w:val="it-IT"/>
        </w:rPr>
        <w:t>konceptu</w:t>
      </w:r>
      <w:r w:rsidRPr="009873DA">
        <w:rPr>
          <w:rFonts w:eastAsia="Calibri"/>
          <w:sz w:val="24"/>
          <w:szCs w:val="24"/>
          <w:lang w:val="sr-Latn-CS"/>
        </w:rPr>
        <w:t xml:space="preserve"> </w:t>
      </w:r>
      <w:r w:rsidRPr="009873DA">
        <w:rPr>
          <w:rFonts w:eastAsia="Calibri"/>
          <w:sz w:val="24"/>
          <w:szCs w:val="24"/>
          <w:lang w:val="it-IT"/>
        </w:rPr>
        <w:t>koji</w:t>
      </w:r>
      <w:r w:rsidRPr="009873DA">
        <w:rPr>
          <w:rFonts w:eastAsia="Calibri"/>
          <w:sz w:val="24"/>
          <w:szCs w:val="24"/>
          <w:lang w:val="sr-Latn-CS"/>
        </w:rPr>
        <w:t xml:space="preserve"> </w:t>
      </w:r>
      <w:r w:rsidRPr="009873DA">
        <w:rPr>
          <w:rFonts w:eastAsia="Calibri"/>
          <w:sz w:val="24"/>
          <w:szCs w:val="24"/>
          <w:lang w:val="it-IT"/>
        </w:rPr>
        <w:t>stavlja</w:t>
      </w:r>
      <w:r w:rsidRPr="009873DA">
        <w:rPr>
          <w:rFonts w:eastAsia="Calibri"/>
          <w:sz w:val="24"/>
          <w:szCs w:val="24"/>
          <w:lang w:val="sr-Latn-CS"/>
        </w:rPr>
        <w:t xml:space="preserve"> „</w:t>
      </w:r>
      <w:r w:rsidRPr="009873DA">
        <w:rPr>
          <w:rFonts w:eastAsia="Calibri"/>
          <w:iCs/>
          <w:sz w:val="24"/>
          <w:szCs w:val="24"/>
          <w:lang w:val="it-IT"/>
        </w:rPr>
        <w:t>ime</w:t>
      </w:r>
      <w:r w:rsidRPr="009873DA">
        <w:rPr>
          <w:rFonts w:eastAsia="Calibri"/>
          <w:iCs/>
          <w:sz w:val="24"/>
          <w:szCs w:val="24"/>
          <w:lang w:val="sr-Latn-CS"/>
        </w:rPr>
        <w:t xml:space="preserve"> </w:t>
      </w:r>
      <w:r w:rsidRPr="009873DA">
        <w:rPr>
          <w:rFonts w:eastAsia="Calibri"/>
          <w:iCs/>
          <w:sz w:val="24"/>
          <w:szCs w:val="24"/>
          <w:lang w:val="it-IT"/>
        </w:rPr>
        <w:t>i</w:t>
      </w:r>
      <w:r w:rsidRPr="009873DA">
        <w:rPr>
          <w:rFonts w:eastAsia="Calibri"/>
          <w:iCs/>
          <w:sz w:val="24"/>
          <w:szCs w:val="24"/>
          <w:lang w:val="sr-Latn-CS"/>
        </w:rPr>
        <w:t xml:space="preserve"> </w:t>
      </w:r>
      <w:r w:rsidRPr="009873DA">
        <w:rPr>
          <w:rFonts w:eastAsia="Calibri"/>
          <w:iCs/>
          <w:sz w:val="24"/>
          <w:szCs w:val="24"/>
          <w:lang w:val="it-IT"/>
        </w:rPr>
        <w:t>pojavu</w:t>
      </w:r>
      <w:r w:rsidRPr="009873DA">
        <w:rPr>
          <w:rFonts w:eastAsia="Calibri"/>
          <w:iCs/>
          <w:sz w:val="24"/>
          <w:szCs w:val="24"/>
          <w:lang w:val="sr-Latn-CS"/>
        </w:rPr>
        <w:t xml:space="preserve"> </w:t>
      </w:r>
      <w:r w:rsidRPr="009873DA">
        <w:rPr>
          <w:rFonts w:eastAsia="Calibri"/>
          <w:iCs/>
          <w:sz w:val="24"/>
          <w:szCs w:val="24"/>
          <w:lang w:val="it-IT"/>
        </w:rPr>
        <w:t>u</w:t>
      </w:r>
      <w:r w:rsidRPr="009873DA">
        <w:rPr>
          <w:rFonts w:eastAsia="Calibri"/>
          <w:iCs/>
          <w:sz w:val="24"/>
          <w:szCs w:val="24"/>
          <w:lang w:val="sr-Latn-CS"/>
        </w:rPr>
        <w:t xml:space="preserve"> </w:t>
      </w:r>
      <w:r w:rsidRPr="009873DA">
        <w:rPr>
          <w:rFonts w:eastAsia="Calibri"/>
          <w:iCs/>
          <w:sz w:val="24"/>
          <w:szCs w:val="24"/>
          <w:lang w:val="it-IT"/>
        </w:rPr>
        <w:t>korelaciju</w:t>
      </w:r>
      <w:r w:rsidRPr="009873DA">
        <w:rPr>
          <w:rFonts w:eastAsia="Calibri"/>
          <w:iCs/>
          <w:sz w:val="24"/>
          <w:szCs w:val="24"/>
          <w:lang w:val="sr-Latn-CS"/>
        </w:rPr>
        <w:t>“</w:t>
      </w:r>
      <w:r w:rsidRPr="009873DA">
        <w:rPr>
          <w:rFonts w:eastAsia="Calibri"/>
          <w:sz w:val="24"/>
          <w:szCs w:val="24"/>
          <w:lang w:val="sr-Latn-CS"/>
        </w:rPr>
        <w:t xml:space="preserve"> </w:t>
      </w:r>
      <w:r w:rsidRPr="009873DA">
        <w:rPr>
          <w:rFonts w:eastAsia="Calibri"/>
          <w:sz w:val="24"/>
          <w:szCs w:val="24"/>
          <w:lang w:val="it-IT"/>
        </w:rPr>
        <w:t>te</w:t>
      </w:r>
      <w:r w:rsidRPr="009873DA">
        <w:rPr>
          <w:rFonts w:eastAsia="Calibri"/>
          <w:sz w:val="24"/>
          <w:szCs w:val="24"/>
          <w:lang w:val="sr-Latn-CS"/>
        </w:rPr>
        <w:t xml:space="preserve"> „</w:t>
      </w:r>
      <w:r w:rsidRPr="009873DA">
        <w:rPr>
          <w:rFonts w:eastAsia="Calibri"/>
          <w:iCs/>
          <w:sz w:val="24"/>
          <w:szCs w:val="24"/>
          <w:lang w:val="it-IT"/>
        </w:rPr>
        <w:t>vra</w:t>
      </w:r>
      <w:r w:rsidRPr="009873DA">
        <w:rPr>
          <w:rFonts w:eastAsia="Calibri"/>
          <w:iCs/>
          <w:sz w:val="24"/>
          <w:szCs w:val="24"/>
          <w:lang w:val="sr-Latn-CS"/>
        </w:rPr>
        <w:t>ć</w:t>
      </w:r>
      <w:r w:rsidRPr="009873DA">
        <w:rPr>
          <w:rFonts w:eastAsia="Calibri"/>
          <w:iCs/>
          <w:sz w:val="24"/>
          <w:szCs w:val="24"/>
          <w:lang w:val="it-IT"/>
        </w:rPr>
        <w:t>a</w:t>
      </w:r>
      <w:r w:rsidRPr="009873DA">
        <w:rPr>
          <w:rFonts w:eastAsia="Calibri"/>
          <w:iCs/>
          <w:sz w:val="24"/>
          <w:szCs w:val="24"/>
          <w:lang w:val="sr-Latn-CS"/>
        </w:rPr>
        <w:t xml:space="preserve"> </w:t>
      </w:r>
      <w:r w:rsidRPr="009873DA">
        <w:rPr>
          <w:rFonts w:eastAsia="Calibri"/>
          <w:iCs/>
          <w:sz w:val="24"/>
          <w:szCs w:val="24"/>
          <w:lang w:val="it-IT"/>
        </w:rPr>
        <w:t>jezik</w:t>
      </w:r>
      <w:r w:rsidRPr="009873DA">
        <w:rPr>
          <w:rFonts w:eastAsia="Calibri"/>
          <w:iCs/>
          <w:sz w:val="24"/>
          <w:szCs w:val="24"/>
          <w:lang w:val="sr-Latn-CS"/>
        </w:rPr>
        <w:t xml:space="preserve"> </w:t>
      </w:r>
      <w:r w:rsidRPr="009873DA">
        <w:rPr>
          <w:rFonts w:eastAsia="Calibri"/>
          <w:iCs/>
          <w:sz w:val="24"/>
          <w:szCs w:val="24"/>
          <w:lang w:val="it-IT"/>
        </w:rPr>
        <w:t>u</w:t>
      </w:r>
      <w:r w:rsidRPr="009873DA">
        <w:rPr>
          <w:rFonts w:eastAsia="Calibri"/>
          <w:iCs/>
          <w:sz w:val="24"/>
          <w:szCs w:val="24"/>
          <w:lang w:val="sr-Latn-CS"/>
        </w:rPr>
        <w:t xml:space="preserve"> </w:t>
      </w:r>
      <w:r w:rsidRPr="009873DA">
        <w:rPr>
          <w:rFonts w:eastAsia="Calibri"/>
          <w:iCs/>
          <w:sz w:val="24"/>
          <w:szCs w:val="24"/>
          <w:lang w:val="it-IT"/>
        </w:rPr>
        <w:t>arhemitolo</w:t>
      </w:r>
      <w:r w:rsidRPr="009873DA">
        <w:rPr>
          <w:rFonts w:eastAsia="Calibri"/>
          <w:iCs/>
          <w:sz w:val="24"/>
          <w:szCs w:val="24"/>
          <w:lang w:val="sr-Latn-CS"/>
        </w:rPr>
        <w:t>š</w:t>
      </w:r>
      <w:r w:rsidRPr="009873DA">
        <w:rPr>
          <w:rFonts w:eastAsia="Calibri"/>
          <w:iCs/>
          <w:sz w:val="24"/>
          <w:szCs w:val="24"/>
          <w:lang w:val="it-IT"/>
        </w:rPr>
        <w:t>ko</w:t>
      </w:r>
      <w:r w:rsidRPr="009873DA">
        <w:rPr>
          <w:rFonts w:eastAsia="Calibri"/>
          <w:iCs/>
          <w:sz w:val="24"/>
          <w:szCs w:val="24"/>
          <w:lang w:val="sr-Latn-CS"/>
        </w:rPr>
        <w:t xml:space="preserve"> </w:t>
      </w:r>
      <w:r w:rsidRPr="009873DA">
        <w:rPr>
          <w:rFonts w:eastAsia="Calibri"/>
          <w:iCs/>
          <w:sz w:val="24"/>
          <w:szCs w:val="24"/>
          <w:lang w:val="it-IT"/>
        </w:rPr>
        <w:t>stanje</w:t>
      </w:r>
      <w:r w:rsidRPr="009873DA">
        <w:rPr>
          <w:rFonts w:eastAsia="Calibri"/>
          <w:sz w:val="24"/>
          <w:szCs w:val="24"/>
          <w:lang w:val="sr-Latn-CS"/>
        </w:rPr>
        <w:t>“.</w:t>
      </w:r>
      <w:r w:rsidRPr="009873DA">
        <w:rPr>
          <w:rStyle w:val="FootnoteReference"/>
          <w:rFonts w:eastAsia="Calibri"/>
          <w:sz w:val="24"/>
          <w:szCs w:val="24"/>
        </w:rPr>
        <w:footnoteReference w:id="55"/>
      </w:r>
      <w:r w:rsidRPr="009873DA">
        <w:rPr>
          <w:rFonts w:eastAsia="Calibri"/>
          <w:sz w:val="24"/>
          <w:szCs w:val="24"/>
          <w:lang w:val="sr-Latn-CS"/>
        </w:rPr>
        <w:t xml:space="preserve"> </w:t>
      </w:r>
    </w:p>
    <w:p w14:paraId="5EA68786" w14:textId="77777777" w:rsidR="00181B86" w:rsidRPr="009873DA" w:rsidRDefault="00181B86" w:rsidP="00181B86">
      <w:pPr>
        <w:spacing w:line="360" w:lineRule="auto"/>
        <w:ind w:firstLine="708"/>
        <w:rPr>
          <w:rFonts w:eastAsia="Calibri"/>
          <w:sz w:val="24"/>
          <w:szCs w:val="24"/>
          <w:lang w:val="sr-Latn-CS"/>
        </w:rPr>
      </w:pP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kra</w:t>
      </w:r>
      <w:r w:rsidRPr="009873DA">
        <w:rPr>
          <w:rFonts w:eastAsia="Calibri"/>
          <w:sz w:val="24"/>
          <w:szCs w:val="24"/>
          <w:lang w:val="sr-Latn-CS"/>
        </w:rPr>
        <w:t>ć</w:t>
      </w:r>
      <w:r w:rsidRPr="009873DA">
        <w:rPr>
          <w:rFonts w:eastAsia="Calibri"/>
          <w:sz w:val="24"/>
          <w:szCs w:val="24"/>
          <w:lang w:val="it-IT"/>
        </w:rPr>
        <w:t>im</w:t>
      </w:r>
      <w:r w:rsidRPr="009873DA">
        <w:rPr>
          <w:rFonts w:eastAsia="Calibri"/>
          <w:sz w:val="24"/>
          <w:szCs w:val="24"/>
          <w:lang w:val="sr-Latn-CS"/>
        </w:rPr>
        <w:t xml:space="preserve"> </w:t>
      </w:r>
      <w:r w:rsidRPr="009873DA">
        <w:rPr>
          <w:rFonts w:eastAsia="Calibri"/>
          <w:sz w:val="24"/>
          <w:szCs w:val="24"/>
          <w:lang w:val="it-IT"/>
        </w:rPr>
        <w:t>analizama</w:t>
      </w:r>
      <w:r w:rsidRPr="009873DA">
        <w:rPr>
          <w:rFonts w:eastAsia="Calibri"/>
          <w:sz w:val="24"/>
          <w:szCs w:val="24"/>
          <w:lang w:val="sr-Latn-CS"/>
        </w:rPr>
        <w:t xml:space="preserve"> </w:t>
      </w:r>
      <w:r w:rsidRPr="009873DA">
        <w:rPr>
          <w:rFonts w:eastAsia="Calibri"/>
          <w:sz w:val="24"/>
          <w:szCs w:val="24"/>
          <w:lang w:val="it-IT"/>
        </w:rPr>
        <w:t>iznijet</w:t>
      </w:r>
      <w:r w:rsidRPr="009873DA">
        <w:rPr>
          <w:rFonts w:eastAsia="Calibri"/>
          <w:sz w:val="24"/>
          <w:szCs w:val="24"/>
          <w:lang w:val="sr-Latn-CS"/>
        </w:rPr>
        <w:t xml:space="preserve"> ć</w:t>
      </w:r>
      <w:r w:rsidRPr="009873DA">
        <w:rPr>
          <w:rFonts w:eastAsia="Calibri"/>
          <w:sz w:val="24"/>
          <w:szCs w:val="24"/>
          <w:lang w:val="it-IT"/>
        </w:rPr>
        <w:t>emo</w:t>
      </w:r>
      <w:r w:rsidRPr="009873DA">
        <w:rPr>
          <w:rFonts w:eastAsia="Calibri"/>
          <w:sz w:val="24"/>
          <w:szCs w:val="24"/>
          <w:lang w:val="sr-Latn-CS"/>
        </w:rPr>
        <w:t xml:space="preserve"> </w:t>
      </w:r>
      <w:r w:rsidRPr="009873DA">
        <w:rPr>
          <w:rFonts w:eastAsia="Calibri"/>
          <w:sz w:val="24"/>
          <w:szCs w:val="24"/>
          <w:lang w:val="it-IT"/>
        </w:rPr>
        <w:t>tekstove</w:t>
      </w:r>
      <w:r w:rsidRPr="009873DA">
        <w:rPr>
          <w:rFonts w:eastAsia="Calibri"/>
          <w:sz w:val="24"/>
          <w:szCs w:val="24"/>
          <w:lang w:val="sr-Latn-CS"/>
        </w:rPr>
        <w:t xml:space="preserve"> </w:t>
      </w:r>
      <w:r w:rsidRPr="009873DA">
        <w:rPr>
          <w:rFonts w:eastAsia="Calibri"/>
          <w:sz w:val="24"/>
          <w:szCs w:val="24"/>
          <w:lang w:val="it-IT"/>
        </w:rPr>
        <w:t>obiteljskih</w:t>
      </w:r>
      <w:r w:rsidRPr="009873DA">
        <w:rPr>
          <w:rFonts w:eastAsia="Calibri"/>
          <w:sz w:val="24"/>
          <w:szCs w:val="24"/>
          <w:lang w:val="sr-Latn-CS"/>
        </w:rPr>
        <w:t xml:space="preserve"> </w:t>
      </w:r>
      <w:r w:rsidRPr="009873DA">
        <w:rPr>
          <w:rFonts w:eastAsia="Calibri"/>
          <w:sz w:val="24"/>
          <w:szCs w:val="24"/>
          <w:lang w:val="it-IT"/>
        </w:rPr>
        <w:t>pjesama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analizirati</w:t>
      </w:r>
      <w:r w:rsidRPr="009873DA">
        <w:rPr>
          <w:rFonts w:eastAsia="Calibri"/>
          <w:sz w:val="24"/>
          <w:szCs w:val="24"/>
          <w:lang w:val="sr-Latn-CS"/>
        </w:rPr>
        <w:t xml:space="preserve"> </w:t>
      </w:r>
      <w:r w:rsidRPr="009873DA">
        <w:rPr>
          <w:rFonts w:eastAsia="Calibri"/>
          <w:sz w:val="24"/>
          <w:szCs w:val="24"/>
          <w:lang w:val="it-IT"/>
        </w:rPr>
        <w:t>zajedni</w:t>
      </w:r>
      <w:r w:rsidRPr="009873DA">
        <w:rPr>
          <w:rFonts w:eastAsia="Calibri"/>
          <w:sz w:val="24"/>
          <w:szCs w:val="24"/>
          <w:lang w:val="sr-Latn-CS"/>
        </w:rPr>
        <w:t>č</w:t>
      </w:r>
      <w:r w:rsidRPr="009873DA">
        <w:rPr>
          <w:rFonts w:eastAsia="Calibri"/>
          <w:sz w:val="24"/>
          <w:szCs w:val="24"/>
          <w:lang w:val="it-IT"/>
        </w:rPr>
        <w:t>ka</w:t>
      </w:r>
      <w:r w:rsidRPr="009873DA">
        <w:rPr>
          <w:rFonts w:eastAsia="Calibri"/>
          <w:sz w:val="24"/>
          <w:szCs w:val="24"/>
          <w:lang w:val="sr-Latn-CS"/>
        </w:rPr>
        <w:t xml:space="preserve">, </w:t>
      </w:r>
      <w:r w:rsidRPr="009873DA">
        <w:rPr>
          <w:rFonts w:eastAsia="Calibri"/>
          <w:sz w:val="24"/>
          <w:szCs w:val="24"/>
          <w:lang w:val="it-IT"/>
        </w:rPr>
        <w:t>izvorno</w:t>
      </w:r>
      <w:r w:rsidRPr="009873DA">
        <w:rPr>
          <w:rFonts w:eastAsia="Calibri"/>
          <w:sz w:val="24"/>
          <w:szCs w:val="24"/>
          <w:lang w:val="sr-Latn-CS"/>
        </w:rPr>
        <w:t>-</w:t>
      </w:r>
      <w:r w:rsidRPr="009873DA">
        <w:rPr>
          <w:rFonts w:eastAsia="Calibri"/>
          <w:sz w:val="24"/>
          <w:szCs w:val="24"/>
          <w:lang w:val="it-IT"/>
        </w:rPr>
        <w:t>ekspresionisti</w:t>
      </w:r>
      <w:r w:rsidRPr="009873DA">
        <w:rPr>
          <w:rFonts w:eastAsia="Calibri"/>
          <w:sz w:val="24"/>
          <w:szCs w:val="24"/>
          <w:lang w:val="sr-Latn-CS"/>
        </w:rPr>
        <w:t>č</w:t>
      </w:r>
      <w:r w:rsidRPr="009873DA">
        <w:rPr>
          <w:rFonts w:eastAsia="Calibri"/>
          <w:sz w:val="24"/>
          <w:szCs w:val="24"/>
          <w:lang w:val="it-IT"/>
        </w:rPr>
        <w:t>ka</w:t>
      </w:r>
      <w:r w:rsidRPr="009873DA">
        <w:rPr>
          <w:rFonts w:eastAsia="Calibri"/>
          <w:sz w:val="24"/>
          <w:szCs w:val="24"/>
          <w:lang w:val="sr-Latn-CS"/>
        </w:rPr>
        <w:t xml:space="preserve"> </w:t>
      </w:r>
      <w:r w:rsidRPr="009873DA">
        <w:rPr>
          <w:rFonts w:eastAsia="Calibri"/>
          <w:sz w:val="24"/>
          <w:szCs w:val="24"/>
          <w:lang w:val="it-IT"/>
        </w:rPr>
        <w:t>obilje</w:t>
      </w:r>
      <w:r w:rsidRPr="009873DA">
        <w:rPr>
          <w:rFonts w:eastAsia="Calibri"/>
          <w:sz w:val="24"/>
          <w:szCs w:val="24"/>
          <w:lang w:val="sr-Latn-CS"/>
        </w:rPr>
        <w:t>ž</w:t>
      </w:r>
      <w:r w:rsidRPr="009873DA">
        <w:rPr>
          <w:rFonts w:eastAsia="Calibri"/>
          <w:sz w:val="24"/>
          <w:szCs w:val="24"/>
          <w:lang w:val="it-IT"/>
        </w:rPr>
        <w:t>ja</w:t>
      </w:r>
      <w:r w:rsidRPr="009873DA">
        <w:rPr>
          <w:rFonts w:eastAsia="Calibri"/>
          <w:sz w:val="24"/>
          <w:szCs w:val="24"/>
          <w:lang w:val="sr-Latn-CS"/>
        </w:rPr>
        <w:t xml:space="preserve">, </w:t>
      </w:r>
      <w:r w:rsidRPr="009873DA">
        <w:rPr>
          <w:rFonts w:eastAsia="Calibri"/>
          <w:sz w:val="24"/>
          <w:szCs w:val="24"/>
          <w:lang w:val="it-IT"/>
        </w:rPr>
        <w:t>koja</w:t>
      </w:r>
      <w:r w:rsidRPr="009873DA">
        <w:rPr>
          <w:rFonts w:eastAsia="Calibri"/>
          <w:sz w:val="24"/>
          <w:szCs w:val="24"/>
          <w:lang w:val="sr-Latn-CS"/>
        </w:rPr>
        <w:t xml:space="preserve"> ć</w:t>
      </w:r>
      <w:r w:rsidRPr="009873DA">
        <w:rPr>
          <w:rFonts w:eastAsia="Calibri"/>
          <w:sz w:val="24"/>
          <w:szCs w:val="24"/>
          <w:lang w:val="it-IT"/>
        </w:rPr>
        <w:t>e</w:t>
      </w:r>
      <w:r w:rsidRPr="009873DA">
        <w:rPr>
          <w:rFonts w:eastAsia="Calibri"/>
          <w:sz w:val="24"/>
          <w:szCs w:val="24"/>
          <w:lang w:val="sr-Latn-CS"/>
        </w:rPr>
        <w:t xml:space="preserve"> </w:t>
      </w:r>
      <w:r w:rsidRPr="009873DA">
        <w:rPr>
          <w:rFonts w:eastAsia="Calibri"/>
          <w:sz w:val="24"/>
          <w:szCs w:val="24"/>
          <w:lang w:val="it-IT"/>
        </w:rPr>
        <w:t>postupno</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Pupa</w:t>
      </w:r>
      <w:r w:rsidRPr="009873DA">
        <w:rPr>
          <w:rFonts w:eastAsia="Calibri"/>
          <w:sz w:val="24"/>
          <w:szCs w:val="24"/>
          <w:lang w:val="sr-Latn-CS"/>
        </w:rPr>
        <w:t>č</w:t>
      </w:r>
      <w:r w:rsidRPr="009873DA">
        <w:rPr>
          <w:rFonts w:eastAsia="Calibri"/>
          <w:sz w:val="24"/>
          <w:szCs w:val="24"/>
          <w:lang w:val="it-IT"/>
        </w:rPr>
        <w:t>i</w:t>
      </w:r>
      <w:r w:rsidRPr="009873DA">
        <w:rPr>
          <w:rFonts w:eastAsia="Calibri"/>
          <w:sz w:val="24"/>
          <w:szCs w:val="24"/>
          <w:lang w:val="sr-Latn-CS"/>
        </w:rPr>
        <w:t>ć</w:t>
      </w:r>
      <w:r w:rsidRPr="009873DA">
        <w:rPr>
          <w:rFonts w:eastAsia="Calibri"/>
          <w:sz w:val="24"/>
          <w:szCs w:val="24"/>
          <w:lang w:val="it-IT"/>
        </w:rPr>
        <w:t>evu</w:t>
      </w:r>
      <w:r w:rsidRPr="009873DA">
        <w:rPr>
          <w:rFonts w:eastAsia="Calibri"/>
          <w:sz w:val="24"/>
          <w:szCs w:val="24"/>
          <w:lang w:val="sr-Latn-CS"/>
        </w:rPr>
        <w:t xml:space="preserve"> </w:t>
      </w:r>
      <w:r w:rsidRPr="009873DA">
        <w:rPr>
          <w:rFonts w:eastAsia="Calibri"/>
          <w:sz w:val="24"/>
          <w:szCs w:val="24"/>
          <w:lang w:val="it-IT"/>
        </w:rPr>
        <w:t>pjesni</w:t>
      </w:r>
      <w:r w:rsidRPr="009873DA">
        <w:rPr>
          <w:rFonts w:eastAsia="Calibri"/>
          <w:sz w:val="24"/>
          <w:szCs w:val="24"/>
          <w:lang w:val="sr-Latn-CS"/>
        </w:rPr>
        <w:t>š</w:t>
      </w:r>
      <w:r w:rsidRPr="009873DA">
        <w:rPr>
          <w:rFonts w:eastAsia="Calibri"/>
          <w:sz w:val="24"/>
          <w:szCs w:val="24"/>
          <w:lang w:val="it-IT"/>
        </w:rPr>
        <w:t>tvu</w:t>
      </w:r>
      <w:r w:rsidRPr="009873DA">
        <w:rPr>
          <w:rFonts w:eastAsia="Calibri"/>
          <w:sz w:val="24"/>
          <w:szCs w:val="24"/>
          <w:lang w:val="sr-Latn-CS"/>
        </w:rPr>
        <w:t xml:space="preserve"> </w:t>
      </w:r>
      <w:r w:rsidRPr="009873DA">
        <w:rPr>
          <w:rFonts w:eastAsia="Calibri"/>
          <w:sz w:val="24"/>
          <w:szCs w:val="24"/>
          <w:lang w:val="it-IT"/>
        </w:rPr>
        <w:t>biti</w:t>
      </w:r>
      <w:r w:rsidRPr="009873DA">
        <w:rPr>
          <w:rFonts w:eastAsia="Calibri"/>
          <w:sz w:val="24"/>
          <w:szCs w:val="24"/>
          <w:lang w:val="sr-Latn-CS"/>
        </w:rPr>
        <w:t xml:space="preserve"> </w:t>
      </w:r>
      <w:r w:rsidRPr="009873DA">
        <w:rPr>
          <w:rFonts w:eastAsia="Calibri"/>
          <w:sz w:val="24"/>
          <w:szCs w:val="24"/>
          <w:lang w:val="it-IT"/>
        </w:rPr>
        <w:t>ne</w:t>
      </w:r>
      <w:r w:rsidRPr="009873DA">
        <w:rPr>
          <w:rFonts w:eastAsia="Calibri"/>
          <w:sz w:val="24"/>
          <w:szCs w:val="24"/>
          <w:lang w:val="sr-Latn-CS"/>
        </w:rPr>
        <w:t>š</w:t>
      </w:r>
      <w:r w:rsidRPr="009873DA">
        <w:rPr>
          <w:rFonts w:eastAsia="Calibri"/>
          <w:sz w:val="24"/>
          <w:szCs w:val="24"/>
          <w:lang w:val="it-IT"/>
        </w:rPr>
        <w:t>to</w:t>
      </w:r>
      <w:r w:rsidRPr="009873DA">
        <w:rPr>
          <w:rFonts w:eastAsia="Calibri"/>
          <w:sz w:val="24"/>
          <w:szCs w:val="24"/>
          <w:lang w:val="sr-Latn-CS"/>
        </w:rPr>
        <w:t xml:space="preserve"> </w:t>
      </w:r>
      <w:r w:rsidRPr="009873DA">
        <w:rPr>
          <w:rFonts w:eastAsia="Calibri"/>
          <w:sz w:val="24"/>
          <w:szCs w:val="24"/>
          <w:lang w:val="it-IT"/>
        </w:rPr>
        <w:t>manje</w:t>
      </w:r>
      <w:r w:rsidRPr="009873DA">
        <w:rPr>
          <w:rFonts w:eastAsia="Calibri"/>
          <w:sz w:val="24"/>
          <w:szCs w:val="24"/>
          <w:lang w:val="sr-Latn-CS"/>
        </w:rPr>
        <w:t xml:space="preserve"> </w:t>
      </w:r>
      <w:r w:rsidRPr="009873DA">
        <w:rPr>
          <w:rFonts w:eastAsia="Calibri"/>
          <w:sz w:val="24"/>
          <w:szCs w:val="24"/>
          <w:lang w:val="it-IT"/>
        </w:rPr>
        <w:t>prisutna</w:t>
      </w:r>
      <w:r w:rsidRPr="009873DA">
        <w:rPr>
          <w:rFonts w:eastAsia="Calibri"/>
          <w:sz w:val="24"/>
          <w:szCs w:val="24"/>
          <w:lang w:val="sr-Latn-CS"/>
        </w:rPr>
        <w:t xml:space="preserve"> </w:t>
      </w:r>
      <w:r w:rsidRPr="009873DA">
        <w:rPr>
          <w:rFonts w:eastAsia="Calibri"/>
          <w:sz w:val="24"/>
          <w:szCs w:val="24"/>
          <w:lang w:val="it-IT"/>
        </w:rPr>
        <w:t>u</w:t>
      </w:r>
      <w:r w:rsidRPr="009873DA">
        <w:rPr>
          <w:rFonts w:eastAsia="Calibri"/>
          <w:sz w:val="24"/>
          <w:szCs w:val="24"/>
          <w:lang w:val="sr-Latn-CS"/>
        </w:rPr>
        <w:t xml:space="preserve"> </w:t>
      </w:r>
      <w:r w:rsidRPr="009873DA">
        <w:rPr>
          <w:rFonts w:eastAsia="Calibri"/>
          <w:sz w:val="24"/>
          <w:szCs w:val="24"/>
          <w:lang w:val="it-IT"/>
        </w:rPr>
        <w:t>korist</w:t>
      </w:r>
      <w:r w:rsidRPr="009873DA">
        <w:rPr>
          <w:rFonts w:eastAsia="Calibri"/>
          <w:sz w:val="24"/>
          <w:szCs w:val="24"/>
          <w:lang w:val="sr-Latn-CS"/>
        </w:rPr>
        <w:t xml:space="preserve"> </w:t>
      </w:r>
      <w:r w:rsidRPr="009873DA">
        <w:rPr>
          <w:rFonts w:eastAsia="Calibri"/>
          <w:sz w:val="24"/>
          <w:szCs w:val="24"/>
          <w:lang w:val="it-IT"/>
        </w:rPr>
        <w:t>suvremenijega</w:t>
      </w:r>
      <w:r w:rsidRPr="009873DA">
        <w:rPr>
          <w:rFonts w:eastAsia="Calibri"/>
          <w:sz w:val="24"/>
          <w:szCs w:val="24"/>
          <w:lang w:val="sr-Latn-CS"/>
        </w:rPr>
        <w:t xml:space="preserve">, </w:t>
      </w:r>
      <w:r w:rsidRPr="009873DA">
        <w:rPr>
          <w:rFonts w:eastAsia="Calibri"/>
          <w:sz w:val="24"/>
          <w:szCs w:val="24"/>
          <w:lang w:val="it-IT"/>
        </w:rPr>
        <w:t>meditativnoga</w:t>
      </w:r>
      <w:r w:rsidRPr="009873DA">
        <w:rPr>
          <w:rFonts w:eastAsia="Calibri"/>
          <w:sz w:val="24"/>
          <w:szCs w:val="24"/>
          <w:lang w:val="sr-Latn-CS"/>
        </w:rPr>
        <w:t xml:space="preserve"> </w:t>
      </w:r>
      <w:r w:rsidRPr="009873DA">
        <w:rPr>
          <w:rFonts w:eastAsia="Calibri"/>
          <w:sz w:val="24"/>
          <w:szCs w:val="24"/>
          <w:lang w:val="it-IT"/>
        </w:rPr>
        <w:t>izraza</w:t>
      </w:r>
      <w:r w:rsidRPr="009873DA">
        <w:rPr>
          <w:rFonts w:eastAsia="Calibri"/>
          <w:sz w:val="24"/>
          <w:szCs w:val="24"/>
          <w:lang w:val="sr-Latn-CS"/>
        </w:rPr>
        <w:t xml:space="preserve"> </w:t>
      </w:r>
      <w:r w:rsidRPr="009873DA">
        <w:rPr>
          <w:rFonts w:eastAsia="Calibri"/>
          <w:sz w:val="24"/>
          <w:szCs w:val="24"/>
          <w:lang w:val="it-IT"/>
        </w:rPr>
        <w:t>i</w:t>
      </w:r>
      <w:r w:rsidRPr="009873DA">
        <w:rPr>
          <w:rFonts w:eastAsia="Calibri"/>
          <w:sz w:val="24"/>
          <w:szCs w:val="24"/>
          <w:lang w:val="sr-Latn-CS"/>
        </w:rPr>
        <w:t xml:space="preserve"> </w:t>
      </w:r>
      <w:r w:rsidRPr="009873DA">
        <w:rPr>
          <w:rFonts w:eastAsia="Calibri"/>
          <w:sz w:val="24"/>
          <w:szCs w:val="24"/>
          <w:lang w:val="it-IT"/>
        </w:rPr>
        <w:t>svojevrsne</w:t>
      </w:r>
      <w:r w:rsidRPr="009873DA">
        <w:rPr>
          <w:rFonts w:eastAsia="Calibri"/>
          <w:sz w:val="24"/>
          <w:szCs w:val="24"/>
          <w:lang w:val="sr-Latn-CS"/>
        </w:rPr>
        <w:t xml:space="preserve"> </w:t>
      </w:r>
      <w:r w:rsidRPr="009873DA">
        <w:rPr>
          <w:rFonts w:eastAsia="Calibri"/>
          <w:sz w:val="24"/>
          <w:szCs w:val="24"/>
          <w:lang w:val="it-IT"/>
        </w:rPr>
        <w:t>unutarnje</w:t>
      </w:r>
      <w:r w:rsidRPr="009873DA">
        <w:rPr>
          <w:rFonts w:eastAsia="Calibri"/>
          <w:sz w:val="24"/>
          <w:szCs w:val="24"/>
          <w:lang w:val="sr-Latn-CS"/>
        </w:rPr>
        <w:t xml:space="preserve"> </w:t>
      </w:r>
      <w:r w:rsidRPr="009873DA">
        <w:rPr>
          <w:rFonts w:eastAsia="Calibri"/>
          <w:sz w:val="24"/>
          <w:szCs w:val="24"/>
          <w:lang w:val="it-IT"/>
        </w:rPr>
        <w:t>pobune</w:t>
      </w:r>
      <w:r w:rsidRPr="009873DA">
        <w:rPr>
          <w:rFonts w:eastAsia="Calibri"/>
          <w:sz w:val="24"/>
          <w:szCs w:val="24"/>
          <w:lang w:val="sr-Latn-CS"/>
        </w:rPr>
        <w:t xml:space="preserve"> </w:t>
      </w:r>
      <w:r w:rsidRPr="009873DA">
        <w:rPr>
          <w:rFonts w:eastAsia="Calibri"/>
          <w:sz w:val="24"/>
          <w:szCs w:val="24"/>
          <w:lang w:val="it-IT"/>
        </w:rPr>
        <w:t>lirskoga</w:t>
      </w:r>
      <w:r w:rsidRPr="009873DA">
        <w:rPr>
          <w:rFonts w:eastAsia="Calibri"/>
          <w:sz w:val="24"/>
          <w:szCs w:val="24"/>
          <w:lang w:val="sr-Latn-CS"/>
        </w:rPr>
        <w:t xml:space="preserve"> </w:t>
      </w:r>
      <w:r w:rsidRPr="009873DA">
        <w:rPr>
          <w:rFonts w:eastAsia="Calibri"/>
          <w:sz w:val="24"/>
          <w:szCs w:val="24"/>
          <w:lang w:val="it-IT"/>
        </w:rPr>
        <w:t>subjekta</w:t>
      </w:r>
      <w:r w:rsidRPr="009873DA">
        <w:rPr>
          <w:rFonts w:eastAsia="Calibri"/>
          <w:sz w:val="24"/>
          <w:szCs w:val="24"/>
          <w:lang w:val="sr-Latn-CS"/>
        </w:rPr>
        <w:t>.</w:t>
      </w:r>
    </w:p>
    <w:p w14:paraId="35A9F639" w14:textId="77777777" w:rsidR="00181B86" w:rsidRPr="009873DA" w:rsidRDefault="00181B86" w:rsidP="00181B86">
      <w:pPr>
        <w:spacing w:line="360" w:lineRule="auto"/>
        <w:rPr>
          <w:sz w:val="24"/>
          <w:szCs w:val="24"/>
          <w:lang w:val="sr-Latn-CS"/>
        </w:rPr>
      </w:pPr>
    </w:p>
    <w:p w14:paraId="5457BAAD" w14:textId="77777777" w:rsidR="00181B86" w:rsidRPr="009873DA" w:rsidRDefault="00181B86" w:rsidP="00181B86">
      <w:pPr>
        <w:spacing w:line="360" w:lineRule="auto"/>
        <w:rPr>
          <w:sz w:val="24"/>
          <w:szCs w:val="24"/>
          <w:lang w:val="sr-Latn-CS"/>
        </w:rPr>
        <w:sectPr w:rsidR="00181B86" w:rsidRPr="009873DA" w:rsidSect="00906009">
          <w:footerReference w:type="default" r:id="rId8"/>
          <w:type w:val="continuous"/>
          <w:pgSz w:w="11906" w:h="16838"/>
          <w:pgMar w:top="1417" w:right="1417" w:bottom="1417" w:left="1417" w:header="708" w:footer="708" w:gutter="0"/>
          <w:cols w:space="708"/>
          <w:docGrid w:linePitch="360"/>
        </w:sectPr>
      </w:pPr>
    </w:p>
    <w:p w14:paraId="44A1741C" w14:textId="77777777" w:rsidR="00181B86" w:rsidRPr="009873DA" w:rsidRDefault="00181B86" w:rsidP="00181B86">
      <w:pPr>
        <w:spacing w:line="360" w:lineRule="auto"/>
        <w:rPr>
          <w:sz w:val="24"/>
          <w:szCs w:val="24"/>
          <w:lang w:val="pt-PT"/>
        </w:rPr>
      </w:pPr>
      <w:r w:rsidRPr="009873DA">
        <w:rPr>
          <w:sz w:val="24"/>
          <w:szCs w:val="24"/>
          <w:lang w:val="pt-PT"/>
        </w:rPr>
        <w:lastRenderedPageBreak/>
        <w:t>NAS SEDAM BRAĆE</w:t>
      </w:r>
    </w:p>
    <w:p w14:paraId="00F03A48" w14:textId="77777777" w:rsidR="00181B86" w:rsidRPr="009873DA" w:rsidRDefault="00181B86" w:rsidP="00181B86">
      <w:pPr>
        <w:rPr>
          <w:rFonts w:eastAsia="Calibri"/>
          <w:sz w:val="24"/>
          <w:szCs w:val="24"/>
          <w:lang w:val="pt-PT"/>
        </w:rPr>
      </w:pPr>
      <w:r w:rsidRPr="009873DA">
        <w:rPr>
          <w:rFonts w:eastAsia="Calibri"/>
          <w:sz w:val="24"/>
          <w:szCs w:val="24"/>
          <w:lang w:val="pt-PT"/>
        </w:rPr>
        <w:t xml:space="preserve">Nas sedam braće </w:t>
      </w:r>
    </w:p>
    <w:p w14:paraId="1AF8830C" w14:textId="77777777" w:rsidR="00181B86" w:rsidRPr="009873DA" w:rsidRDefault="00181B86" w:rsidP="00181B86">
      <w:pPr>
        <w:rPr>
          <w:rFonts w:eastAsia="Calibri"/>
          <w:sz w:val="24"/>
          <w:szCs w:val="24"/>
          <w:lang w:val="pt-PT"/>
        </w:rPr>
      </w:pPr>
      <w:r w:rsidRPr="009873DA">
        <w:rPr>
          <w:rFonts w:eastAsia="Calibri"/>
          <w:sz w:val="24"/>
          <w:szCs w:val="24"/>
          <w:lang w:val="pt-PT"/>
        </w:rPr>
        <w:t>visoke</w:t>
      </w:r>
    </w:p>
    <w:p w14:paraId="4AC82140" w14:textId="77777777" w:rsidR="00181B86" w:rsidRPr="009873DA" w:rsidRDefault="00181B86" w:rsidP="00181B86">
      <w:pPr>
        <w:rPr>
          <w:rFonts w:eastAsia="Calibri"/>
          <w:sz w:val="24"/>
          <w:szCs w:val="24"/>
          <w:lang w:val="pt-PT"/>
        </w:rPr>
      </w:pPr>
      <w:r w:rsidRPr="009873DA">
        <w:rPr>
          <w:rFonts w:eastAsia="Calibri"/>
          <w:sz w:val="24"/>
          <w:szCs w:val="24"/>
          <w:lang w:val="pt-PT"/>
        </w:rPr>
        <w:t>gledamo preko brijega</w:t>
      </w:r>
    </w:p>
    <w:p w14:paraId="7AB07AF0" w14:textId="77777777" w:rsidR="00181B86" w:rsidRPr="009873DA" w:rsidRDefault="00181B86" w:rsidP="00181B86">
      <w:pPr>
        <w:rPr>
          <w:rFonts w:eastAsia="Calibri"/>
          <w:sz w:val="24"/>
          <w:szCs w:val="24"/>
          <w:lang w:val="pt-PT"/>
        </w:rPr>
      </w:pPr>
      <w:r w:rsidRPr="009873DA">
        <w:rPr>
          <w:rFonts w:eastAsia="Calibri"/>
          <w:sz w:val="24"/>
          <w:szCs w:val="24"/>
          <w:lang w:val="pt-PT"/>
        </w:rPr>
        <w:t>u tavne gudure.</w:t>
      </w:r>
    </w:p>
    <w:p w14:paraId="5F6933E2" w14:textId="77777777" w:rsidR="00181B86" w:rsidRPr="009873DA" w:rsidRDefault="00181B86" w:rsidP="00181B86">
      <w:pPr>
        <w:rPr>
          <w:rFonts w:eastAsia="Calibri"/>
          <w:sz w:val="24"/>
          <w:szCs w:val="24"/>
          <w:lang w:val="pt-PT"/>
        </w:rPr>
      </w:pPr>
      <w:r w:rsidRPr="009873DA">
        <w:rPr>
          <w:rFonts w:eastAsia="Calibri"/>
          <w:sz w:val="24"/>
          <w:szCs w:val="24"/>
          <w:lang w:val="pt-PT"/>
        </w:rPr>
        <w:t>Nas sedam braće</w:t>
      </w:r>
    </w:p>
    <w:p w14:paraId="61F8581D" w14:textId="77777777" w:rsidR="00181B86" w:rsidRPr="009873DA" w:rsidRDefault="00181B86" w:rsidP="00181B86">
      <w:pPr>
        <w:rPr>
          <w:rFonts w:eastAsia="Calibri"/>
          <w:sz w:val="24"/>
          <w:szCs w:val="24"/>
          <w:lang w:val="pt-PT"/>
        </w:rPr>
      </w:pPr>
      <w:r w:rsidRPr="009873DA">
        <w:rPr>
          <w:rFonts w:eastAsia="Calibri"/>
          <w:sz w:val="24"/>
          <w:szCs w:val="24"/>
          <w:lang w:val="pt-PT"/>
        </w:rPr>
        <w:t>velike.</w:t>
      </w:r>
    </w:p>
    <w:p w14:paraId="0F5949C6" w14:textId="77777777" w:rsidR="00181B86" w:rsidRPr="009873DA" w:rsidRDefault="00181B86" w:rsidP="00181B86">
      <w:pPr>
        <w:rPr>
          <w:rFonts w:eastAsia="Calibri"/>
          <w:sz w:val="24"/>
          <w:szCs w:val="24"/>
          <w:lang w:val="pt-PT"/>
        </w:rPr>
      </w:pPr>
      <w:r w:rsidRPr="009873DA">
        <w:rPr>
          <w:rFonts w:eastAsia="Calibri"/>
          <w:sz w:val="24"/>
          <w:szCs w:val="24"/>
          <w:lang w:val="pt-PT"/>
        </w:rPr>
        <w:t>(Ja nisam velik. Malen.</w:t>
      </w:r>
    </w:p>
    <w:p w14:paraId="6F6FE05B" w14:textId="77777777" w:rsidR="00181B86" w:rsidRPr="009873DA" w:rsidRDefault="00181B86" w:rsidP="00181B86">
      <w:pPr>
        <w:rPr>
          <w:rFonts w:eastAsia="Calibri"/>
          <w:sz w:val="24"/>
          <w:szCs w:val="24"/>
          <w:lang w:val="pl-PL"/>
        </w:rPr>
      </w:pPr>
      <w:r w:rsidRPr="009873DA">
        <w:rPr>
          <w:rFonts w:eastAsia="Calibri"/>
          <w:sz w:val="24"/>
          <w:szCs w:val="24"/>
          <w:lang w:val="pl-PL"/>
        </w:rPr>
        <w:lastRenderedPageBreak/>
        <w:t xml:space="preserve">Ali visoko </w:t>
      </w:r>
    </w:p>
    <w:p w14:paraId="31FF0270" w14:textId="77777777" w:rsidR="00181B86" w:rsidRPr="009873DA" w:rsidRDefault="00181B86" w:rsidP="00181B86">
      <w:pPr>
        <w:rPr>
          <w:rFonts w:eastAsia="Calibri"/>
          <w:sz w:val="24"/>
          <w:szCs w:val="24"/>
          <w:lang w:val="it-IT"/>
        </w:rPr>
      </w:pPr>
      <w:r w:rsidRPr="009873DA">
        <w:rPr>
          <w:rFonts w:eastAsia="Calibri"/>
          <w:sz w:val="24"/>
          <w:szCs w:val="24"/>
          <w:lang w:val="pl-PL"/>
        </w:rPr>
        <w:t xml:space="preserve">stojim uz svoju braću.) </w:t>
      </w:r>
      <w:r w:rsidRPr="009873DA">
        <w:rPr>
          <w:rFonts w:eastAsia="Calibri"/>
          <w:sz w:val="24"/>
          <w:szCs w:val="24"/>
          <w:lang w:val="it-IT"/>
        </w:rPr>
        <w:t>I pitam:</w:t>
      </w:r>
    </w:p>
    <w:p w14:paraId="1F0D5470"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zašto se ogrće </w:t>
      </w:r>
    </w:p>
    <w:p w14:paraId="5D6D06AE" w14:textId="77777777" w:rsidR="00181B86" w:rsidRPr="009873DA" w:rsidRDefault="00181B86" w:rsidP="00181B86">
      <w:pPr>
        <w:rPr>
          <w:rFonts w:eastAsia="Calibri"/>
          <w:sz w:val="24"/>
          <w:szCs w:val="24"/>
          <w:lang w:val="it-IT"/>
        </w:rPr>
      </w:pPr>
      <w:r w:rsidRPr="009873DA">
        <w:rPr>
          <w:rFonts w:eastAsia="Calibri"/>
          <w:sz w:val="24"/>
          <w:szCs w:val="24"/>
          <w:lang w:val="it-IT"/>
        </w:rPr>
        <w:t>sunce. I pitam:</w:t>
      </w:r>
    </w:p>
    <w:p w14:paraId="3AA631AE" w14:textId="77777777" w:rsidR="00181B86" w:rsidRPr="009873DA" w:rsidRDefault="00181B86" w:rsidP="00181B86">
      <w:pPr>
        <w:rPr>
          <w:rFonts w:eastAsia="Calibri"/>
          <w:sz w:val="24"/>
          <w:szCs w:val="24"/>
          <w:lang w:val="it-IT"/>
        </w:rPr>
      </w:pPr>
      <w:r w:rsidRPr="009873DA">
        <w:rPr>
          <w:rFonts w:eastAsia="Calibri"/>
          <w:sz w:val="24"/>
          <w:szCs w:val="24"/>
          <w:lang w:val="it-IT"/>
        </w:rPr>
        <w:t>zašto sunce</w:t>
      </w:r>
    </w:p>
    <w:p w14:paraId="14CCAC5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odlazi. Malen </w:t>
      </w:r>
    </w:p>
    <w:p w14:paraId="0AFC4E11"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stojim uz svoju braću </w:t>
      </w:r>
    </w:p>
    <w:p w14:paraId="0C4B8818" w14:textId="77777777" w:rsidR="00181B86" w:rsidRPr="009873DA" w:rsidRDefault="00181B86" w:rsidP="00181B86">
      <w:pPr>
        <w:rPr>
          <w:rFonts w:eastAsia="Calibri"/>
          <w:sz w:val="24"/>
          <w:szCs w:val="24"/>
          <w:lang w:val="pl-PL"/>
        </w:rPr>
      </w:pPr>
      <w:r w:rsidRPr="009873DA">
        <w:rPr>
          <w:rFonts w:eastAsia="Calibri"/>
          <w:sz w:val="24"/>
          <w:szCs w:val="24"/>
          <w:lang w:val="pl-PL"/>
        </w:rPr>
        <w:t>visoko. I pitam...</w:t>
      </w:r>
    </w:p>
    <w:p w14:paraId="48B0B0BF" w14:textId="77777777" w:rsidR="00181B86" w:rsidRPr="009873DA" w:rsidRDefault="00181B86" w:rsidP="00181B86">
      <w:pPr>
        <w:rPr>
          <w:rFonts w:eastAsia="Calibri"/>
          <w:sz w:val="24"/>
          <w:szCs w:val="24"/>
          <w:lang w:val="pl-PL"/>
        </w:rPr>
      </w:pPr>
    </w:p>
    <w:p w14:paraId="3D7979C9" w14:textId="77777777" w:rsidR="00181B86" w:rsidRPr="009873DA" w:rsidRDefault="00181B86" w:rsidP="00181B86">
      <w:pPr>
        <w:rPr>
          <w:rFonts w:eastAsia="Calibri"/>
          <w:sz w:val="24"/>
          <w:szCs w:val="24"/>
          <w:lang w:val="pl-PL"/>
        </w:rPr>
      </w:pPr>
      <w:r w:rsidRPr="009873DA">
        <w:rPr>
          <w:rFonts w:eastAsia="Calibri"/>
          <w:sz w:val="24"/>
          <w:szCs w:val="24"/>
          <w:lang w:val="pl-PL"/>
        </w:rPr>
        <w:t>Velika. Velika su moja braća.</w:t>
      </w:r>
    </w:p>
    <w:p w14:paraId="7841EB28" w14:textId="77777777" w:rsidR="00181B86" w:rsidRPr="009873DA" w:rsidRDefault="00181B86" w:rsidP="00181B86">
      <w:pPr>
        <w:rPr>
          <w:rFonts w:eastAsia="Calibri"/>
          <w:sz w:val="24"/>
          <w:szCs w:val="24"/>
          <w:lang w:val="pl-PL"/>
        </w:rPr>
      </w:pPr>
      <w:r w:rsidRPr="009873DA">
        <w:rPr>
          <w:rFonts w:eastAsia="Calibri"/>
          <w:sz w:val="24"/>
          <w:szCs w:val="24"/>
          <w:lang w:val="pl-PL"/>
        </w:rPr>
        <w:t>Sunce odlazi. Toplo je</w:t>
      </w:r>
    </w:p>
    <w:p w14:paraId="13E76741" w14:textId="77777777" w:rsidR="00181B86" w:rsidRPr="009873DA" w:rsidRDefault="00181B86" w:rsidP="00181B86">
      <w:pPr>
        <w:rPr>
          <w:rFonts w:eastAsia="Calibri"/>
          <w:sz w:val="24"/>
          <w:szCs w:val="24"/>
          <w:lang w:val="pl-PL"/>
        </w:rPr>
      </w:pPr>
      <w:r w:rsidRPr="009873DA">
        <w:rPr>
          <w:rFonts w:eastAsia="Calibri"/>
          <w:sz w:val="24"/>
          <w:szCs w:val="24"/>
          <w:lang w:val="pl-PL"/>
        </w:rPr>
        <w:t>od smijeha moje braće.</w:t>
      </w:r>
    </w:p>
    <w:p w14:paraId="2F70D6B2" w14:textId="77777777" w:rsidR="00181B86" w:rsidRPr="009873DA" w:rsidRDefault="00181B86" w:rsidP="00181B86">
      <w:pPr>
        <w:rPr>
          <w:rFonts w:eastAsia="Calibri"/>
          <w:sz w:val="24"/>
          <w:szCs w:val="24"/>
          <w:lang w:val="pl-PL"/>
        </w:rPr>
      </w:pPr>
      <w:r w:rsidRPr="009873DA">
        <w:rPr>
          <w:rFonts w:eastAsia="Calibri"/>
          <w:sz w:val="24"/>
          <w:szCs w:val="24"/>
          <w:lang w:val="pl-PL"/>
        </w:rPr>
        <w:t>Gledam poljubljen:</w:t>
      </w:r>
    </w:p>
    <w:p w14:paraId="16E9395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dobro sunce </w:t>
      </w:r>
    </w:p>
    <w:p w14:paraId="0C498DCF"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odlazi. I gledam: </w:t>
      </w:r>
    </w:p>
    <w:p w14:paraId="7CD1F172" w14:textId="77777777" w:rsidR="00181B86" w:rsidRPr="009873DA" w:rsidRDefault="00181B86" w:rsidP="00181B86">
      <w:pPr>
        <w:rPr>
          <w:rFonts w:eastAsia="Calibri"/>
          <w:sz w:val="24"/>
          <w:szCs w:val="24"/>
          <w:lang w:val="pl-PL"/>
        </w:rPr>
      </w:pPr>
      <w:r w:rsidRPr="009873DA">
        <w:rPr>
          <w:rFonts w:eastAsia="Calibri"/>
          <w:sz w:val="24"/>
          <w:szCs w:val="24"/>
          <w:lang w:val="pl-PL"/>
        </w:rPr>
        <w:t>stojimo visoki i gledamo.</w:t>
      </w:r>
    </w:p>
    <w:p w14:paraId="1D28ABE9" w14:textId="77777777" w:rsidR="00181B86" w:rsidRPr="009873DA" w:rsidRDefault="00181B86" w:rsidP="00181B86">
      <w:pPr>
        <w:rPr>
          <w:rFonts w:eastAsia="Calibri"/>
          <w:sz w:val="24"/>
          <w:szCs w:val="24"/>
          <w:lang w:val="pl-PL"/>
        </w:rPr>
      </w:pPr>
    </w:p>
    <w:p w14:paraId="3C57C91C" w14:textId="77777777" w:rsidR="00181B86" w:rsidRPr="009873DA" w:rsidRDefault="00181B86" w:rsidP="00181B86">
      <w:pPr>
        <w:rPr>
          <w:rFonts w:eastAsia="Calibri"/>
          <w:sz w:val="24"/>
          <w:szCs w:val="24"/>
          <w:lang w:val="pt-PT"/>
        </w:rPr>
      </w:pPr>
      <w:r w:rsidRPr="009873DA">
        <w:rPr>
          <w:rFonts w:eastAsia="Calibri"/>
          <w:sz w:val="24"/>
          <w:szCs w:val="24"/>
          <w:lang w:val="pt-PT"/>
        </w:rPr>
        <w:t>Nas sedam braće</w:t>
      </w:r>
    </w:p>
    <w:p w14:paraId="0ECB0B3F" w14:textId="77777777" w:rsidR="00181B86" w:rsidRPr="009873DA" w:rsidRDefault="00181B86" w:rsidP="00181B86">
      <w:pPr>
        <w:rPr>
          <w:rFonts w:eastAsia="Calibri"/>
          <w:sz w:val="24"/>
          <w:szCs w:val="24"/>
          <w:lang w:val="pt-PT"/>
        </w:rPr>
      </w:pPr>
      <w:r w:rsidRPr="009873DA">
        <w:rPr>
          <w:rFonts w:eastAsia="Calibri"/>
          <w:sz w:val="24"/>
          <w:szCs w:val="24"/>
          <w:lang w:val="pt-PT"/>
        </w:rPr>
        <w:t>sestara, nas</w:t>
      </w:r>
    </w:p>
    <w:p w14:paraId="1E7B1BB9" w14:textId="77777777" w:rsidR="00181B86" w:rsidRPr="009873DA" w:rsidRDefault="00181B86" w:rsidP="00181B86">
      <w:pPr>
        <w:rPr>
          <w:rFonts w:eastAsia="Calibri"/>
          <w:sz w:val="24"/>
          <w:szCs w:val="24"/>
          <w:lang w:val="it-IT"/>
        </w:rPr>
      </w:pPr>
      <w:r w:rsidRPr="009873DA">
        <w:rPr>
          <w:rFonts w:eastAsia="Calibri"/>
          <w:sz w:val="24"/>
          <w:szCs w:val="24"/>
          <w:lang w:val="pt-PT"/>
        </w:rPr>
        <w:t xml:space="preserve">sedam sinova. </w:t>
      </w:r>
      <w:r w:rsidRPr="009873DA">
        <w:rPr>
          <w:rFonts w:eastAsia="Calibri"/>
          <w:sz w:val="24"/>
          <w:szCs w:val="24"/>
          <w:lang w:val="it-IT"/>
        </w:rPr>
        <w:t>I naše sestre.</w:t>
      </w:r>
    </w:p>
    <w:p w14:paraId="73E345A5" w14:textId="77777777" w:rsidR="00181B86" w:rsidRPr="009873DA" w:rsidRDefault="00181B86" w:rsidP="00181B86">
      <w:pPr>
        <w:rPr>
          <w:rFonts w:eastAsia="Calibri"/>
          <w:sz w:val="24"/>
          <w:szCs w:val="24"/>
          <w:lang w:val="it-IT"/>
        </w:rPr>
      </w:pPr>
      <w:r w:rsidRPr="009873DA">
        <w:rPr>
          <w:rFonts w:eastAsia="Calibri"/>
          <w:sz w:val="24"/>
          <w:szCs w:val="24"/>
          <w:lang w:val="it-IT"/>
        </w:rPr>
        <w:t>I naše tri sestre</w:t>
      </w:r>
    </w:p>
    <w:p w14:paraId="70F3C90B" w14:textId="77777777" w:rsidR="00181B86" w:rsidRPr="009873DA" w:rsidRDefault="00181B86" w:rsidP="00181B86">
      <w:pPr>
        <w:rPr>
          <w:rFonts w:eastAsia="Calibri"/>
          <w:sz w:val="24"/>
          <w:szCs w:val="24"/>
          <w:lang w:val="it-IT"/>
        </w:rPr>
      </w:pPr>
      <w:r w:rsidRPr="009873DA">
        <w:rPr>
          <w:rFonts w:eastAsia="Calibri"/>
          <w:sz w:val="24"/>
          <w:szCs w:val="24"/>
          <w:lang w:val="it-IT"/>
        </w:rPr>
        <w:t>pjevaju. A otac naš</w:t>
      </w:r>
    </w:p>
    <w:p w14:paraId="53749FCF" w14:textId="77777777" w:rsidR="00181B86" w:rsidRPr="009873DA" w:rsidRDefault="00181B86" w:rsidP="00181B86">
      <w:pPr>
        <w:rPr>
          <w:rFonts w:eastAsia="Calibri"/>
          <w:sz w:val="24"/>
          <w:szCs w:val="24"/>
          <w:lang w:val="it-IT"/>
        </w:rPr>
      </w:pPr>
      <w:r w:rsidRPr="009873DA">
        <w:rPr>
          <w:rFonts w:eastAsia="Calibri"/>
          <w:sz w:val="24"/>
          <w:szCs w:val="24"/>
          <w:lang w:val="it-IT"/>
        </w:rPr>
        <w:t>sa štapom. Podbočen.</w:t>
      </w:r>
    </w:p>
    <w:p w14:paraId="3C23A8EF" w14:textId="77777777" w:rsidR="00181B86" w:rsidRPr="009873DA" w:rsidRDefault="00181B86" w:rsidP="00181B86">
      <w:pPr>
        <w:rPr>
          <w:rFonts w:eastAsia="Calibri"/>
          <w:sz w:val="24"/>
          <w:szCs w:val="24"/>
          <w:lang w:val="it-IT"/>
        </w:rPr>
      </w:pPr>
      <w:r w:rsidRPr="009873DA">
        <w:rPr>
          <w:rFonts w:eastAsia="Calibri"/>
          <w:sz w:val="24"/>
          <w:szCs w:val="24"/>
          <w:lang w:val="it-IT"/>
        </w:rPr>
        <w:t>I naša mati svijetlom radošću.</w:t>
      </w:r>
    </w:p>
    <w:p w14:paraId="3F149F68" w14:textId="77777777" w:rsidR="00181B86" w:rsidRPr="009873DA" w:rsidRDefault="00181B86" w:rsidP="00181B86">
      <w:pPr>
        <w:rPr>
          <w:rFonts w:eastAsia="Calibri"/>
          <w:sz w:val="24"/>
          <w:szCs w:val="24"/>
          <w:lang w:val="pl-PL"/>
        </w:rPr>
      </w:pPr>
      <w:r w:rsidRPr="009873DA">
        <w:rPr>
          <w:rFonts w:eastAsia="Calibri"/>
          <w:sz w:val="24"/>
          <w:szCs w:val="24"/>
          <w:lang w:val="pl-PL"/>
        </w:rPr>
        <w:t>Nas sedam braće. Stojimo.</w:t>
      </w:r>
    </w:p>
    <w:p w14:paraId="153436AB"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Ja malen, </w:t>
      </w:r>
    </w:p>
    <w:p w14:paraId="0F220874" w14:textId="77777777" w:rsidR="00181B86" w:rsidRPr="009873DA" w:rsidRDefault="00181B86" w:rsidP="00181B86">
      <w:pPr>
        <w:rPr>
          <w:rFonts w:eastAsia="Calibri"/>
          <w:sz w:val="24"/>
          <w:szCs w:val="24"/>
          <w:lang w:val="pl-PL"/>
        </w:rPr>
      </w:pPr>
      <w:r w:rsidRPr="009873DA">
        <w:rPr>
          <w:rFonts w:eastAsia="Calibri"/>
          <w:sz w:val="24"/>
          <w:szCs w:val="24"/>
          <w:lang w:val="pl-PL"/>
        </w:rPr>
        <w:t>a mi visoki.</w:t>
      </w:r>
    </w:p>
    <w:p w14:paraId="27AB04D0" w14:textId="77777777" w:rsidR="00181B86" w:rsidRPr="009873DA" w:rsidRDefault="00181B86" w:rsidP="00181B86">
      <w:pPr>
        <w:rPr>
          <w:rFonts w:eastAsia="Calibri"/>
          <w:sz w:val="24"/>
          <w:szCs w:val="24"/>
          <w:lang w:val="pt-PT"/>
        </w:rPr>
      </w:pPr>
      <w:r w:rsidRPr="009873DA">
        <w:rPr>
          <w:rFonts w:eastAsia="Calibri"/>
          <w:sz w:val="24"/>
          <w:szCs w:val="24"/>
          <w:lang w:val="pl-PL"/>
        </w:rPr>
        <w:t xml:space="preserve">Nas sedam braće. </w:t>
      </w:r>
      <w:r w:rsidRPr="009873DA">
        <w:rPr>
          <w:rFonts w:eastAsia="Calibri"/>
          <w:sz w:val="24"/>
          <w:szCs w:val="24"/>
          <w:lang w:val="pt-PT"/>
        </w:rPr>
        <w:t>Hej!</w:t>
      </w:r>
    </w:p>
    <w:p w14:paraId="66E45BA7" w14:textId="77777777" w:rsidR="00181B86" w:rsidRPr="009873DA" w:rsidRDefault="00181B86" w:rsidP="00181B86">
      <w:pPr>
        <w:rPr>
          <w:rFonts w:eastAsia="Calibri"/>
          <w:sz w:val="24"/>
          <w:szCs w:val="24"/>
          <w:lang w:val="pt-PT"/>
        </w:rPr>
      </w:pPr>
      <w:r w:rsidRPr="009873DA">
        <w:rPr>
          <w:rFonts w:eastAsia="Calibri"/>
          <w:sz w:val="24"/>
          <w:szCs w:val="24"/>
          <w:lang w:val="pt-PT"/>
        </w:rPr>
        <w:t>Nas sedam sinova.</w:t>
      </w:r>
    </w:p>
    <w:p w14:paraId="619D096E" w14:textId="77777777" w:rsidR="00181B86" w:rsidRPr="009873DA" w:rsidRDefault="00181B86" w:rsidP="00181B86">
      <w:pPr>
        <w:rPr>
          <w:rFonts w:eastAsia="Calibri"/>
          <w:sz w:val="24"/>
          <w:szCs w:val="24"/>
          <w:lang w:val="pt-PT"/>
        </w:rPr>
      </w:pPr>
    </w:p>
    <w:p w14:paraId="607FB326" w14:textId="77777777" w:rsidR="00181B86" w:rsidRPr="009873DA" w:rsidRDefault="00181B86" w:rsidP="00181B86">
      <w:pPr>
        <w:rPr>
          <w:rFonts w:eastAsia="Calibri"/>
          <w:sz w:val="24"/>
          <w:szCs w:val="24"/>
          <w:lang w:val="pt-PT"/>
        </w:rPr>
      </w:pPr>
    </w:p>
    <w:p w14:paraId="1E08B21E" w14:textId="77777777" w:rsidR="00181B86" w:rsidRPr="009873DA" w:rsidRDefault="00181B86" w:rsidP="00181B86">
      <w:pPr>
        <w:spacing w:line="360" w:lineRule="auto"/>
        <w:rPr>
          <w:rFonts w:eastAsia="Calibri"/>
          <w:sz w:val="24"/>
          <w:szCs w:val="24"/>
          <w:lang w:val="pt-PT"/>
        </w:rPr>
      </w:pPr>
      <w:r w:rsidRPr="009873DA">
        <w:rPr>
          <w:rFonts w:eastAsia="Calibri"/>
          <w:sz w:val="24"/>
          <w:szCs w:val="24"/>
          <w:lang w:val="pt-PT"/>
        </w:rPr>
        <w:t>PJESMA MOJE SESTRE</w:t>
      </w:r>
    </w:p>
    <w:p w14:paraId="4EA5DF4C" w14:textId="77777777" w:rsidR="00181B86" w:rsidRPr="009873DA" w:rsidRDefault="00181B86" w:rsidP="00181B86">
      <w:pPr>
        <w:rPr>
          <w:rFonts w:eastAsia="Calibri"/>
          <w:sz w:val="24"/>
          <w:szCs w:val="24"/>
          <w:lang w:val="pl-PL"/>
        </w:rPr>
      </w:pPr>
      <w:r w:rsidRPr="009873DA">
        <w:rPr>
          <w:rFonts w:eastAsia="Calibri"/>
          <w:sz w:val="24"/>
          <w:szCs w:val="24"/>
          <w:lang w:val="pl-PL"/>
        </w:rPr>
        <w:t>Šeću se oblaci bijeli</w:t>
      </w:r>
    </w:p>
    <w:p w14:paraId="4C743B81"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bunarom moga oca, </w:t>
      </w:r>
    </w:p>
    <w:p w14:paraId="221B95FD" w14:textId="77777777" w:rsidR="00181B86" w:rsidRPr="009873DA" w:rsidRDefault="00181B86" w:rsidP="00181B86">
      <w:pPr>
        <w:rPr>
          <w:rFonts w:eastAsia="Calibri"/>
          <w:sz w:val="24"/>
          <w:szCs w:val="24"/>
          <w:lang w:val="pl-PL"/>
        </w:rPr>
      </w:pPr>
      <w:r w:rsidRPr="009873DA">
        <w:rPr>
          <w:rFonts w:eastAsia="Calibri"/>
          <w:sz w:val="24"/>
          <w:szCs w:val="24"/>
          <w:lang w:val="pl-PL"/>
        </w:rPr>
        <w:t>a ja mu sjedim na rubu</w:t>
      </w:r>
    </w:p>
    <w:p w14:paraId="1755C163" w14:textId="77777777" w:rsidR="00181B86" w:rsidRPr="009873DA" w:rsidRDefault="00181B86" w:rsidP="00181B86">
      <w:pPr>
        <w:rPr>
          <w:rFonts w:eastAsia="Calibri"/>
          <w:sz w:val="24"/>
          <w:szCs w:val="24"/>
          <w:lang w:val="pl-PL"/>
        </w:rPr>
      </w:pPr>
      <w:r w:rsidRPr="009873DA">
        <w:rPr>
          <w:rFonts w:eastAsia="Calibri"/>
          <w:sz w:val="24"/>
          <w:szCs w:val="24"/>
          <w:lang w:val="pl-PL"/>
        </w:rPr>
        <w:t>i gledam – u visine.</w:t>
      </w:r>
    </w:p>
    <w:p w14:paraId="4FE8A877" w14:textId="77777777" w:rsidR="00181B86" w:rsidRPr="009873DA" w:rsidRDefault="00181B86" w:rsidP="00181B86">
      <w:pPr>
        <w:rPr>
          <w:rFonts w:eastAsia="Calibri"/>
          <w:sz w:val="24"/>
          <w:szCs w:val="24"/>
          <w:lang w:val="pl-PL"/>
        </w:rPr>
      </w:pPr>
    </w:p>
    <w:p w14:paraId="2B93AB3B" w14:textId="77777777" w:rsidR="00181B86" w:rsidRPr="009873DA" w:rsidRDefault="00181B86" w:rsidP="00181B86">
      <w:pPr>
        <w:rPr>
          <w:rFonts w:eastAsia="Calibri"/>
          <w:sz w:val="24"/>
          <w:szCs w:val="24"/>
          <w:lang w:val="pl-PL"/>
        </w:rPr>
      </w:pPr>
      <w:r w:rsidRPr="009873DA">
        <w:rPr>
          <w:rFonts w:eastAsia="Calibri"/>
          <w:sz w:val="24"/>
          <w:szCs w:val="24"/>
          <w:lang w:val="pl-PL"/>
        </w:rPr>
        <w:t>Vesela sestra moja</w:t>
      </w:r>
    </w:p>
    <w:p w14:paraId="5B1CD3A5" w14:textId="77777777" w:rsidR="00181B86" w:rsidRPr="009873DA" w:rsidRDefault="00181B86" w:rsidP="00181B86">
      <w:pPr>
        <w:rPr>
          <w:rFonts w:eastAsia="Calibri"/>
          <w:sz w:val="24"/>
          <w:szCs w:val="24"/>
          <w:lang w:val="pl-PL"/>
        </w:rPr>
      </w:pPr>
      <w:r w:rsidRPr="009873DA">
        <w:rPr>
          <w:rFonts w:eastAsia="Calibri"/>
          <w:sz w:val="24"/>
          <w:szCs w:val="24"/>
          <w:lang w:val="pl-PL"/>
        </w:rPr>
        <w:t>pjeva u vinogradu.</w:t>
      </w:r>
    </w:p>
    <w:p w14:paraId="7BF0394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Dođi da vidiš, sele, </w:t>
      </w:r>
    </w:p>
    <w:p w14:paraId="49D25EEA" w14:textId="77777777" w:rsidR="00181B86" w:rsidRPr="009873DA" w:rsidRDefault="00181B86" w:rsidP="00181B86">
      <w:pPr>
        <w:rPr>
          <w:rFonts w:eastAsia="Calibri"/>
          <w:sz w:val="24"/>
          <w:szCs w:val="24"/>
          <w:lang w:val="pl-PL"/>
        </w:rPr>
      </w:pPr>
      <w:r w:rsidRPr="009873DA">
        <w:rPr>
          <w:rFonts w:eastAsia="Calibri"/>
          <w:sz w:val="24"/>
          <w:szCs w:val="24"/>
          <w:lang w:val="pl-PL"/>
        </w:rPr>
        <w:t>kako oblaci plove.</w:t>
      </w:r>
    </w:p>
    <w:p w14:paraId="2690163E" w14:textId="77777777" w:rsidR="00181B86" w:rsidRPr="009873DA" w:rsidRDefault="00181B86" w:rsidP="00181B86">
      <w:pPr>
        <w:rPr>
          <w:rFonts w:eastAsia="Calibri"/>
          <w:sz w:val="24"/>
          <w:szCs w:val="24"/>
          <w:lang w:val="pl-PL"/>
        </w:rPr>
      </w:pPr>
    </w:p>
    <w:p w14:paraId="00B21D32"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(Pjesma je njezina lijepa, </w:t>
      </w:r>
    </w:p>
    <w:p w14:paraId="4C16C461" w14:textId="77777777" w:rsidR="00181B86" w:rsidRPr="009873DA" w:rsidRDefault="00181B86" w:rsidP="00181B86">
      <w:pPr>
        <w:rPr>
          <w:rFonts w:eastAsia="Calibri"/>
          <w:sz w:val="24"/>
          <w:szCs w:val="24"/>
          <w:lang w:val="pl-PL"/>
        </w:rPr>
      </w:pPr>
      <w:r w:rsidRPr="009873DA">
        <w:rPr>
          <w:rFonts w:eastAsia="Calibri"/>
          <w:sz w:val="24"/>
          <w:szCs w:val="24"/>
          <w:lang w:val="pl-PL"/>
        </w:rPr>
        <w:t>od nje treperi duša</w:t>
      </w:r>
    </w:p>
    <w:p w14:paraId="2078A671" w14:textId="77777777" w:rsidR="00181B86" w:rsidRPr="009873DA" w:rsidRDefault="00181B86" w:rsidP="00181B86">
      <w:pPr>
        <w:rPr>
          <w:rFonts w:eastAsia="Calibri"/>
          <w:sz w:val="24"/>
          <w:szCs w:val="24"/>
          <w:lang w:val="pl-PL"/>
        </w:rPr>
      </w:pPr>
      <w:r w:rsidRPr="009873DA">
        <w:rPr>
          <w:rFonts w:eastAsia="Calibri"/>
          <w:sz w:val="24"/>
          <w:szCs w:val="24"/>
          <w:lang w:val="pl-PL"/>
        </w:rPr>
        <w:t>i ja bih htio da ona</w:t>
      </w:r>
    </w:p>
    <w:p w14:paraId="4F95FCE4" w14:textId="77777777" w:rsidR="00181B86" w:rsidRPr="009873DA" w:rsidRDefault="00181B86" w:rsidP="00181B86">
      <w:pPr>
        <w:rPr>
          <w:rFonts w:eastAsia="Calibri"/>
          <w:sz w:val="24"/>
          <w:szCs w:val="24"/>
          <w:lang w:val="it-IT"/>
        </w:rPr>
      </w:pPr>
      <w:r w:rsidRPr="009873DA">
        <w:rPr>
          <w:rFonts w:eastAsia="Calibri"/>
          <w:sz w:val="24"/>
          <w:szCs w:val="24"/>
          <w:lang w:val="it-IT"/>
        </w:rPr>
        <w:t>kraj mene virove stvara.)</w:t>
      </w:r>
    </w:p>
    <w:p w14:paraId="48138760" w14:textId="77777777" w:rsidR="00181B86" w:rsidRPr="009873DA" w:rsidRDefault="00181B86" w:rsidP="00181B86">
      <w:pPr>
        <w:rPr>
          <w:rFonts w:eastAsia="Calibri"/>
          <w:sz w:val="24"/>
          <w:szCs w:val="24"/>
          <w:lang w:val="it-IT"/>
        </w:rPr>
      </w:pPr>
    </w:p>
    <w:p w14:paraId="303D51D5" w14:textId="77777777" w:rsidR="00181B86" w:rsidRPr="009873DA" w:rsidRDefault="00181B86" w:rsidP="00181B86">
      <w:pPr>
        <w:rPr>
          <w:rFonts w:eastAsia="Calibri"/>
          <w:sz w:val="24"/>
          <w:szCs w:val="24"/>
          <w:lang w:val="it-IT"/>
        </w:rPr>
      </w:pPr>
      <w:r w:rsidRPr="009873DA">
        <w:rPr>
          <w:rFonts w:eastAsia="Calibri"/>
          <w:sz w:val="24"/>
          <w:szCs w:val="24"/>
          <w:lang w:val="it-IT"/>
        </w:rPr>
        <w:t>A sestra mi se smije:</w:t>
      </w:r>
    </w:p>
    <w:p w14:paraId="3B7917B2"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to nisu oblaci bijeli, </w:t>
      </w:r>
    </w:p>
    <w:p w14:paraId="2F8ECDCC" w14:textId="77777777" w:rsidR="00181B86" w:rsidRPr="009873DA" w:rsidRDefault="00181B86" w:rsidP="00181B86">
      <w:pPr>
        <w:rPr>
          <w:rFonts w:eastAsia="Calibri"/>
          <w:sz w:val="24"/>
          <w:szCs w:val="24"/>
          <w:lang w:val="pl-PL"/>
        </w:rPr>
      </w:pPr>
      <w:r w:rsidRPr="009873DA">
        <w:rPr>
          <w:rFonts w:eastAsia="Calibri"/>
          <w:sz w:val="24"/>
          <w:szCs w:val="24"/>
          <w:lang w:val="pl-PL"/>
        </w:rPr>
        <w:t>nego uklete duše</w:t>
      </w:r>
    </w:p>
    <w:p w14:paraId="1479E58D" w14:textId="77777777" w:rsidR="00181B86" w:rsidRPr="009873DA" w:rsidRDefault="00181B86" w:rsidP="00181B86">
      <w:pPr>
        <w:rPr>
          <w:rFonts w:eastAsia="Calibri"/>
          <w:sz w:val="24"/>
          <w:szCs w:val="24"/>
          <w:lang w:val="it-IT"/>
        </w:rPr>
      </w:pPr>
      <w:r w:rsidRPr="009873DA">
        <w:rPr>
          <w:rFonts w:eastAsia="Calibri"/>
          <w:sz w:val="24"/>
          <w:szCs w:val="24"/>
          <w:lang w:val="it-IT"/>
        </w:rPr>
        <w:t>što se nekamo sele.</w:t>
      </w:r>
    </w:p>
    <w:p w14:paraId="23680EEB" w14:textId="77777777" w:rsidR="00181B86" w:rsidRPr="009873DA" w:rsidRDefault="00181B86" w:rsidP="00181B86">
      <w:pPr>
        <w:rPr>
          <w:rFonts w:eastAsia="Calibri"/>
          <w:sz w:val="24"/>
          <w:szCs w:val="24"/>
          <w:lang w:val="it-IT"/>
        </w:rPr>
      </w:pPr>
    </w:p>
    <w:p w14:paraId="6A1105CA" w14:textId="77777777" w:rsidR="00181B86" w:rsidRPr="009873DA" w:rsidRDefault="00181B86" w:rsidP="00181B86">
      <w:pPr>
        <w:rPr>
          <w:rFonts w:eastAsia="Calibri"/>
          <w:sz w:val="24"/>
          <w:szCs w:val="24"/>
          <w:lang w:val="it-IT"/>
        </w:rPr>
      </w:pPr>
      <w:r w:rsidRPr="009873DA">
        <w:rPr>
          <w:rFonts w:eastAsia="Calibri"/>
          <w:sz w:val="24"/>
          <w:szCs w:val="24"/>
          <w:lang w:val="it-IT"/>
        </w:rPr>
        <w:t>I nastavi da pjeva.</w:t>
      </w:r>
    </w:p>
    <w:p w14:paraId="2A180DF8"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Slušam je. Slušam je i mislim: </w:t>
      </w:r>
    </w:p>
    <w:p w14:paraId="77DCB909"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Jadne uklete duše, </w:t>
      </w:r>
    </w:p>
    <w:p w14:paraId="69B37538" w14:textId="77777777" w:rsidR="00181B86" w:rsidRPr="009873DA" w:rsidRDefault="00181B86" w:rsidP="00181B86">
      <w:pPr>
        <w:rPr>
          <w:rFonts w:eastAsia="Calibri"/>
          <w:sz w:val="24"/>
          <w:szCs w:val="24"/>
          <w:lang w:val="pl-PL"/>
        </w:rPr>
      </w:pPr>
      <w:r w:rsidRPr="009873DA">
        <w:rPr>
          <w:rFonts w:eastAsia="Calibri"/>
          <w:sz w:val="24"/>
          <w:szCs w:val="24"/>
          <w:lang w:val="pl-PL"/>
        </w:rPr>
        <w:t>o, da vam ju je čuti.</w:t>
      </w:r>
    </w:p>
    <w:p w14:paraId="24A4D55D" w14:textId="77777777" w:rsidR="00181B86" w:rsidRPr="009873DA" w:rsidRDefault="00181B86" w:rsidP="00181B86">
      <w:pPr>
        <w:rPr>
          <w:rFonts w:eastAsia="Calibri"/>
          <w:sz w:val="24"/>
          <w:szCs w:val="24"/>
          <w:lang w:val="pl-PL"/>
        </w:rPr>
      </w:pPr>
    </w:p>
    <w:p w14:paraId="629A1977" w14:textId="77777777" w:rsidR="00181B86" w:rsidRPr="009873DA" w:rsidRDefault="00181B86" w:rsidP="00181B86">
      <w:pPr>
        <w:rPr>
          <w:rFonts w:eastAsia="Calibri"/>
          <w:sz w:val="24"/>
          <w:szCs w:val="24"/>
          <w:lang w:val="pl-PL"/>
        </w:rPr>
      </w:pPr>
    </w:p>
    <w:p w14:paraId="4CCFCB69"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lastRenderedPageBreak/>
        <w:t>TRI MOJA BRATA</w:t>
      </w:r>
    </w:p>
    <w:p w14:paraId="5ABB6B89"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Kad sam bio tri moja brata i ja, </w:t>
      </w:r>
    </w:p>
    <w:p w14:paraId="6319524A" w14:textId="77777777" w:rsidR="00181B86" w:rsidRPr="009873DA" w:rsidRDefault="00181B86" w:rsidP="00181B86">
      <w:pPr>
        <w:rPr>
          <w:rFonts w:eastAsia="Calibri"/>
          <w:sz w:val="24"/>
          <w:szCs w:val="24"/>
          <w:lang w:val="pl-PL"/>
        </w:rPr>
      </w:pPr>
      <w:r w:rsidRPr="009873DA">
        <w:rPr>
          <w:rFonts w:eastAsia="Calibri"/>
          <w:sz w:val="24"/>
          <w:szCs w:val="24"/>
          <w:lang w:val="pl-PL"/>
        </w:rPr>
        <w:t>kad sam bio</w:t>
      </w:r>
    </w:p>
    <w:p w14:paraId="5D76D3D2" w14:textId="77777777" w:rsidR="00181B86" w:rsidRPr="009873DA" w:rsidRDefault="00181B86" w:rsidP="00181B86">
      <w:pPr>
        <w:rPr>
          <w:rFonts w:eastAsia="Calibri"/>
          <w:sz w:val="24"/>
          <w:szCs w:val="24"/>
          <w:lang w:val="pl-PL"/>
        </w:rPr>
      </w:pPr>
      <w:r w:rsidRPr="009873DA">
        <w:rPr>
          <w:rFonts w:eastAsia="Calibri"/>
          <w:sz w:val="24"/>
          <w:szCs w:val="24"/>
          <w:lang w:val="pl-PL"/>
        </w:rPr>
        <w:t>četvorica nas.</w:t>
      </w:r>
    </w:p>
    <w:p w14:paraId="32A9118E" w14:textId="77777777" w:rsidR="00181B86" w:rsidRPr="009873DA" w:rsidRDefault="00181B86" w:rsidP="00181B86">
      <w:pPr>
        <w:rPr>
          <w:rFonts w:eastAsia="Calibri"/>
          <w:sz w:val="24"/>
          <w:szCs w:val="24"/>
          <w:lang w:val="pt-PT"/>
        </w:rPr>
      </w:pPr>
      <w:r w:rsidRPr="009873DA">
        <w:rPr>
          <w:rFonts w:eastAsia="Calibri"/>
          <w:sz w:val="24"/>
          <w:szCs w:val="24"/>
          <w:lang w:val="pt-PT"/>
        </w:rPr>
        <w:t xml:space="preserve">Imao sam glas kao vjetar, </w:t>
      </w:r>
    </w:p>
    <w:p w14:paraId="1B134E81" w14:textId="77777777" w:rsidR="00181B86" w:rsidRPr="009873DA" w:rsidRDefault="00181B86" w:rsidP="00181B86">
      <w:pPr>
        <w:rPr>
          <w:rFonts w:eastAsia="Calibri"/>
          <w:sz w:val="24"/>
          <w:szCs w:val="24"/>
          <w:lang w:val="pt-PT"/>
        </w:rPr>
      </w:pPr>
      <w:r w:rsidRPr="009873DA">
        <w:rPr>
          <w:rFonts w:eastAsia="Calibri"/>
          <w:sz w:val="24"/>
          <w:szCs w:val="24"/>
          <w:lang w:val="pt-PT"/>
        </w:rPr>
        <w:t xml:space="preserve">ruke kao hridine, </w:t>
      </w:r>
    </w:p>
    <w:p w14:paraId="4EB75D24" w14:textId="77777777" w:rsidR="00181B86" w:rsidRPr="009873DA" w:rsidRDefault="00181B86" w:rsidP="00181B86">
      <w:pPr>
        <w:rPr>
          <w:rFonts w:eastAsia="Calibri"/>
          <w:sz w:val="24"/>
          <w:szCs w:val="24"/>
          <w:lang w:val="pt-PT"/>
        </w:rPr>
      </w:pPr>
      <w:r w:rsidRPr="009873DA">
        <w:rPr>
          <w:rFonts w:eastAsia="Calibri"/>
          <w:sz w:val="24"/>
          <w:szCs w:val="24"/>
          <w:lang w:val="pt-PT"/>
        </w:rPr>
        <w:t>srce</w:t>
      </w:r>
    </w:p>
    <w:p w14:paraId="6B7D0358" w14:textId="77777777" w:rsidR="00181B86" w:rsidRPr="009873DA" w:rsidRDefault="00181B86" w:rsidP="00181B86">
      <w:pPr>
        <w:rPr>
          <w:rFonts w:eastAsia="Calibri"/>
          <w:sz w:val="24"/>
          <w:szCs w:val="24"/>
          <w:lang w:val="pt-PT"/>
        </w:rPr>
      </w:pPr>
      <w:r w:rsidRPr="009873DA">
        <w:rPr>
          <w:rFonts w:eastAsia="Calibri"/>
          <w:sz w:val="24"/>
          <w:szCs w:val="24"/>
          <w:lang w:val="pt-PT"/>
        </w:rPr>
        <w:t>kao viganj.</w:t>
      </w:r>
    </w:p>
    <w:p w14:paraId="35F63BEF" w14:textId="77777777" w:rsidR="00181B86" w:rsidRPr="009873DA" w:rsidRDefault="00181B86" w:rsidP="00181B86">
      <w:pPr>
        <w:rPr>
          <w:rFonts w:eastAsia="Calibri"/>
          <w:sz w:val="24"/>
          <w:szCs w:val="24"/>
          <w:lang w:val="es-ES"/>
        </w:rPr>
      </w:pPr>
      <w:r w:rsidRPr="009873DA">
        <w:rPr>
          <w:rFonts w:eastAsia="Calibri"/>
          <w:sz w:val="24"/>
          <w:szCs w:val="24"/>
          <w:lang w:val="es-ES"/>
        </w:rPr>
        <w:t>Jezera su me slikala.</w:t>
      </w:r>
    </w:p>
    <w:p w14:paraId="42660821" w14:textId="77777777" w:rsidR="00181B86" w:rsidRPr="009873DA" w:rsidRDefault="00181B86" w:rsidP="00181B86">
      <w:pPr>
        <w:rPr>
          <w:rFonts w:eastAsia="Calibri"/>
          <w:sz w:val="24"/>
          <w:szCs w:val="24"/>
          <w:lang w:val="es-ES"/>
        </w:rPr>
      </w:pPr>
      <w:r w:rsidRPr="009873DA">
        <w:rPr>
          <w:rFonts w:eastAsia="Calibri"/>
          <w:sz w:val="24"/>
          <w:szCs w:val="24"/>
          <w:lang w:val="es-ES"/>
        </w:rPr>
        <w:t>Dizali su me</w:t>
      </w:r>
    </w:p>
    <w:p w14:paraId="5F52BEB1" w14:textId="77777777" w:rsidR="00181B86" w:rsidRPr="009873DA" w:rsidRDefault="00181B86" w:rsidP="00181B86">
      <w:pPr>
        <w:rPr>
          <w:rFonts w:eastAsia="Calibri"/>
          <w:sz w:val="24"/>
          <w:szCs w:val="24"/>
          <w:lang w:val="pl-PL"/>
        </w:rPr>
      </w:pPr>
      <w:r w:rsidRPr="009873DA">
        <w:rPr>
          <w:rFonts w:eastAsia="Calibri"/>
          <w:sz w:val="24"/>
          <w:szCs w:val="24"/>
          <w:lang w:val="pl-PL"/>
        </w:rPr>
        <w:t>jablani.</w:t>
      </w:r>
    </w:p>
    <w:p w14:paraId="046A6AF0" w14:textId="77777777" w:rsidR="00181B86" w:rsidRPr="009873DA" w:rsidRDefault="00181B86" w:rsidP="00181B86">
      <w:pPr>
        <w:rPr>
          <w:rFonts w:eastAsia="Calibri"/>
          <w:sz w:val="24"/>
          <w:szCs w:val="24"/>
          <w:lang w:val="pl-PL"/>
        </w:rPr>
      </w:pPr>
      <w:r w:rsidRPr="009873DA">
        <w:rPr>
          <w:rFonts w:eastAsia="Calibri"/>
          <w:sz w:val="24"/>
          <w:szCs w:val="24"/>
          <w:lang w:val="pl-PL"/>
        </w:rPr>
        <w:t>Rijeka me umivala za sebe.</w:t>
      </w:r>
    </w:p>
    <w:p w14:paraId="01953C7A" w14:textId="77777777" w:rsidR="00181B86" w:rsidRPr="009873DA" w:rsidRDefault="00181B86" w:rsidP="00181B86">
      <w:pPr>
        <w:rPr>
          <w:rFonts w:eastAsia="Calibri"/>
          <w:sz w:val="24"/>
          <w:szCs w:val="24"/>
          <w:lang w:val="pl-PL"/>
        </w:rPr>
      </w:pPr>
      <w:r w:rsidRPr="009873DA">
        <w:rPr>
          <w:rFonts w:eastAsia="Calibri"/>
          <w:sz w:val="24"/>
          <w:szCs w:val="24"/>
          <w:lang w:val="pl-PL"/>
        </w:rPr>
        <w:t>Peračice su lovile</w:t>
      </w:r>
    </w:p>
    <w:p w14:paraId="553DCC24" w14:textId="77777777" w:rsidR="00181B86" w:rsidRPr="009873DA" w:rsidRDefault="00181B86" w:rsidP="00181B86">
      <w:pPr>
        <w:rPr>
          <w:rFonts w:eastAsia="Calibri"/>
          <w:sz w:val="24"/>
          <w:szCs w:val="24"/>
          <w:lang w:val="pl-PL"/>
        </w:rPr>
      </w:pPr>
      <w:r w:rsidRPr="009873DA">
        <w:rPr>
          <w:rFonts w:eastAsia="Calibri"/>
          <w:sz w:val="24"/>
          <w:szCs w:val="24"/>
          <w:lang w:val="pl-PL"/>
        </w:rPr>
        <w:t>moju sliku.</w:t>
      </w:r>
    </w:p>
    <w:p w14:paraId="3ECD6748"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Kad sam bio </w:t>
      </w:r>
    </w:p>
    <w:p w14:paraId="6900112A" w14:textId="77777777" w:rsidR="00181B86" w:rsidRPr="009873DA" w:rsidRDefault="00181B86" w:rsidP="00181B86">
      <w:pPr>
        <w:rPr>
          <w:rFonts w:eastAsia="Calibri"/>
          <w:sz w:val="24"/>
          <w:szCs w:val="24"/>
          <w:lang w:val="pl-PL"/>
        </w:rPr>
      </w:pPr>
      <w:r w:rsidRPr="009873DA">
        <w:rPr>
          <w:rFonts w:eastAsia="Calibri"/>
          <w:sz w:val="24"/>
          <w:szCs w:val="24"/>
          <w:lang w:val="pl-PL"/>
        </w:rPr>
        <w:t>tri moja brata</w:t>
      </w:r>
    </w:p>
    <w:p w14:paraId="429F7A8F"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 ja, </w:t>
      </w:r>
    </w:p>
    <w:p w14:paraId="7B2D94EA" w14:textId="77777777" w:rsidR="00181B86" w:rsidRPr="009873DA" w:rsidRDefault="00181B86" w:rsidP="00181B86">
      <w:pPr>
        <w:rPr>
          <w:rFonts w:eastAsia="Calibri"/>
          <w:sz w:val="24"/>
          <w:szCs w:val="24"/>
          <w:lang w:val="pl-PL"/>
        </w:rPr>
      </w:pPr>
      <w:r w:rsidRPr="009873DA">
        <w:rPr>
          <w:rFonts w:eastAsia="Calibri"/>
          <w:sz w:val="24"/>
          <w:szCs w:val="24"/>
          <w:lang w:val="pl-PL"/>
        </w:rPr>
        <w:t>kad sam bio</w:t>
      </w:r>
    </w:p>
    <w:p w14:paraId="1EB6D477" w14:textId="77777777" w:rsidR="00181B86" w:rsidRPr="009873DA" w:rsidRDefault="00181B86" w:rsidP="00181B86">
      <w:pPr>
        <w:rPr>
          <w:rFonts w:eastAsia="Calibri"/>
          <w:sz w:val="24"/>
          <w:szCs w:val="24"/>
          <w:lang w:val="pl-PL"/>
        </w:rPr>
      </w:pPr>
      <w:r w:rsidRPr="009873DA">
        <w:rPr>
          <w:rFonts w:eastAsia="Calibri"/>
          <w:sz w:val="24"/>
          <w:szCs w:val="24"/>
          <w:lang w:val="pl-PL"/>
        </w:rPr>
        <w:t>četvorica nas.</w:t>
      </w:r>
    </w:p>
    <w:p w14:paraId="67018BA8" w14:textId="77777777" w:rsidR="00181B86" w:rsidRPr="009873DA" w:rsidRDefault="00181B86" w:rsidP="00181B86">
      <w:pPr>
        <w:rPr>
          <w:rFonts w:eastAsia="Calibri"/>
          <w:sz w:val="24"/>
          <w:szCs w:val="24"/>
          <w:lang w:val="es-ES"/>
        </w:rPr>
      </w:pPr>
      <w:r w:rsidRPr="009873DA">
        <w:rPr>
          <w:rFonts w:eastAsia="Calibri"/>
          <w:sz w:val="24"/>
          <w:szCs w:val="24"/>
          <w:lang w:val="es-ES"/>
        </w:rPr>
        <w:t>Livade su me voljele.</w:t>
      </w:r>
    </w:p>
    <w:p w14:paraId="41578F3D" w14:textId="77777777" w:rsidR="00181B86" w:rsidRPr="009873DA" w:rsidRDefault="00181B86" w:rsidP="00181B86">
      <w:pPr>
        <w:rPr>
          <w:rFonts w:eastAsia="Calibri"/>
          <w:sz w:val="24"/>
          <w:szCs w:val="24"/>
          <w:lang w:val="es-ES"/>
        </w:rPr>
      </w:pPr>
      <w:r w:rsidRPr="009873DA">
        <w:rPr>
          <w:rFonts w:eastAsia="Calibri"/>
          <w:sz w:val="24"/>
          <w:szCs w:val="24"/>
          <w:lang w:val="es-ES"/>
        </w:rPr>
        <w:t>Nosile su moj glas</w:t>
      </w:r>
    </w:p>
    <w:p w14:paraId="571EDD84" w14:textId="77777777" w:rsidR="00181B86" w:rsidRPr="009873DA" w:rsidRDefault="00181B86" w:rsidP="00181B86">
      <w:pPr>
        <w:rPr>
          <w:rFonts w:eastAsia="Calibri"/>
          <w:sz w:val="24"/>
          <w:szCs w:val="24"/>
          <w:lang w:val="pl-PL"/>
        </w:rPr>
      </w:pPr>
      <w:r w:rsidRPr="009873DA">
        <w:rPr>
          <w:rFonts w:eastAsia="Calibri"/>
          <w:sz w:val="24"/>
          <w:szCs w:val="24"/>
          <w:lang w:val="pl-PL"/>
        </w:rPr>
        <w:t>i njim su sjekle potoke.</w:t>
      </w:r>
    </w:p>
    <w:p w14:paraId="5625004C" w14:textId="77777777" w:rsidR="00181B86" w:rsidRPr="009873DA" w:rsidRDefault="00181B86" w:rsidP="00181B86">
      <w:pPr>
        <w:rPr>
          <w:rFonts w:eastAsia="Calibri"/>
          <w:sz w:val="24"/>
          <w:szCs w:val="24"/>
          <w:lang w:val="pl-PL"/>
        </w:rPr>
      </w:pPr>
      <w:r w:rsidRPr="009873DA">
        <w:rPr>
          <w:rFonts w:eastAsia="Calibri"/>
          <w:sz w:val="24"/>
          <w:szCs w:val="24"/>
          <w:lang w:val="pl-PL"/>
        </w:rPr>
        <w:t>Radovao sam se sebi.</w:t>
      </w:r>
    </w:p>
    <w:p w14:paraId="64893A4D" w14:textId="77777777" w:rsidR="00181B86" w:rsidRPr="009873DA" w:rsidRDefault="00181B86" w:rsidP="00181B86">
      <w:pPr>
        <w:rPr>
          <w:rFonts w:eastAsia="Calibri"/>
          <w:sz w:val="24"/>
          <w:szCs w:val="24"/>
          <w:lang w:val="pl-PL"/>
        </w:rPr>
      </w:pPr>
      <w:r w:rsidRPr="009873DA">
        <w:rPr>
          <w:rFonts w:eastAsia="Calibri"/>
          <w:sz w:val="24"/>
          <w:szCs w:val="24"/>
          <w:lang w:val="pl-PL"/>
        </w:rPr>
        <w:t>Imao sam braću.</w:t>
      </w:r>
    </w:p>
    <w:p w14:paraId="7F8E7BE1" w14:textId="77777777" w:rsidR="00181B86" w:rsidRPr="009873DA" w:rsidRDefault="00181B86" w:rsidP="00181B86">
      <w:pPr>
        <w:rPr>
          <w:rFonts w:eastAsia="Calibri"/>
          <w:sz w:val="24"/>
          <w:szCs w:val="24"/>
          <w:lang w:val="pl-PL"/>
        </w:rPr>
      </w:pPr>
      <w:r w:rsidRPr="009873DA">
        <w:rPr>
          <w:rFonts w:eastAsia="Calibri"/>
          <w:sz w:val="24"/>
          <w:szCs w:val="24"/>
          <w:lang w:val="pl-PL"/>
        </w:rPr>
        <w:t>(Imao sam uspravan hod.)</w:t>
      </w:r>
    </w:p>
    <w:p w14:paraId="183353C3" w14:textId="77777777" w:rsidR="00181B86" w:rsidRPr="009873DA" w:rsidRDefault="00181B86" w:rsidP="00181B86">
      <w:pPr>
        <w:rPr>
          <w:rFonts w:eastAsia="Calibri"/>
          <w:sz w:val="24"/>
          <w:szCs w:val="24"/>
          <w:lang w:val="pl-PL"/>
        </w:rPr>
      </w:pPr>
      <w:r w:rsidRPr="009873DA">
        <w:rPr>
          <w:rFonts w:eastAsia="Calibri"/>
          <w:sz w:val="24"/>
          <w:szCs w:val="24"/>
          <w:lang w:val="pl-PL"/>
        </w:rPr>
        <w:t>To su bila tri moja brata:</w:t>
      </w:r>
    </w:p>
    <w:p w14:paraId="04211E69" w14:textId="77777777" w:rsidR="00181B86" w:rsidRPr="009873DA" w:rsidRDefault="00181B86" w:rsidP="00181B86">
      <w:pPr>
        <w:rPr>
          <w:rFonts w:eastAsia="Calibri"/>
          <w:sz w:val="24"/>
          <w:szCs w:val="24"/>
          <w:lang w:val="pl-PL"/>
        </w:rPr>
      </w:pPr>
      <w:r w:rsidRPr="009873DA">
        <w:rPr>
          <w:rFonts w:eastAsia="Calibri"/>
          <w:sz w:val="24"/>
          <w:szCs w:val="24"/>
          <w:lang w:val="pl-PL"/>
        </w:rPr>
        <w:t>moj brat, moj brat i moj brat.</w:t>
      </w:r>
    </w:p>
    <w:p w14:paraId="059848F6" w14:textId="77777777" w:rsidR="00181B86" w:rsidRPr="009873DA" w:rsidRDefault="00181B86" w:rsidP="00181B86">
      <w:pPr>
        <w:rPr>
          <w:rFonts w:eastAsia="Calibri"/>
          <w:sz w:val="24"/>
          <w:szCs w:val="24"/>
          <w:lang w:val="pl-PL"/>
        </w:rPr>
      </w:pPr>
    </w:p>
    <w:p w14:paraId="3E33BC4A" w14:textId="77777777" w:rsidR="00181B86" w:rsidRPr="009873DA" w:rsidRDefault="00181B86" w:rsidP="00181B86">
      <w:pPr>
        <w:rPr>
          <w:rFonts w:eastAsia="Calibri"/>
          <w:sz w:val="24"/>
          <w:szCs w:val="24"/>
          <w:lang w:val="pl-PL"/>
        </w:rPr>
      </w:pPr>
    </w:p>
    <w:p w14:paraId="61CB4231"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t>VIJESTI</w:t>
      </w:r>
    </w:p>
    <w:p w14:paraId="4DB72D70" w14:textId="77777777" w:rsidR="00181B86" w:rsidRPr="009873DA" w:rsidRDefault="00181B86" w:rsidP="00181B86">
      <w:pPr>
        <w:spacing w:line="360" w:lineRule="auto"/>
        <w:rPr>
          <w:rFonts w:eastAsia="Calibri"/>
          <w:i/>
          <w:sz w:val="24"/>
          <w:szCs w:val="24"/>
          <w:lang w:val="pl-PL"/>
        </w:rPr>
      </w:pPr>
      <w:r w:rsidRPr="009873DA">
        <w:rPr>
          <w:rFonts w:eastAsia="Calibri"/>
          <w:i/>
          <w:sz w:val="24"/>
          <w:szCs w:val="24"/>
          <w:lang w:val="pl-PL"/>
        </w:rPr>
        <w:t>uspomeni moje braće</w:t>
      </w:r>
    </w:p>
    <w:p w14:paraId="07570126"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Ne pamtim taj glas, </w:t>
      </w:r>
    </w:p>
    <w:p w14:paraId="2FD3D204" w14:textId="77777777" w:rsidR="00181B86" w:rsidRPr="009873DA" w:rsidRDefault="00181B86" w:rsidP="00181B86">
      <w:pPr>
        <w:rPr>
          <w:rFonts w:eastAsia="Calibri"/>
          <w:sz w:val="24"/>
          <w:szCs w:val="24"/>
          <w:lang w:val="pl-PL"/>
        </w:rPr>
      </w:pPr>
      <w:r w:rsidRPr="009873DA">
        <w:rPr>
          <w:rFonts w:eastAsia="Calibri"/>
          <w:sz w:val="24"/>
          <w:szCs w:val="24"/>
          <w:lang w:val="pl-PL"/>
        </w:rPr>
        <w:t>ne znam otkuda je došao.</w:t>
      </w:r>
    </w:p>
    <w:p w14:paraId="6C2CBAAB" w14:textId="77777777" w:rsidR="00181B86" w:rsidRPr="009873DA" w:rsidRDefault="00181B86" w:rsidP="00181B86">
      <w:pPr>
        <w:rPr>
          <w:rFonts w:eastAsia="Calibri"/>
          <w:sz w:val="24"/>
          <w:szCs w:val="24"/>
          <w:lang w:val="pl-PL"/>
        </w:rPr>
      </w:pPr>
      <w:r w:rsidRPr="009873DA">
        <w:rPr>
          <w:rFonts w:eastAsia="Calibri"/>
          <w:sz w:val="24"/>
          <w:szCs w:val="24"/>
          <w:lang w:val="pl-PL"/>
        </w:rPr>
        <w:t>(Zar su svi glasovi takvi bez zvuka, nečujni?)</w:t>
      </w:r>
    </w:p>
    <w:p w14:paraId="0B021C73"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Ne pamtim taj dan, </w:t>
      </w:r>
    </w:p>
    <w:p w14:paraId="6B0A11A9" w14:textId="77777777" w:rsidR="00181B86" w:rsidRPr="009873DA" w:rsidRDefault="00181B86" w:rsidP="00181B86">
      <w:pPr>
        <w:rPr>
          <w:rFonts w:eastAsia="Calibri"/>
          <w:sz w:val="24"/>
          <w:szCs w:val="24"/>
          <w:lang w:val="pl-PL"/>
        </w:rPr>
      </w:pPr>
      <w:r w:rsidRPr="009873DA">
        <w:rPr>
          <w:rFonts w:eastAsia="Calibri"/>
          <w:sz w:val="24"/>
          <w:szCs w:val="24"/>
          <w:lang w:val="pl-PL"/>
        </w:rPr>
        <w:t>i ne znam kako je prošo.</w:t>
      </w:r>
    </w:p>
    <w:p w14:paraId="7C546ED6" w14:textId="77777777" w:rsidR="00181B86" w:rsidRPr="009873DA" w:rsidRDefault="00181B86" w:rsidP="00181B86">
      <w:pPr>
        <w:rPr>
          <w:rFonts w:eastAsia="Calibri"/>
          <w:sz w:val="24"/>
          <w:szCs w:val="24"/>
          <w:lang w:val="pl-PL"/>
        </w:rPr>
      </w:pPr>
    </w:p>
    <w:p w14:paraId="4E2CFE0E" w14:textId="77777777" w:rsidR="00181B86" w:rsidRPr="009873DA" w:rsidRDefault="00181B86" w:rsidP="00181B86">
      <w:pPr>
        <w:rPr>
          <w:rFonts w:eastAsia="Calibri"/>
          <w:sz w:val="24"/>
          <w:szCs w:val="24"/>
          <w:lang w:val="pl-PL"/>
        </w:rPr>
      </w:pPr>
      <w:r w:rsidRPr="009873DA">
        <w:rPr>
          <w:rFonts w:eastAsia="Calibri"/>
          <w:sz w:val="24"/>
          <w:szCs w:val="24"/>
          <w:lang w:val="pl-PL"/>
        </w:rPr>
        <w:t>Ne znam tog glasonošu.</w:t>
      </w:r>
    </w:p>
    <w:p w14:paraId="2F1B31BC" w14:textId="77777777" w:rsidR="00181B86" w:rsidRPr="009873DA" w:rsidRDefault="00181B86" w:rsidP="00181B86">
      <w:pPr>
        <w:rPr>
          <w:rFonts w:eastAsia="Calibri"/>
          <w:sz w:val="24"/>
          <w:szCs w:val="24"/>
          <w:lang w:val="pl-PL"/>
        </w:rPr>
      </w:pPr>
      <w:r w:rsidRPr="009873DA">
        <w:rPr>
          <w:rFonts w:eastAsia="Calibri"/>
          <w:sz w:val="24"/>
          <w:szCs w:val="24"/>
          <w:lang w:val="pl-PL"/>
        </w:rPr>
        <w:t>Ne vidjeh toliko tužnih sutona,</w:t>
      </w:r>
    </w:p>
    <w:p w14:paraId="414FBA2F" w14:textId="77777777" w:rsidR="00181B86" w:rsidRPr="009873DA" w:rsidRDefault="00181B86" w:rsidP="00181B86">
      <w:pPr>
        <w:rPr>
          <w:rFonts w:eastAsia="Calibri"/>
          <w:sz w:val="24"/>
          <w:szCs w:val="24"/>
          <w:lang w:val="pl-PL"/>
        </w:rPr>
      </w:pPr>
      <w:r w:rsidRPr="009873DA">
        <w:rPr>
          <w:rFonts w:eastAsia="Calibri"/>
          <w:sz w:val="24"/>
          <w:szCs w:val="24"/>
          <w:lang w:val="pl-PL"/>
        </w:rPr>
        <w:t>jer volio sam ljeta</w:t>
      </w:r>
    </w:p>
    <w:p w14:paraId="2AA68274" w14:textId="77777777" w:rsidR="00181B86" w:rsidRPr="009873DA" w:rsidRDefault="00181B86" w:rsidP="00181B86">
      <w:pPr>
        <w:rPr>
          <w:rFonts w:eastAsia="Calibri"/>
          <w:sz w:val="24"/>
          <w:szCs w:val="24"/>
          <w:lang w:val="it-IT"/>
        </w:rPr>
      </w:pPr>
      <w:r w:rsidRPr="009873DA">
        <w:rPr>
          <w:rFonts w:eastAsia="Calibri"/>
          <w:sz w:val="24"/>
          <w:szCs w:val="24"/>
          <w:lang w:val="it-IT"/>
        </w:rPr>
        <w:t>i jeseni</w:t>
      </w:r>
    </w:p>
    <w:p w14:paraId="50E76CC3" w14:textId="77777777" w:rsidR="00181B86" w:rsidRPr="009873DA" w:rsidRDefault="00181B86" w:rsidP="00181B86">
      <w:pPr>
        <w:rPr>
          <w:rFonts w:eastAsia="Calibri"/>
          <w:sz w:val="24"/>
          <w:szCs w:val="24"/>
          <w:lang w:val="it-IT"/>
        </w:rPr>
      </w:pPr>
      <w:r w:rsidRPr="009873DA">
        <w:rPr>
          <w:rFonts w:eastAsia="Calibri"/>
          <w:sz w:val="24"/>
          <w:szCs w:val="24"/>
          <w:lang w:val="it-IT"/>
        </w:rPr>
        <w:t>i zime...</w:t>
      </w:r>
    </w:p>
    <w:p w14:paraId="59445FC3" w14:textId="77777777" w:rsidR="00181B86" w:rsidRPr="009873DA" w:rsidRDefault="00181B86" w:rsidP="00181B86">
      <w:pPr>
        <w:rPr>
          <w:rFonts w:eastAsia="Calibri"/>
          <w:sz w:val="24"/>
          <w:szCs w:val="24"/>
          <w:lang w:val="it-IT"/>
        </w:rPr>
      </w:pPr>
      <w:r w:rsidRPr="009873DA">
        <w:rPr>
          <w:rFonts w:eastAsia="Calibri"/>
          <w:sz w:val="24"/>
          <w:szCs w:val="24"/>
          <w:lang w:val="it-IT"/>
        </w:rPr>
        <w:t>I volio sutone.</w:t>
      </w:r>
    </w:p>
    <w:p w14:paraId="2F1A9D66" w14:textId="77777777" w:rsidR="00181B86" w:rsidRPr="009873DA" w:rsidRDefault="00181B86" w:rsidP="00181B86">
      <w:pPr>
        <w:rPr>
          <w:rFonts w:eastAsia="Calibri"/>
          <w:sz w:val="24"/>
          <w:szCs w:val="24"/>
          <w:lang w:val="it-IT"/>
        </w:rPr>
      </w:pPr>
    </w:p>
    <w:p w14:paraId="2B151890" w14:textId="77777777" w:rsidR="00181B86" w:rsidRPr="009873DA" w:rsidRDefault="00181B86" w:rsidP="00181B86">
      <w:pPr>
        <w:rPr>
          <w:rFonts w:eastAsia="Calibri"/>
          <w:sz w:val="24"/>
          <w:szCs w:val="24"/>
          <w:lang w:val="pl-PL"/>
        </w:rPr>
      </w:pPr>
      <w:r w:rsidRPr="009873DA">
        <w:rPr>
          <w:rFonts w:eastAsia="Calibri"/>
          <w:sz w:val="24"/>
          <w:szCs w:val="24"/>
          <w:lang w:val="pl-PL"/>
        </w:rPr>
        <w:t>Pa čemu te vijesti, rad čega ta zvona,</w:t>
      </w:r>
    </w:p>
    <w:p w14:paraId="635C233A" w14:textId="77777777" w:rsidR="00181B86" w:rsidRPr="009873DA" w:rsidRDefault="00181B86" w:rsidP="00181B86">
      <w:pPr>
        <w:rPr>
          <w:rFonts w:eastAsia="Calibri"/>
          <w:sz w:val="24"/>
          <w:szCs w:val="24"/>
          <w:lang w:val="pl-PL"/>
        </w:rPr>
      </w:pPr>
      <w:r w:rsidRPr="009873DA">
        <w:rPr>
          <w:rFonts w:eastAsia="Calibri"/>
          <w:sz w:val="24"/>
          <w:szCs w:val="24"/>
          <w:lang w:val="pl-PL"/>
        </w:rPr>
        <w:t>tko im je krila dao da mi proljeća mute,</w:t>
      </w:r>
    </w:p>
    <w:p w14:paraId="60C05CE2" w14:textId="77777777" w:rsidR="00181B86" w:rsidRPr="009873DA" w:rsidRDefault="00181B86" w:rsidP="00181B86">
      <w:pPr>
        <w:rPr>
          <w:rFonts w:eastAsia="Calibri"/>
          <w:sz w:val="24"/>
          <w:szCs w:val="24"/>
          <w:lang w:val="pl-PL"/>
        </w:rPr>
      </w:pPr>
      <w:r w:rsidRPr="009873DA">
        <w:rPr>
          <w:rFonts w:eastAsia="Calibri"/>
          <w:sz w:val="24"/>
          <w:szCs w:val="24"/>
          <w:lang w:val="pl-PL"/>
        </w:rPr>
        <w:t>tko im je noževe dao da mi krvare dane,</w:t>
      </w:r>
    </w:p>
    <w:p w14:paraId="4EB82AC2" w14:textId="77777777" w:rsidR="00181B86" w:rsidRPr="009873DA" w:rsidRDefault="00181B86" w:rsidP="00181B86">
      <w:pPr>
        <w:rPr>
          <w:rFonts w:eastAsia="Calibri"/>
          <w:sz w:val="24"/>
          <w:szCs w:val="24"/>
          <w:lang w:val="pl-PL"/>
        </w:rPr>
      </w:pPr>
      <w:r w:rsidRPr="009873DA">
        <w:rPr>
          <w:rFonts w:eastAsia="Calibri"/>
          <w:sz w:val="24"/>
          <w:szCs w:val="24"/>
          <w:lang w:val="pl-PL"/>
        </w:rPr>
        <w:t>tko im je pravo dao da mi razore pute?</w:t>
      </w:r>
    </w:p>
    <w:p w14:paraId="0A4D3A75" w14:textId="77777777" w:rsidR="00181B86" w:rsidRPr="009873DA" w:rsidRDefault="00181B86" w:rsidP="00181B86">
      <w:pPr>
        <w:rPr>
          <w:rFonts w:eastAsia="Calibri"/>
          <w:sz w:val="24"/>
          <w:szCs w:val="24"/>
          <w:lang w:val="pl-PL"/>
        </w:rPr>
      </w:pPr>
    </w:p>
    <w:p w14:paraId="4FC85625" w14:textId="77777777" w:rsidR="00181B86" w:rsidRPr="009873DA" w:rsidRDefault="00181B86" w:rsidP="00181B86">
      <w:pPr>
        <w:rPr>
          <w:rFonts w:eastAsia="Calibri"/>
          <w:sz w:val="24"/>
          <w:szCs w:val="24"/>
          <w:lang w:val="it-IT"/>
        </w:rPr>
      </w:pPr>
      <w:r w:rsidRPr="009873DA">
        <w:rPr>
          <w:rFonts w:eastAsia="Calibri"/>
          <w:sz w:val="24"/>
          <w:szCs w:val="24"/>
          <w:lang w:val="it-IT"/>
        </w:rPr>
        <w:t>Ne vidjeh tako tužnih sutona.</w:t>
      </w:r>
    </w:p>
    <w:p w14:paraId="539DB9C2" w14:textId="77777777" w:rsidR="00181B86" w:rsidRPr="009873DA" w:rsidRDefault="00181B86" w:rsidP="00181B86">
      <w:pPr>
        <w:rPr>
          <w:rFonts w:eastAsia="Calibri"/>
          <w:sz w:val="24"/>
          <w:szCs w:val="24"/>
          <w:lang w:val="pt-PT"/>
        </w:rPr>
      </w:pPr>
      <w:r w:rsidRPr="009873DA">
        <w:rPr>
          <w:rFonts w:eastAsia="Calibri"/>
          <w:sz w:val="24"/>
          <w:szCs w:val="24"/>
          <w:lang w:val="pt-PT"/>
        </w:rPr>
        <w:t>A slutio sam da će doći</w:t>
      </w:r>
    </w:p>
    <w:p w14:paraId="64EC2C07" w14:textId="77777777" w:rsidR="00181B86" w:rsidRPr="009873DA" w:rsidRDefault="00181B86" w:rsidP="00181B86">
      <w:pPr>
        <w:rPr>
          <w:rFonts w:eastAsia="Calibri"/>
          <w:sz w:val="24"/>
          <w:szCs w:val="24"/>
          <w:lang w:val="pl-PL"/>
        </w:rPr>
      </w:pPr>
      <w:r w:rsidRPr="009873DA">
        <w:rPr>
          <w:rFonts w:eastAsia="Calibri"/>
          <w:sz w:val="24"/>
          <w:szCs w:val="24"/>
          <w:lang w:val="pl-PL"/>
        </w:rPr>
        <w:t>i da će mi odnijeti djetinjstvo.</w:t>
      </w:r>
    </w:p>
    <w:p w14:paraId="5361FF9A" w14:textId="77777777" w:rsidR="00181B86" w:rsidRPr="009873DA" w:rsidRDefault="00181B86" w:rsidP="00181B86">
      <w:pPr>
        <w:rPr>
          <w:rFonts w:eastAsia="Calibri"/>
          <w:sz w:val="24"/>
          <w:szCs w:val="24"/>
          <w:lang w:val="pl-PL"/>
        </w:rPr>
      </w:pPr>
    </w:p>
    <w:p w14:paraId="7197A8D5" w14:textId="77777777" w:rsidR="00181B86" w:rsidRPr="009873DA" w:rsidRDefault="00181B86" w:rsidP="00181B86">
      <w:pPr>
        <w:rPr>
          <w:rFonts w:eastAsia="Calibri"/>
          <w:sz w:val="24"/>
          <w:szCs w:val="24"/>
          <w:lang w:val="fr-FR"/>
        </w:rPr>
      </w:pPr>
      <w:r w:rsidRPr="009873DA">
        <w:rPr>
          <w:rFonts w:eastAsia="Calibri"/>
          <w:sz w:val="24"/>
          <w:szCs w:val="24"/>
          <w:lang w:val="fr-FR"/>
        </w:rPr>
        <w:t>... I došao je dan.</w:t>
      </w:r>
    </w:p>
    <w:p w14:paraId="6234F72D" w14:textId="77777777" w:rsidR="00181B86" w:rsidRPr="009873DA" w:rsidRDefault="00181B86" w:rsidP="00181B86">
      <w:pPr>
        <w:rPr>
          <w:rFonts w:eastAsia="Calibri"/>
          <w:sz w:val="24"/>
          <w:szCs w:val="24"/>
          <w:lang w:val="fr-FR"/>
        </w:rPr>
      </w:pPr>
      <w:r w:rsidRPr="009873DA">
        <w:rPr>
          <w:rFonts w:eastAsia="Calibri"/>
          <w:sz w:val="24"/>
          <w:szCs w:val="24"/>
          <w:lang w:val="fr-FR"/>
        </w:rPr>
        <w:t>Sad ne znam koji je bio.</w:t>
      </w:r>
    </w:p>
    <w:p w14:paraId="24FB66AC" w14:textId="77777777" w:rsidR="00181B86" w:rsidRPr="009873DA" w:rsidRDefault="00181B86" w:rsidP="00181B86">
      <w:pPr>
        <w:rPr>
          <w:rFonts w:eastAsia="Calibri"/>
          <w:sz w:val="24"/>
          <w:szCs w:val="24"/>
          <w:lang w:val="fr-FR"/>
        </w:rPr>
      </w:pPr>
      <w:r w:rsidRPr="009873DA">
        <w:rPr>
          <w:rFonts w:eastAsia="Calibri"/>
          <w:sz w:val="24"/>
          <w:szCs w:val="24"/>
          <w:lang w:val="fr-FR"/>
        </w:rPr>
        <w:t>A bio je tužan...</w:t>
      </w:r>
    </w:p>
    <w:p w14:paraId="5B9E887C" w14:textId="77777777" w:rsidR="00181B86" w:rsidRPr="00972153" w:rsidRDefault="00181B86" w:rsidP="00181B86">
      <w:pPr>
        <w:rPr>
          <w:rFonts w:eastAsia="Calibri"/>
          <w:sz w:val="24"/>
          <w:szCs w:val="24"/>
          <w:lang w:val="fr-FR"/>
        </w:rPr>
      </w:pPr>
      <w:r w:rsidRPr="00972153">
        <w:rPr>
          <w:rFonts w:eastAsia="Calibri"/>
          <w:sz w:val="24"/>
          <w:szCs w:val="24"/>
          <w:lang w:val="fr-FR"/>
        </w:rPr>
        <w:t>I sunce je crno bilo nad našom kućom.</w:t>
      </w:r>
    </w:p>
    <w:p w14:paraId="6BE6D922" w14:textId="77777777" w:rsidR="00181B86" w:rsidRPr="00972153" w:rsidRDefault="00181B86" w:rsidP="00181B86">
      <w:pPr>
        <w:rPr>
          <w:rFonts w:eastAsia="Calibri"/>
          <w:sz w:val="24"/>
          <w:szCs w:val="24"/>
          <w:lang w:val="fr-FR"/>
        </w:rPr>
      </w:pPr>
    </w:p>
    <w:p w14:paraId="1224D043" w14:textId="77777777" w:rsidR="00181B86" w:rsidRPr="00972153" w:rsidRDefault="00181B86" w:rsidP="00181B86">
      <w:pPr>
        <w:rPr>
          <w:rFonts w:eastAsia="Calibri"/>
          <w:sz w:val="24"/>
          <w:szCs w:val="24"/>
          <w:lang w:val="fr-FR"/>
        </w:rPr>
      </w:pPr>
    </w:p>
    <w:p w14:paraId="295644D3" w14:textId="77777777" w:rsidR="00181B86" w:rsidRPr="00972153" w:rsidRDefault="00181B86" w:rsidP="00181B86">
      <w:pPr>
        <w:spacing w:line="360" w:lineRule="auto"/>
        <w:rPr>
          <w:rFonts w:eastAsia="Calibri"/>
          <w:sz w:val="24"/>
          <w:szCs w:val="24"/>
          <w:lang w:val="fr-FR"/>
        </w:rPr>
      </w:pPr>
      <w:r w:rsidRPr="00972153">
        <w:rPr>
          <w:rFonts w:eastAsia="Calibri"/>
          <w:sz w:val="24"/>
          <w:szCs w:val="24"/>
          <w:lang w:val="fr-FR"/>
        </w:rPr>
        <w:t>DALEKO DOPIRE MAJČINA TUGA</w:t>
      </w:r>
    </w:p>
    <w:p w14:paraId="6D9B2C1D" w14:textId="77777777" w:rsidR="00181B86" w:rsidRPr="00972153" w:rsidRDefault="00181B86" w:rsidP="00181B86">
      <w:pPr>
        <w:rPr>
          <w:rFonts w:eastAsia="Calibri"/>
          <w:sz w:val="24"/>
          <w:szCs w:val="24"/>
          <w:lang w:val="fr-FR"/>
        </w:rPr>
      </w:pPr>
      <w:r w:rsidRPr="00972153">
        <w:rPr>
          <w:rFonts w:eastAsia="Calibri"/>
          <w:sz w:val="24"/>
          <w:szCs w:val="24"/>
          <w:lang w:val="fr-FR"/>
        </w:rPr>
        <w:t xml:space="preserve">Tuga je u tvojim rukama, </w:t>
      </w:r>
    </w:p>
    <w:p w14:paraId="74F8501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 u kosama tvojim, </w:t>
      </w:r>
    </w:p>
    <w:p w14:paraId="7525706C" w14:textId="77777777" w:rsidR="00181B86" w:rsidRPr="009873DA" w:rsidRDefault="00181B86" w:rsidP="00181B86">
      <w:pPr>
        <w:rPr>
          <w:rFonts w:eastAsia="Calibri"/>
          <w:sz w:val="24"/>
          <w:szCs w:val="24"/>
          <w:lang w:val="pl-PL"/>
        </w:rPr>
      </w:pPr>
      <w:r w:rsidRPr="009873DA">
        <w:rPr>
          <w:rFonts w:eastAsia="Calibri"/>
          <w:sz w:val="24"/>
          <w:szCs w:val="24"/>
          <w:lang w:val="pl-PL"/>
        </w:rPr>
        <w:t>a tko bi, tko bi je izreći mogao!</w:t>
      </w:r>
    </w:p>
    <w:p w14:paraId="3856D8FE" w14:textId="77777777" w:rsidR="00181B86" w:rsidRPr="009873DA" w:rsidRDefault="00181B86" w:rsidP="00181B86">
      <w:pPr>
        <w:rPr>
          <w:rFonts w:eastAsia="Calibri"/>
          <w:sz w:val="24"/>
          <w:szCs w:val="24"/>
          <w:lang w:val="pl-PL"/>
        </w:rPr>
      </w:pPr>
    </w:p>
    <w:p w14:paraId="76CF688E" w14:textId="77777777" w:rsidR="00181B86" w:rsidRPr="009873DA" w:rsidRDefault="00181B86" w:rsidP="00181B86">
      <w:pPr>
        <w:rPr>
          <w:rFonts w:eastAsia="Calibri"/>
          <w:sz w:val="24"/>
          <w:szCs w:val="24"/>
          <w:lang w:val="pl-PL"/>
        </w:rPr>
      </w:pPr>
      <w:r w:rsidRPr="009873DA">
        <w:rPr>
          <w:rFonts w:eastAsia="Calibri"/>
          <w:sz w:val="24"/>
          <w:szCs w:val="24"/>
          <w:lang w:val="pl-PL"/>
        </w:rPr>
        <w:t>Daleka su groblja. Duboke noći.</w:t>
      </w:r>
    </w:p>
    <w:p w14:paraId="0DEAF917" w14:textId="77777777" w:rsidR="00181B86" w:rsidRPr="009873DA" w:rsidRDefault="00181B86" w:rsidP="00181B86">
      <w:pPr>
        <w:rPr>
          <w:rFonts w:eastAsia="Calibri"/>
          <w:sz w:val="24"/>
          <w:szCs w:val="24"/>
          <w:lang w:val="it-IT"/>
        </w:rPr>
      </w:pPr>
      <w:r w:rsidRPr="009873DA">
        <w:rPr>
          <w:rFonts w:eastAsia="Calibri"/>
          <w:sz w:val="24"/>
          <w:szCs w:val="24"/>
          <w:lang w:val="it-IT"/>
        </w:rPr>
        <w:t>Imaš li još suza?</w:t>
      </w:r>
    </w:p>
    <w:p w14:paraId="0A62913E" w14:textId="77777777" w:rsidR="00181B86" w:rsidRPr="009873DA" w:rsidRDefault="00181B86" w:rsidP="00181B86">
      <w:pPr>
        <w:rPr>
          <w:rFonts w:eastAsia="Calibri"/>
          <w:sz w:val="24"/>
          <w:szCs w:val="24"/>
          <w:lang w:val="it-IT"/>
        </w:rPr>
      </w:pPr>
    </w:p>
    <w:p w14:paraId="026ABF9C" w14:textId="77777777" w:rsidR="00181B86" w:rsidRPr="009873DA" w:rsidRDefault="00181B86" w:rsidP="00181B86">
      <w:pPr>
        <w:rPr>
          <w:rFonts w:eastAsia="Calibri"/>
          <w:sz w:val="24"/>
          <w:szCs w:val="24"/>
          <w:lang w:val="it-IT"/>
        </w:rPr>
      </w:pPr>
      <w:r w:rsidRPr="009873DA">
        <w:rPr>
          <w:rFonts w:eastAsia="Calibri"/>
          <w:sz w:val="24"/>
          <w:szCs w:val="24"/>
          <w:lang w:val="it-IT"/>
        </w:rPr>
        <w:t>Raspleti sijede vlasi.</w:t>
      </w:r>
    </w:p>
    <w:p w14:paraId="54456D1B" w14:textId="77777777" w:rsidR="00181B86" w:rsidRPr="009873DA" w:rsidRDefault="00181B86" w:rsidP="00181B86">
      <w:pPr>
        <w:rPr>
          <w:rFonts w:eastAsia="Calibri"/>
          <w:sz w:val="24"/>
          <w:szCs w:val="24"/>
          <w:lang w:val="it-IT"/>
        </w:rPr>
      </w:pPr>
    </w:p>
    <w:p w14:paraId="06778FD0" w14:textId="77777777" w:rsidR="00181B86" w:rsidRPr="009873DA" w:rsidRDefault="00181B86" w:rsidP="00181B86">
      <w:pPr>
        <w:rPr>
          <w:rFonts w:eastAsia="Calibri"/>
          <w:sz w:val="24"/>
          <w:szCs w:val="24"/>
          <w:lang w:val="it-IT"/>
        </w:rPr>
      </w:pPr>
      <w:r w:rsidRPr="009873DA">
        <w:rPr>
          <w:rFonts w:eastAsia="Calibri"/>
          <w:sz w:val="24"/>
          <w:szCs w:val="24"/>
          <w:lang w:val="it-IT"/>
        </w:rPr>
        <w:t>Šume čempresi mladi.</w:t>
      </w:r>
    </w:p>
    <w:p w14:paraId="33D4D15D" w14:textId="77777777" w:rsidR="00181B86" w:rsidRPr="009873DA" w:rsidRDefault="00181B86" w:rsidP="00181B86">
      <w:pPr>
        <w:rPr>
          <w:rFonts w:eastAsia="Calibri"/>
          <w:sz w:val="24"/>
          <w:szCs w:val="24"/>
          <w:lang w:val="it-IT"/>
        </w:rPr>
      </w:pPr>
      <w:r w:rsidRPr="009873DA">
        <w:rPr>
          <w:rFonts w:eastAsia="Calibri"/>
          <w:sz w:val="24"/>
          <w:szCs w:val="24"/>
          <w:lang w:val="it-IT"/>
        </w:rPr>
        <w:t>Pjevaju ptice.</w:t>
      </w:r>
    </w:p>
    <w:p w14:paraId="0670BC79" w14:textId="77777777" w:rsidR="00181B86" w:rsidRPr="009873DA" w:rsidRDefault="00181B86" w:rsidP="00181B86">
      <w:pPr>
        <w:rPr>
          <w:rFonts w:eastAsia="Calibri"/>
          <w:sz w:val="24"/>
          <w:szCs w:val="24"/>
          <w:lang w:val="it-IT"/>
        </w:rPr>
      </w:pPr>
    </w:p>
    <w:p w14:paraId="2DFB1FB6" w14:textId="77777777" w:rsidR="00181B86" w:rsidRPr="009873DA" w:rsidRDefault="00181B86" w:rsidP="00181B86">
      <w:pPr>
        <w:rPr>
          <w:rFonts w:eastAsia="Calibri"/>
          <w:sz w:val="24"/>
          <w:szCs w:val="24"/>
          <w:lang w:val="pl-PL"/>
        </w:rPr>
      </w:pPr>
      <w:r w:rsidRPr="009873DA">
        <w:rPr>
          <w:rFonts w:eastAsia="Calibri"/>
          <w:sz w:val="24"/>
          <w:szCs w:val="24"/>
          <w:lang w:val="pl-PL"/>
        </w:rPr>
        <w:t>Znam, da ću te naći na starom gumnu.</w:t>
      </w:r>
    </w:p>
    <w:p w14:paraId="15FC53F9" w14:textId="77777777" w:rsidR="00181B86" w:rsidRPr="009873DA" w:rsidRDefault="00181B86" w:rsidP="00181B86">
      <w:pPr>
        <w:rPr>
          <w:rFonts w:eastAsia="Calibri"/>
          <w:sz w:val="24"/>
          <w:szCs w:val="24"/>
          <w:lang w:val="pl-PL"/>
        </w:rPr>
      </w:pPr>
      <w:r w:rsidRPr="009873DA">
        <w:rPr>
          <w:rFonts w:eastAsia="Calibri"/>
          <w:sz w:val="24"/>
          <w:szCs w:val="24"/>
          <w:lang w:val="pl-PL"/>
        </w:rPr>
        <w:t>Ako se vratim.</w:t>
      </w:r>
    </w:p>
    <w:p w14:paraId="0C2E3C8B" w14:textId="77777777" w:rsidR="00181B86" w:rsidRPr="009873DA" w:rsidRDefault="00181B86" w:rsidP="00181B86">
      <w:pPr>
        <w:rPr>
          <w:rFonts w:eastAsia="Calibri"/>
          <w:sz w:val="24"/>
          <w:szCs w:val="24"/>
          <w:lang w:val="pl-PL"/>
        </w:rPr>
      </w:pPr>
    </w:p>
    <w:p w14:paraId="64D5661A" w14:textId="77777777" w:rsidR="00181B86" w:rsidRPr="009873DA" w:rsidRDefault="00181B86" w:rsidP="00181B86">
      <w:pPr>
        <w:rPr>
          <w:rFonts w:eastAsia="Calibri"/>
          <w:sz w:val="24"/>
          <w:szCs w:val="24"/>
          <w:lang w:val="pl-PL"/>
        </w:rPr>
      </w:pPr>
    </w:p>
    <w:p w14:paraId="69BAE9D4"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t>OPTEREĆENE VIZIJE</w:t>
      </w:r>
    </w:p>
    <w:p w14:paraId="42A969EB" w14:textId="77777777" w:rsidR="00181B86" w:rsidRPr="009873DA" w:rsidRDefault="00181B86" w:rsidP="00181B86">
      <w:pPr>
        <w:spacing w:line="360" w:lineRule="auto"/>
        <w:rPr>
          <w:rFonts w:eastAsia="Calibri"/>
          <w:i/>
          <w:sz w:val="24"/>
          <w:szCs w:val="24"/>
          <w:lang w:val="pl-PL"/>
        </w:rPr>
      </w:pPr>
      <w:r w:rsidRPr="009873DA">
        <w:rPr>
          <w:rFonts w:eastAsia="Calibri"/>
          <w:i/>
          <w:sz w:val="24"/>
          <w:szCs w:val="24"/>
          <w:lang w:val="pl-PL"/>
        </w:rPr>
        <w:t>Majci</w:t>
      </w:r>
    </w:p>
    <w:p w14:paraId="78513888" w14:textId="77777777" w:rsidR="00181B86" w:rsidRPr="009873DA" w:rsidRDefault="00181B86" w:rsidP="00181B86">
      <w:pPr>
        <w:rPr>
          <w:rFonts w:eastAsia="Calibri"/>
          <w:sz w:val="24"/>
          <w:szCs w:val="24"/>
          <w:lang w:val="pl-PL"/>
        </w:rPr>
      </w:pPr>
      <w:r w:rsidRPr="009873DA">
        <w:rPr>
          <w:rFonts w:eastAsia="Calibri"/>
          <w:sz w:val="24"/>
          <w:szCs w:val="24"/>
          <w:lang w:val="pl-PL"/>
        </w:rPr>
        <w:t>Ti slušaš</w:t>
      </w:r>
    </w:p>
    <w:p w14:paraId="5EF2A347" w14:textId="77777777" w:rsidR="00181B86" w:rsidRPr="009873DA" w:rsidRDefault="00181B86" w:rsidP="00181B86">
      <w:pPr>
        <w:rPr>
          <w:rFonts w:eastAsia="Calibri"/>
          <w:sz w:val="24"/>
          <w:szCs w:val="24"/>
          <w:lang w:val="pl-PL"/>
        </w:rPr>
      </w:pPr>
      <w:r w:rsidRPr="009873DA">
        <w:rPr>
          <w:rFonts w:eastAsia="Calibri"/>
          <w:sz w:val="24"/>
          <w:szCs w:val="24"/>
          <w:lang w:val="pl-PL"/>
        </w:rPr>
        <w:t>kako dozivlje</w:t>
      </w:r>
    </w:p>
    <w:p w14:paraId="1D6ECDF6" w14:textId="77777777" w:rsidR="00181B86" w:rsidRPr="009873DA" w:rsidRDefault="00181B86" w:rsidP="00181B86">
      <w:pPr>
        <w:rPr>
          <w:rFonts w:eastAsia="Calibri"/>
          <w:sz w:val="24"/>
          <w:szCs w:val="24"/>
          <w:lang w:val="it-IT"/>
        </w:rPr>
      </w:pPr>
      <w:r w:rsidRPr="009873DA">
        <w:rPr>
          <w:rFonts w:eastAsia="Calibri"/>
          <w:sz w:val="24"/>
          <w:szCs w:val="24"/>
          <w:lang w:val="it-IT"/>
        </w:rPr>
        <w:t>iz ograda starih</w:t>
      </w:r>
    </w:p>
    <w:p w14:paraId="3EE010D0" w14:textId="77777777" w:rsidR="00181B86" w:rsidRPr="009873DA" w:rsidRDefault="00181B86" w:rsidP="00181B86">
      <w:pPr>
        <w:rPr>
          <w:rFonts w:eastAsia="Calibri"/>
          <w:sz w:val="24"/>
          <w:szCs w:val="24"/>
          <w:lang w:val="it-IT"/>
        </w:rPr>
      </w:pPr>
      <w:r w:rsidRPr="009873DA">
        <w:rPr>
          <w:rFonts w:eastAsia="Calibri"/>
          <w:sz w:val="24"/>
          <w:szCs w:val="24"/>
          <w:lang w:val="it-IT"/>
        </w:rPr>
        <w:t>Ivana</w:t>
      </w:r>
    </w:p>
    <w:p w14:paraId="34F1C91D" w14:textId="77777777" w:rsidR="00181B86" w:rsidRPr="009873DA" w:rsidRDefault="00181B86" w:rsidP="00181B86">
      <w:pPr>
        <w:rPr>
          <w:rFonts w:eastAsia="Calibri"/>
          <w:sz w:val="24"/>
          <w:szCs w:val="24"/>
          <w:lang w:val="it-IT"/>
        </w:rPr>
      </w:pPr>
      <w:r w:rsidRPr="009873DA">
        <w:rPr>
          <w:rFonts w:eastAsia="Calibri"/>
          <w:sz w:val="24"/>
          <w:szCs w:val="24"/>
          <w:lang w:val="it-IT"/>
        </w:rPr>
        <w:t>divlji šum</w:t>
      </w:r>
    </w:p>
    <w:p w14:paraId="3ABD374D"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jeseni. </w:t>
      </w:r>
    </w:p>
    <w:p w14:paraId="07FF4FAE"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 misliš, </w:t>
      </w:r>
    </w:p>
    <w:p w14:paraId="68A07D5B" w14:textId="77777777" w:rsidR="00181B86" w:rsidRPr="009873DA" w:rsidRDefault="00181B86" w:rsidP="00181B86">
      <w:pPr>
        <w:rPr>
          <w:rFonts w:eastAsia="Calibri"/>
          <w:sz w:val="24"/>
          <w:szCs w:val="24"/>
          <w:lang w:val="pl-PL"/>
        </w:rPr>
      </w:pPr>
      <w:r w:rsidRPr="009873DA">
        <w:rPr>
          <w:rFonts w:eastAsia="Calibri"/>
          <w:sz w:val="24"/>
          <w:szCs w:val="24"/>
          <w:lang w:val="pl-PL"/>
        </w:rPr>
        <w:t>da je naše polje</w:t>
      </w:r>
    </w:p>
    <w:p w14:paraId="6FF60045"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groblje, </w:t>
      </w:r>
    </w:p>
    <w:p w14:paraId="4B754CB4" w14:textId="77777777" w:rsidR="00181B86" w:rsidRPr="009873DA" w:rsidRDefault="00181B86" w:rsidP="00181B86">
      <w:pPr>
        <w:rPr>
          <w:rFonts w:eastAsia="Calibri"/>
          <w:sz w:val="24"/>
          <w:szCs w:val="24"/>
          <w:lang w:val="pl-PL"/>
        </w:rPr>
      </w:pPr>
      <w:r w:rsidRPr="009873DA">
        <w:rPr>
          <w:rFonts w:eastAsia="Calibri"/>
          <w:sz w:val="24"/>
          <w:szCs w:val="24"/>
          <w:lang w:val="pl-PL"/>
        </w:rPr>
        <w:t>da ruke umorenog djeteta</w:t>
      </w:r>
    </w:p>
    <w:p w14:paraId="6E0C761F"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izvlače iz ljesova kose, </w:t>
      </w:r>
    </w:p>
    <w:p w14:paraId="6F1C7034"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 da ih prostiru </w:t>
      </w:r>
    </w:p>
    <w:p w14:paraId="31097F4A" w14:textId="77777777" w:rsidR="00181B86" w:rsidRPr="009873DA" w:rsidRDefault="00181B86" w:rsidP="00181B86">
      <w:pPr>
        <w:rPr>
          <w:rFonts w:eastAsia="Calibri"/>
          <w:sz w:val="24"/>
          <w:szCs w:val="24"/>
          <w:lang w:val="it-IT"/>
        </w:rPr>
      </w:pPr>
      <w:r w:rsidRPr="009873DA">
        <w:rPr>
          <w:rFonts w:eastAsia="Calibri"/>
          <w:sz w:val="24"/>
          <w:szCs w:val="24"/>
          <w:lang w:val="it-IT"/>
        </w:rPr>
        <w:t>po njivama.</w:t>
      </w:r>
    </w:p>
    <w:p w14:paraId="54651239" w14:textId="77777777" w:rsidR="00181B86" w:rsidRPr="009873DA" w:rsidRDefault="00181B86" w:rsidP="00181B86">
      <w:pPr>
        <w:rPr>
          <w:rFonts w:eastAsia="Calibri"/>
          <w:sz w:val="24"/>
          <w:szCs w:val="24"/>
          <w:lang w:val="it-IT"/>
        </w:rPr>
      </w:pPr>
      <w:r w:rsidRPr="009873DA">
        <w:rPr>
          <w:rFonts w:eastAsia="Calibri"/>
          <w:sz w:val="24"/>
          <w:szCs w:val="24"/>
          <w:lang w:val="it-IT"/>
        </w:rPr>
        <w:t>Ti si umorna.</w:t>
      </w:r>
    </w:p>
    <w:p w14:paraId="4478F477" w14:textId="77777777" w:rsidR="00181B86" w:rsidRPr="009873DA" w:rsidRDefault="00181B86" w:rsidP="00181B86">
      <w:pPr>
        <w:rPr>
          <w:rFonts w:eastAsia="Calibri"/>
          <w:sz w:val="24"/>
          <w:szCs w:val="24"/>
          <w:lang w:val="pl-PL"/>
        </w:rPr>
      </w:pPr>
      <w:r w:rsidRPr="009873DA">
        <w:rPr>
          <w:rFonts w:eastAsia="Calibri"/>
          <w:sz w:val="24"/>
          <w:szCs w:val="24"/>
          <w:lang w:val="pl-PL"/>
        </w:rPr>
        <w:t>A zloduh je dograktao u našu kuću</w:t>
      </w:r>
    </w:p>
    <w:p w14:paraId="6F475850" w14:textId="77777777" w:rsidR="00181B86" w:rsidRPr="009873DA" w:rsidRDefault="00181B86" w:rsidP="00181B86">
      <w:pPr>
        <w:rPr>
          <w:rFonts w:eastAsia="Calibri"/>
          <w:sz w:val="24"/>
          <w:szCs w:val="24"/>
          <w:lang w:val="pl-PL"/>
        </w:rPr>
      </w:pPr>
      <w:r w:rsidRPr="009873DA">
        <w:rPr>
          <w:rFonts w:eastAsia="Calibri"/>
          <w:sz w:val="24"/>
          <w:szCs w:val="24"/>
          <w:lang w:val="pl-PL"/>
        </w:rPr>
        <w:t>i vješa po njoj</w:t>
      </w:r>
    </w:p>
    <w:p w14:paraId="1F13E229" w14:textId="77777777" w:rsidR="00181B86" w:rsidRPr="009873DA" w:rsidRDefault="00181B86" w:rsidP="00181B86">
      <w:pPr>
        <w:rPr>
          <w:rFonts w:eastAsia="Calibri"/>
          <w:sz w:val="24"/>
          <w:szCs w:val="24"/>
          <w:lang w:val="pl-PL"/>
        </w:rPr>
      </w:pPr>
      <w:r w:rsidRPr="009873DA">
        <w:rPr>
          <w:rFonts w:eastAsia="Calibri"/>
          <w:sz w:val="24"/>
          <w:szCs w:val="24"/>
          <w:lang w:val="pl-PL"/>
        </w:rPr>
        <w:t>crne zavjese.</w:t>
      </w:r>
    </w:p>
    <w:p w14:paraId="58D8045A" w14:textId="77777777" w:rsidR="00181B86" w:rsidRPr="009873DA" w:rsidRDefault="00181B86" w:rsidP="00181B86">
      <w:pPr>
        <w:rPr>
          <w:rFonts w:eastAsia="Calibri"/>
          <w:sz w:val="24"/>
          <w:szCs w:val="24"/>
          <w:lang w:val="it-IT"/>
        </w:rPr>
      </w:pPr>
      <w:r w:rsidRPr="009873DA">
        <w:rPr>
          <w:rFonts w:eastAsia="Calibri"/>
          <w:sz w:val="24"/>
          <w:szCs w:val="24"/>
          <w:lang w:val="it-IT"/>
        </w:rPr>
        <w:t>Ti si – umorna...</w:t>
      </w:r>
    </w:p>
    <w:p w14:paraId="722BD925"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Ti čuješ, </w:t>
      </w:r>
    </w:p>
    <w:p w14:paraId="1736423A" w14:textId="77777777" w:rsidR="00181B86" w:rsidRPr="009873DA" w:rsidRDefault="00181B86" w:rsidP="00181B86">
      <w:pPr>
        <w:rPr>
          <w:rFonts w:eastAsia="Calibri"/>
          <w:sz w:val="24"/>
          <w:szCs w:val="24"/>
          <w:lang w:val="it-IT"/>
        </w:rPr>
      </w:pPr>
      <w:r w:rsidRPr="009873DA">
        <w:rPr>
          <w:rFonts w:eastAsia="Calibri"/>
          <w:sz w:val="24"/>
          <w:szCs w:val="24"/>
          <w:lang w:val="it-IT"/>
        </w:rPr>
        <w:lastRenderedPageBreak/>
        <w:t>da se prekinula rijeka</w:t>
      </w:r>
    </w:p>
    <w:p w14:paraId="17976033"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i moli te, </w:t>
      </w:r>
    </w:p>
    <w:p w14:paraId="25522FB0" w14:textId="77777777" w:rsidR="00181B86" w:rsidRPr="009873DA" w:rsidRDefault="00181B86" w:rsidP="00181B86">
      <w:pPr>
        <w:rPr>
          <w:rFonts w:eastAsia="Calibri"/>
          <w:sz w:val="24"/>
          <w:szCs w:val="24"/>
          <w:lang w:val="it-IT"/>
        </w:rPr>
      </w:pPr>
      <w:r w:rsidRPr="009873DA">
        <w:rPr>
          <w:rFonts w:eastAsia="Calibri"/>
          <w:sz w:val="24"/>
          <w:szCs w:val="24"/>
          <w:lang w:val="it-IT"/>
        </w:rPr>
        <w:t>da joj pomogneš.</w:t>
      </w:r>
    </w:p>
    <w:p w14:paraId="5CFC3E64" w14:textId="77777777" w:rsidR="00181B86" w:rsidRPr="009873DA" w:rsidRDefault="00181B86" w:rsidP="00181B86">
      <w:pPr>
        <w:rPr>
          <w:rFonts w:eastAsia="Calibri"/>
          <w:sz w:val="24"/>
          <w:szCs w:val="24"/>
          <w:lang w:val="it-IT"/>
        </w:rPr>
      </w:pPr>
      <w:r w:rsidRPr="009873DA">
        <w:rPr>
          <w:rFonts w:eastAsia="Calibri"/>
          <w:sz w:val="24"/>
          <w:szCs w:val="24"/>
          <w:lang w:val="it-IT"/>
        </w:rPr>
        <w:t>A ti si uzeta.</w:t>
      </w:r>
    </w:p>
    <w:p w14:paraId="53F258CB" w14:textId="77777777" w:rsidR="00181B86" w:rsidRPr="009873DA" w:rsidRDefault="00181B86" w:rsidP="00181B86">
      <w:pPr>
        <w:rPr>
          <w:rFonts w:eastAsia="Calibri"/>
          <w:sz w:val="24"/>
          <w:szCs w:val="24"/>
          <w:lang w:val="pl-PL"/>
        </w:rPr>
      </w:pPr>
      <w:r w:rsidRPr="009873DA">
        <w:rPr>
          <w:rFonts w:eastAsia="Calibri"/>
          <w:sz w:val="24"/>
          <w:szCs w:val="24"/>
          <w:lang w:val="pl-PL"/>
        </w:rPr>
        <w:t>I tuguješ zbog rijeke.</w:t>
      </w:r>
    </w:p>
    <w:p w14:paraId="1345551E"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Žao ti je </w:t>
      </w:r>
    </w:p>
    <w:p w14:paraId="65DF0C8E" w14:textId="77777777" w:rsidR="00181B86" w:rsidRPr="009873DA" w:rsidRDefault="00181B86" w:rsidP="00181B86">
      <w:pPr>
        <w:rPr>
          <w:rFonts w:eastAsia="Calibri"/>
          <w:sz w:val="24"/>
          <w:szCs w:val="24"/>
          <w:lang w:val="pl-PL"/>
        </w:rPr>
      </w:pPr>
      <w:r w:rsidRPr="009873DA">
        <w:rPr>
          <w:rFonts w:eastAsia="Calibri"/>
          <w:sz w:val="24"/>
          <w:szCs w:val="24"/>
          <w:lang w:val="pl-PL"/>
        </w:rPr>
        <w:t>Cetine.</w:t>
      </w:r>
    </w:p>
    <w:p w14:paraId="38F18751" w14:textId="77777777" w:rsidR="00181B86" w:rsidRPr="009873DA" w:rsidRDefault="00181B86" w:rsidP="00181B86">
      <w:pPr>
        <w:rPr>
          <w:rFonts w:eastAsia="Calibri"/>
          <w:sz w:val="24"/>
          <w:szCs w:val="24"/>
          <w:lang w:val="pl-PL"/>
        </w:rPr>
      </w:pPr>
    </w:p>
    <w:p w14:paraId="24E0FF33" w14:textId="77777777" w:rsidR="00181B86" w:rsidRPr="009873DA" w:rsidRDefault="00181B86" w:rsidP="00181B86">
      <w:pPr>
        <w:rPr>
          <w:rFonts w:eastAsia="Calibri"/>
          <w:sz w:val="24"/>
          <w:szCs w:val="24"/>
          <w:lang w:val="pl-PL"/>
        </w:rPr>
      </w:pPr>
    </w:p>
    <w:p w14:paraId="66AB1A05"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t>NESAGRAĐENA KUĆA</w:t>
      </w:r>
    </w:p>
    <w:p w14:paraId="4D12317E" w14:textId="77777777" w:rsidR="00181B86" w:rsidRPr="009873DA" w:rsidRDefault="00181B86" w:rsidP="00181B86">
      <w:pPr>
        <w:rPr>
          <w:rFonts w:eastAsia="Calibri"/>
          <w:sz w:val="24"/>
          <w:szCs w:val="24"/>
          <w:lang w:val="pl-PL"/>
        </w:rPr>
      </w:pPr>
      <w:r w:rsidRPr="009873DA">
        <w:rPr>
          <w:rFonts w:eastAsia="Calibri"/>
          <w:sz w:val="24"/>
          <w:szCs w:val="24"/>
          <w:lang w:val="pl-PL"/>
        </w:rPr>
        <w:t>Vrata nemaju izlaza, i nema vrata na koja bi</w:t>
      </w:r>
    </w:p>
    <w:p w14:paraId="4E019C65" w14:textId="77777777" w:rsidR="00181B86" w:rsidRPr="009873DA" w:rsidRDefault="00181B86" w:rsidP="00181B86">
      <w:pPr>
        <w:rPr>
          <w:rFonts w:eastAsia="Calibri"/>
          <w:sz w:val="24"/>
          <w:szCs w:val="24"/>
          <w:lang w:val="pl-PL"/>
        </w:rPr>
      </w:pPr>
      <w:r w:rsidRPr="009873DA">
        <w:rPr>
          <w:rFonts w:eastAsia="Calibri"/>
          <w:sz w:val="24"/>
          <w:szCs w:val="24"/>
          <w:lang w:val="pl-PL"/>
        </w:rPr>
        <w:t>izišli, brate moj!</w:t>
      </w:r>
    </w:p>
    <w:p w14:paraId="2ED99E91" w14:textId="77777777" w:rsidR="00181B86" w:rsidRPr="009873DA" w:rsidRDefault="00181B86" w:rsidP="00181B86">
      <w:pPr>
        <w:rPr>
          <w:rFonts w:eastAsia="Calibri"/>
          <w:sz w:val="24"/>
          <w:szCs w:val="24"/>
          <w:lang w:val="pl-PL"/>
        </w:rPr>
      </w:pPr>
      <w:r w:rsidRPr="009873DA">
        <w:rPr>
          <w:rFonts w:eastAsia="Calibri"/>
          <w:sz w:val="24"/>
          <w:szCs w:val="24"/>
          <w:lang w:val="pl-PL"/>
        </w:rPr>
        <w:t>Nema vrata, ni prozora, ni krova, tvoja kamena</w:t>
      </w:r>
    </w:p>
    <w:p w14:paraId="6DA4EC4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kuća, </w:t>
      </w:r>
    </w:p>
    <w:p w14:paraId="6B094432" w14:textId="77777777" w:rsidR="00181B86" w:rsidRPr="009873DA" w:rsidRDefault="00181B86" w:rsidP="00181B86">
      <w:pPr>
        <w:rPr>
          <w:rFonts w:eastAsia="Calibri"/>
          <w:sz w:val="24"/>
          <w:szCs w:val="24"/>
          <w:lang w:val="pl-PL"/>
        </w:rPr>
      </w:pPr>
      <w:r w:rsidRPr="009873DA">
        <w:rPr>
          <w:rFonts w:eastAsia="Calibri"/>
          <w:sz w:val="24"/>
          <w:szCs w:val="24"/>
          <w:lang w:val="pl-PL"/>
        </w:rPr>
        <w:t>u koju je ušla (nimalo slična tebi) neviđena noć.</w:t>
      </w:r>
    </w:p>
    <w:p w14:paraId="5D8A1B49" w14:textId="77777777" w:rsidR="00181B86" w:rsidRPr="009873DA" w:rsidRDefault="00181B86" w:rsidP="00181B86">
      <w:pPr>
        <w:rPr>
          <w:rFonts w:eastAsia="Calibri"/>
          <w:sz w:val="24"/>
          <w:szCs w:val="24"/>
          <w:lang w:val="pl-PL"/>
        </w:rPr>
      </w:pPr>
      <w:r w:rsidRPr="009873DA">
        <w:rPr>
          <w:rFonts w:eastAsia="Calibri"/>
          <w:sz w:val="24"/>
          <w:szCs w:val="24"/>
          <w:lang w:val="pl-PL"/>
        </w:rPr>
        <w:t>A zašto ni kuće nema, brate moj, zašto nema</w:t>
      </w:r>
    </w:p>
    <w:p w14:paraId="1645B9BB" w14:textId="77777777" w:rsidR="00181B86" w:rsidRPr="009873DA" w:rsidRDefault="00181B86" w:rsidP="00181B86">
      <w:pPr>
        <w:rPr>
          <w:rFonts w:eastAsia="Calibri"/>
          <w:sz w:val="24"/>
          <w:szCs w:val="24"/>
          <w:lang w:val="pl-PL"/>
        </w:rPr>
      </w:pPr>
      <w:r w:rsidRPr="009873DA">
        <w:rPr>
          <w:rFonts w:eastAsia="Calibri"/>
          <w:sz w:val="24"/>
          <w:szCs w:val="24"/>
          <w:lang w:val="pl-PL"/>
        </w:rPr>
        <w:t>kuće tvoje?</w:t>
      </w:r>
    </w:p>
    <w:p w14:paraId="0BF2F83A" w14:textId="77777777" w:rsidR="00181B86" w:rsidRPr="009873DA" w:rsidRDefault="00181B86" w:rsidP="00181B86">
      <w:pPr>
        <w:rPr>
          <w:rFonts w:eastAsia="Calibri"/>
          <w:sz w:val="24"/>
          <w:szCs w:val="24"/>
          <w:lang w:val="pl-PL"/>
        </w:rPr>
      </w:pPr>
    </w:p>
    <w:p w14:paraId="032992E1" w14:textId="77777777" w:rsidR="00181B86" w:rsidRPr="009873DA" w:rsidRDefault="00181B86" w:rsidP="00181B86">
      <w:pPr>
        <w:rPr>
          <w:rFonts w:eastAsia="Calibri"/>
          <w:sz w:val="24"/>
          <w:szCs w:val="24"/>
          <w:lang w:val="pl-PL"/>
        </w:rPr>
      </w:pPr>
      <w:r w:rsidRPr="009873DA">
        <w:rPr>
          <w:rFonts w:eastAsia="Calibri"/>
          <w:sz w:val="24"/>
          <w:szCs w:val="24"/>
          <w:lang w:val="pl-PL"/>
        </w:rPr>
        <w:t>Došao sam u selo u kome gori tvoje ime</w:t>
      </w:r>
    </w:p>
    <w:p w14:paraId="6CF471FD"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(nimalo slično tvome grobu, nimalo slično tvome </w:t>
      </w:r>
    </w:p>
    <w:p w14:paraId="78C5F636" w14:textId="77777777" w:rsidR="00181B86" w:rsidRPr="009873DA" w:rsidRDefault="00181B86" w:rsidP="00181B86">
      <w:pPr>
        <w:rPr>
          <w:rFonts w:eastAsia="Calibri"/>
          <w:sz w:val="24"/>
          <w:szCs w:val="24"/>
          <w:lang w:val="pl-PL"/>
        </w:rPr>
      </w:pPr>
      <w:r w:rsidRPr="009873DA">
        <w:rPr>
          <w:rFonts w:eastAsia="Calibri"/>
          <w:sz w:val="24"/>
          <w:szCs w:val="24"/>
          <w:lang w:val="pl-PL"/>
        </w:rPr>
        <w:t>odlasku)</w:t>
      </w:r>
    </w:p>
    <w:p w14:paraId="5D837DC3"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jer ti si gradio kuću od plavca kamena, od </w:t>
      </w:r>
    </w:p>
    <w:p w14:paraId="187C7D54" w14:textId="77777777" w:rsidR="00181B86" w:rsidRPr="009873DA" w:rsidRDefault="00181B86" w:rsidP="00181B86">
      <w:pPr>
        <w:rPr>
          <w:rFonts w:eastAsia="Calibri"/>
          <w:sz w:val="24"/>
          <w:szCs w:val="24"/>
          <w:lang w:val="pl-PL"/>
        </w:rPr>
      </w:pPr>
      <w:r w:rsidRPr="009873DA">
        <w:rPr>
          <w:rFonts w:eastAsia="Calibri"/>
          <w:sz w:val="24"/>
          <w:szCs w:val="24"/>
          <w:lang w:val="pl-PL"/>
        </w:rPr>
        <w:t>kamena tvrdog kao san.</w:t>
      </w:r>
    </w:p>
    <w:p w14:paraId="7AE0D109" w14:textId="77777777" w:rsidR="00181B86" w:rsidRPr="009873DA" w:rsidRDefault="00181B86" w:rsidP="00181B86">
      <w:pPr>
        <w:rPr>
          <w:rFonts w:eastAsia="Calibri"/>
          <w:sz w:val="24"/>
          <w:szCs w:val="24"/>
          <w:lang w:val="pl-PL"/>
        </w:rPr>
      </w:pPr>
      <w:r w:rsidRPr="009873DA">
        <w:rPr>
          <w:rFonts w:eastAsia="Calibri"/>
          <w:sz w:val="24"/>
          <w:szCs w:val="24"/>
          <w:lang w:val="pl-PL"/>
        </w:rPr>
        <w:t>Došao sam u selo u kome gori tvoje ime.</w:t>
      </w:r>
    </w:p>
    <w:p w14:paraId="1DC03817" w14:textId="77777777" w:rsidR="00181B86" w:rsidRPr="009873DA" w:rsidRDefault="00181B86" w:rsidP="00181B86">
      <w:pPr>
        <w:rPr>
          <w:rFonts w:eastAsia="Calibri"/>
          <w:sz w:val="24"/>
          <w:szCs w:val="24"/>
          <w:lang w:val="pl-PL"/>
        </w:rPr>
      </w:pPr>
    </w:p>
    <w:p w14:paraId="72347A88" w14:textId="77777777" w:rsidR="00181B86" w:rsidRPr="009873DA" w:rsidRDefault="00181B86" w:rsidP="00181B86">
      <w:pPr>
        <w:rPr>
          <w:rFonts w:eastAsia="Calibri"/>
          <w:sz w:val="24"/>
          <w:szCs w:val="24"/>
          <w:lang w:val="pl-PL"/>
        </w:rPr>
      </w:pPr>
      <w:r w:rsidRPr="009873DA">
        <w:rPr>
          <w:rFonts w:eastAsia="Calibri"/>
          <w:sz w:val="24"/>
          <w:szCs w:val="24"/>
          <w:lang w:val="pl-PL"/>
        </w:rPr>
        <w:t>I sišao u podrum u kojem otac riše tvoj</w:t>
      </w:r>
    </w:p>
    <w:p w14:paraId="624DABBD" w14:textId="77777777" w:rsidR="00181B86" w:rsidRPr="009873DA" w:rsidRDefault="00181B86" w:rsidP="00181B86">
      <w:pPr>
        <w:rPr>
          <w:rFonts w:eastAsia="Calibri"/>
          <w:sz w:val="24"/>
          <w:szCs w:val="24"/>
          <w:lang w:val="pl-PL"/>
        </w:rPr>
      </w:pPr>
      <w:r w:rsidRPr="009873DA">
        <w:rPr>
          <w:rFonts w:eastAsia="Calibri"/>
          <w:sz w:val="24"/>
          <w:szCs w:val="24"/>
          <w:lang w:val="pl-PL"/>
        </w:rPr>
        <w:t>povratak.</w:t>
      </w:r>
    </w:p>
    <w:p w14:paraId="58C26712" w14:textId="77777777" w:rsidR="00181B86" w:rsidRPr="009873DA" w:rsidRDefault="00181B86" w:rsidP="00181B86">
      <w:pPr>
        <w:rPr>
          <w:rFonts w:eastAsia="Calibri"/>
          <w:sz w:val="24"/>
          <w:szCs w:val="24"/>
          <w:lang w:val="pl-PL"/>
        </w:rPr>
      </w:pPr>
      <w:r w:rsidRPr="009873DA">
        <w:rPr>
          <w:rFonts w:eastAsia="Calibri"/>
          <w:sz w:val="24"/>
          <w:szCs w:val="24"/>
          <w:lang w:val="pl-PL"/>
        </w:rPr>
        <w:t>I stvara tvoj svijet. I stvara tvoj svijet!</w:t>
      </w:r>
    </w:p>
    <w:p w14:paraId="34F90F95" w14:textId="77777777" w:rsidR="00181B86" w:rsidRPr="009873DA" w:rsidRDefault="00181B86" w:rsidP="00181B86">
      <w:pPr>
        <w:rPr>
          <w:rFonts w:eastAsia="Calibri"/>
          <w:sz w:val="24"/>
          <w:szCs w:val="24"/>
          <w:lang w:val="it-IT"/>
        </w:rPr>
      </w:pPr>
      <w:r w:rsidRPr="009873DA">
        <w:rPr>
          <w:rFonts w:eastAsia="Calibri"/>
          <w:sz w:val="24"/>
          <w:szCs w:val="24"/>
          <w:lang w:val="it-IT"/>
        </w:rPr>
        <w:t>Jer, brate moj, ti si sin (bio si sin) i brat, i otac.</w:t>
      </w:r>
    </w:p>
    <w:p w14:paraId="51D78C23" w14:textId="77777777" w:rsidR="00181B86" w:rsidRPr="009873DA" w:rsidRDefault="00181B86" w:rsidP="00181B86">
      <w:pPr>
        <w:rPr>
          <w:rFonts w:eastAsia="Calibri"/>
          <w:sz w:val="24"/>
          <w:szCs w:val="24"/>
          <w:lang w:val="pl-PL"/>
        </w:rPr>
      </w:pPr>
      <w:r w:rsidRPr="009873DA">
        <w:rPr>
          <w:rFonts w:eastAsia="Calibri"/>
          <w:sz w:val="24"/>
          <w:szCs w:val="24"/>
          <w:lang w:val="it-IT"/>
        </w:rPr>
        <w:t xml:space="preserve">Jer ti si bio sin i brat. </w:t>
      </w:r>
      <w:r w:rsidRPr="009873DA">
        <w:rPr>
          <w:rFonts w:eastAsia="Calibri"/>
          <w:sz w:val="24"/>
          <w:szCs w:val="24"/>
          <w:lang w:val="pl-PL"/>
        </w:rPr>
        <w:t>I kuća je tvoja narasla</w:t>
      </w:r>
    </w:p>
    <w:p w14:paraId="5527FFB8" w14:textId="77777777" w:rsidR="00181B86" w:rsidRPr="009873DA" w:rsidRDefault="00181B86" w:rsidP="00181B86">
      <w:pPr>
        <w:rPr>
          <w:rFonts w:eastAsia="Calibri"/>
          <w:sz w:val="24"/>
          <w:szCs w:val="24"/>
          <w:lang w:val="pl-PL"/>
        </w:rPr>
      </w:pPr>
      <w:r w:rsidRPr="009873DA">
        <w:rPr>
          <w:rFonts w:eastAsia="Calibri"/>
          <w:sz w:val="24"/>
          <w:szCs w:val="24"/>
          <w:lang w:val="pl-PL"/>
        </w:rPr>
        <w:t>jedne večeri.</w:t>
      </w:r>
    </w:p>
    <w:p w14:paraId="7A8A09FC" w14:textId="77777777" w:rsidR="00181B86" w:rsidRPr="009873DA" w:rsidRDefault="00181B86" w:rsidP="00181B86">
      <w:pPr>
        <w:rPr>
          <w:rFonts w:eastAsia="Calibri"/>
          <w:sz w:val="24"/>
          <w:szCs w:val="24"/>
          <w:lang w:val="pl-PL"/>
        </w:rPr>
      </w:pPr>
    </w:p>
    <w:p w14:paraId="1CAE0814" w14:textId="77777777" w:rsidR="00181B86" w:rsidRPr="009873DA" w:rsidRDefault="00181B86" w:rsidP="00181B86">
      <w:pPr>
        <w:rPr>
          <w:rFonts w:eastAsia="Calibri"/>
          <w:sz w:val="24"/>
          <w:szCs w:val="24"/>
          <w:lang w:val="it-IT"/>
        </w:rPr>
      </w:pPr>
      <w:r w:rsidRPr="009873DA">
        <w:rPr>
          <w:rFonts w:eastAsia="Calibri"/>
          <w:sz w:val="24"/>
          <w:szCs w:val="24"/>
          <w:lang w:val="it-IT"/>
        </w:rPr>
        <w:t>I mrak su svrdlali prozori njezini. Igrali su</w:t>
      </w:r>
    </w:p>
    <w:p w14:paraId="5B78A0BC" w14:textId="77777777" w:rsidR="00181B86" w:rsidRPr="009873DA" w:rsidRDefault="00181B86" w:rsidP="00181B86">
      <w:pPr>
        <w:rPr>
          <w:rFonts w:eastAsia="Calibri"/>
          <w:sz w:val="24"/>
          <w:szCs w:val="24"/>
          <w:lang w:val="it-IT"/>
        </w:rPr>
      </w:pPr>
      <w:r w:rsidRPr="009873DA">
        <w:rPr>
          <w:rFonts w:eastAsia="Calibri"/>
          <w:sz w:val="24"/>
          <w:szCs w:val="24"/>
          <w:lang w:val="it-IT"/>
        </w:rPr>
        <w:t>čempresi.</w:t>
      </w:r>
    </w:p>
    <w:p w14:paraId="3DBB325A" w14:textId="77777777" w:rsidR="00181B86" w:rsidRPr="009873DA" w:rsidRDefault="00181B86" w:rsidP="00181B86">
      <w:pPr>
        <w:rPr>
          <w:rFonts w:eastAsia="Calibri"/>
          <w:sz w:val="24"/>
          <w:szCs w:val="24"/>
          <w:lang w:val="it-IT"/>
        </w:rPr>
      </w:pPr>
      <w:r w:rsidRPr="009873DA">
        <w:rPr>
          <w:rFonts w:eastAsia="Calibri"/>
          <w:sz w:val="24"/>
          <w:szCs w:val="24"/>
          <w:lang w:val="it-IT"/>
        </w:rPr>
        <w:t>Svirala je noć. I krupnjali su tvoji sinovi.</w:t>
      </w:r>
    </w:p>
    <w:p w14:paraId="5187694E"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Jedne večeri opet si bio lijep; jer, narasla je </w:t>
      </w:r>
    </w:p>
    <w:p w14:paraId="52DFC188" w14:textId="77777777" w:rsidR="00181B86" w:rsidRPr="009873DA" w:rsidRDefault="00181B86" w:rsidP="00181B86">
      <w:pPr>
        <w:rPr>
          <w:rFonts w:eastAsia="Calibri"/>
          <w:sz w:val="24"/>
          <w:szCs w:val="24"/>
          <w:lang w:val="pl-PL"/>
        </w:rPr>
      </w:pPr>
      <w:r w:rsidRPr="009873DA">
        <w:rPr>
          <w:rFonts w:eastAsia="Calibri"/>
          <w:sz w:val="24"/>
          <w:szCs w:val="24"/>
          <w:lang w:val="pl-PL"/>
        </w:rPr>
        <w:t>kuća tvoja.</w:t>
      </w:r>
    </w:p>
    <w:p w14:paraId="6D106355" w14:textId="77777777" w:rsidR="00181B86" w:rsidRPr="009873DA" w:rsidRDefault="00181B86" w:rsidP="00181B86">
      <w:pPr>
        <w:rPr>
          <w:rFonts w:eastAsia="Calibri"/>
          <w:sz w:val="24"/>
          <w:szCs w:val="24"/>
          <w:lang w:val="pl-PL"/>
        </w:rPr>
      </w:pPr>
    </w:p>
    <w:p w14:paraId="28BFA76C" w14:textId="77777777" w:rsidR="00181B86" w:rsidRPr="009873DA" w:rsidRDefault="00181B86" w:rsidP="00181B86">
      <w:pPr>
        <w:rPr>
          <w:rFonts w:eastAsia="Calibri"/>
          <w:sz w:val="24"/>
          <w:szCs w:val="24"/>
          <w:lang w:val="pl-PL"/>
        </w:rPr>
      </w:pPr>
      <w:r w:rsidRPr="009873DA">
        <w:rPr>
          <w:rFonts w:eastAsia="Calibri"/>
          <w:sz w:val="24"/>
          <w:szCs w:val="24"/>
          <w:lang w:val="pl-PL"/>
        </w:rPr>
        <w:t>Ja sam pjevao.</w:t>
      </w:r>
    </w:p>
    <w:p w14:paraId="5B86914E" w14:textId="77777777" w:rsidR="00181B86" w:rsidRPr="009873DA" w:rsidRDefault="00181B86" w:rsidP="00181B86">
      <w:pPr>
        <w:rPr>
          <w:rFonts w:eastAsia="Calibri"/>
          <w:sz w:val="24"/>
          <w:szCs w:val="24"/>
          <w:lang w:val="pl-PL"/>
        </w:rPr>
      </w:pPr>
    </w:p>
    <w:p w14:paraId="54814A95" w14:textId="77777777" w:rsidR="00181B86" w:rsidRPr="009873DA" w:rsidRDefault="00181B86" w:rsidP="00181B86">
      <w:pPr>
        <w:rPr>
          <w:rFonts w:eastAsia="Calibri"/>
          <w:sz w:val="24"/>
          <w:szCs w:val="24"/>
          <w:lang w:val="pl-PL"/>
        </w:rPr>
      </w:pPr>
      <w:r w:rsidRPr="009873DA">
        <w:rPr>
          <w:rFonts w:eastAsia="Calibri"/>
          <w:sz w:val="24"/>
          <w:szCs w:val="24"/>
          <w:lang w:val="pl-PL"/>
        </w:rPr>
        <w:t>Godine urlaju po starom zidu, mili moj.</w:t>
      </w:r>
    </w:p>
    <w:p w14:paraId="7F170985" w14:textId="77777777" w:rsidR="00181B86" w:rsidRPr="009873DA" w:rsidRDefault="00181B86" w:rsidP="00181B86">
      <w:pPr>
        <w:rPr>
          <w:rFonts w:eastAsia="Calibri"/>
          <w:sz w:val="24"/>
          <w:szCs w:val="24"/>
          <w:lang w:val="it-IT"/>
        </w:rPr>
      </w:pPr>
      <w:r w:rsidRPr="009873DA">
        <w:rPr>
          <w:rFonts w:eastAsia="Calibri"/>
          <w:sz w:val="24"/>
          <w:szCs w:val="24"/>
          <w:lang w:val="it-IT"/>
        </w:rPr>
        <w:lastRenderedPageBreak/>
        <w:t>I ruše tvoj dlan. I ruše tvoj san.</w:t>
      </w:r>
    </w:p>
    <w:p w14:paraId="31D539E4" w14:textId="77777777" w:rsidR="00181B86" w:rsidRPr="009873DA" w:rsidRDefault="00181B86" w:rsidP="00181B86">
      <w:pPr>
        <w:rPr>
          <w:rFonts w:eastAsia="Calibri"/>
          <w:sz w:val="24"/>
          <w:szCs w:val="24"/>
          <w:lang w:val="pl-PL"/>
        </w:rPr>
      </w:pPr>
      <w:r w:rsidRPr="009873DA">
        <w:rPr>
          <w:rFonts w:eastAsia="Calibri"/>
          <w:sz w:val="24"/>
          <w:szCs w:val="24"/>
          <w:lang w:val="pl-PL"/>
        </w:rPr>
        <w:t>Kuća je samo temelj, nacrt tvoje smrti. Brate moj!</w:t>
      </w:r>
    </w:p>
    <w:p w14:paraId="5C1A9BFF" w14:textId="77777777" w:rsidR="00181B86" w:rsidRPr="009873DA" w:rsidRDefault="00181B86" w:rsidP="00181B86">
      <w:pPr>
        <w:rPr>
          <w:rFonts w:eastAsia="Calibri"/>
          <w:sz w:val="24"/>
          <w:szCs w:val="24"/>
          <w:lang w:val="pl-PL"/>
        </w:rPr>
      </w:pPr>
      <w:r w:rsidRPr="009873DA">
        <w:rPr>
          <w:rFonts w:eastAsia="Calibri"/>
          <w:sz w:val="24"/>
          <w:szCs w:val="24"/>
          <w:lang w:val="pl-PL"/>
        </w:rPr>
        <w:t>Otišla je kuća. Otišla je kuća. Otišla je kuća tvoja.</w:t>
      </w:r>
    </w:p>
    <w:p w14:paraId="03DF5A03" w14:textId="77777777" w:rsidR="00181B86" w:rsidRPr="009873DA" w:rsidRDefault="00181B86" w:rsidP="00181B86">
      <w:pPr>
        <w:rPr>
          <w:rFonts w:eastAsia="Calibri"/>
          <w:sz w:val="24"/>
          <w:szCs w:val="24"/>
          <w:lang w:val="pl-PL"/>
        </w:rPr>
      </w:pPr>
    </w:p>
    <w:p w14:paraId="2A8CC66F" w14:textId="77777777" w:rsidR="00181B86" w:rsidRPr="009873DA" w:rsidRDefault="00181B86" w:rsidP="00181B86">
      <w:pPr>
        <w:rPr>
          <w:rFonts w:eastAsia="Calibri"/>
          <w:sz w:val="24"/>
          <w:szCs w:val="24"/>
          <w:lang w:val="pl-PL"/>
        </w:rPr>
      </w:pPr>
    </w:p>
    <w:p w14:paraId="75A563A4"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t>OPORUKA</w:t>
      </w:r>
    </w:p>
    <w:p w14:paraId="64EC8A2E" w14:textId="77777777" w:rsidR="00181B86" w:rsidRPr="009873DA" w:rsidRDefault="00181B86" w:rsidP="00181B86">
      <w:pPr>
        <w:rPr>
          <w:rFonts w:eastAsia="Calibri"/>
          <w:sz w:val="24"/>
          <w:szCs w:val="24"/>
          <w:lang w:val="pl-PL"/>
        </w:rPr>
      </w:pPr>
      <w:r w:rsidRPr="009873DA">
        <w:rPr>
          <w:rFonts w:eastAsia="Calibri"/>
          <w:sz w:val="24"/>
          <w:szCs w:val="24"/>
          <w:lang w:val="pl-PL"/>
        </w:rPr>
        <w:t>Ostavljam staru kapu</w:t>
      </w:r>
    </w:p>
    <w:p w14:paraId="617DED70" w14:textId="77777777" w:rsidR="00181B86" w:rsidRPr="009873DA" w:rsidRDefault="00181B86" w:rsidP="00181B86">
      <w:pPr>
        <w:rPr>
          <w:rFonts w:eastAsia="Calibri"/>
          <w:sz w:val="24"/>
          <w:szCs w:val="24"/>
          <w:lang w:val="pl-PL"/>
        </w:rPr>
      </w:pPr>
      <w:r w:rsidRPr="009873DA">
        <w:rPr>
          <w:rFonts w:eastAsia="Calibri"/>
          <w:sz w:val="24"/>
          <w:szCs w:val="24"/>
          <w:lang w:val="pl-PL"/>
        </w:rPr>
        <w:t>svom drugu iz mladosti svoje,</w:t>
      </w:r>
    </w:p>
    <w:p w14:paraId="370ABCA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svom davnom voljenom znancu, </w:t>
      </w:r>
    </w:p>
    <w:p w14:paraId="31F419C7" w14:textId="77777777" w:rsidR="00181B86" w:rsidRPr="009873DA" w:rsidRDefault="00181B86" w:rsidP="00181B86">
      <w:pPr>
        <w:rPr>
          <w:rFonts w:eastAsia="Calibri"/>
          <w:sz w:val="24"/>
          <w:szCs w:val="24"/>
          <w:lang w:val="pl-PL"/>
        </w:rPr>
      </w:pPr>
      <w:r w:rsidRPr="009873DA">
        <w:rPr>
          <w:rFonts w:eastAsia="Calibri"/>
          <w:sz w:val="24"/>
          <w:szCs w:val="24"/>
          <w:lang w:val="pl-PL"/>
        </w:rPr>
        <w:t>svom drugu iz mladosti svoje.</w:t>
      </w:r>
    </w:p>
    <w:p w14:paraId="7C8DA93A" w14:textId="77777777" w:rsidR="00181B86" w:rsidRPr="009873DA" w:rsidRDefault="00181B86" w:rsidP="00181B86">
      <w:pPr>
        <w:rPr>
          <w:rFonts w:eastAsia="Calibri"/>
          <w:sz w:val="24"/>
          <w:szCs w:val="24"/>
          <w:lang w:val="pl-PL"/>
        </w:rPr>
      </w:pPr>
      <w:r w:rsidRPr="009873DA">
        <w:rPr>
          <w:rFonts w:eastAsia="Calibri"/>
          <w:sz w:val="24"/>
          <w:szCs w:val="24"/>
          <w:lang w:val="pl-PL"/>
        </w:rPr>
        <w:t>Pilu za rezanje drva</w:t>
      </w:r>
    </w:p>
    <w:p w14:paraId="61A21047" w14:textId="77777777" w:rsidR="00181B86" w:rsidRPr="009873DA" w:rsidRDefault="00181B86" w:rsidP="00181B86">
      <w:pPr>
        <w:rPr>
          <w:rFonts w:eastAsia="Calibri"/>
          <w:sz w:val="24"/>
          <w:szCs w:val="24"/>
          <w:lang w:val="pl-PL"/>
        </w:rPr>
      </w:pPr>
      <w:r w:rsidRPr="009873DA">
        <w:rPr>
          <w:rFonts w:eastAsia="Calibri"/>
          <w:sz w:val="24"/>
          <w:szCs w:val="24"/>
          <w:lang w:val="pl-PL"/>
        </w:rPr>
        <w:t>susjedu sa šestoga sprata;</w:t>
      </w:r>
    </w:p>
    <w:p w14:paraId="21575786" w14:textId="77777777" w:rsidR="00181B86" w:rsidRPr="009873DA" w:rsidRDefault="00181B86" w:rsidP="00181B86">
      <w:pPr>
        <w:rPr>
          <w:rFonts w:eastAsia="Calibri"/>
          <w:sz w:val="24"/>
          <w:szCs w:val="24"/>
          <w:lang w:val="pl-PL"/>
        </w:rPr>
      </w:pPr>
      <w:r w:rsidRPr="009873DA">
        <w:rPr>
          <w:rFonts w:eastAsia="Calibri"/>
          <w:sz w:val="24"/>
          <w:szCs w:val="24"/>
          <w:lang w:val="pl-PL"/>
        </w:rPr>
        <w:t>hromom bezrukom Marku</w:t>
      </w:r>
    </w:p>
    <w:p w14:paraId="2EC58074" w14:textId="77777777" w:rsidR="00181B86" w:rsidRPr="009873DA" w:rsidRDefault="00181B86" w:rsidP="00181B86">
      <w:pPr>
        <w:rPr>
          <w:rFonts w:eastAsia="Calibri"/>
          <w:sz w:val="24"/>
          <w:szCs w:val="24"/>
          <w:lang w:val="pl-PL"/>
        </w:rPr>
      </w:pPr>
      <w:r w:rsidRPr="009873DA">
        <w:rPr>
          <w:rFonts w:eastAsia="Calibri"/>
          <w:sz w:val="24"/>
          <w:szCs w:val="24"/>
          <w:lang w:val="pl-PL"/>
        </w:rPr>
        <w:t>susjedu sa šestoga sprata.</w:t>
      </w:r>
    </w:p>
    <w:p w14:paraId="69DDB4A2" w14:textId="77777777" w:rsidR="00181B86" w:rsidRPr="009873DA" w:rsidRDefault="00181B86" w:rsidP="00181B86">
      <w:pPr>
        <w:rPr>
          <w:rFonts w:eastAsia="Calibri"/>
          <w:sz w:val="24"/>
          <w:szCs w:val="24"/>
          <w:lang w:val="pl-PL"/>
        </w:rPr>
      </w:pPr>
      <w:r w:rsidRPr="009873DA">
        <w:rPr>
          <w:rFonts w:eastAsia="Calibri"/>
          <w:sz w:val="24"/>
          <w:szCs w:val="24"/>
          <w:lang w:val="pl-PL"/>
        </w:rPr>
        <w:t>Ostavljam slijepome starcu</w:t>
      </w:r>
    </w:p>
    <w:p w14:paraId="7967AA87" w14:textId="77777777" w:rsidR="00181B86" w:rsidRPr="009873DA" w:rsidRDefault="00181B86" w:rsidP="00181B86">
      <w:pPr>
        <w:rPr>
          <w:rFonts w:eastAsia="Calibri"/>
          <w:sz w:val="24"/>
          <w:szCs w:val="24"/>
          <w:lang w:val="pl-PL"/>
        </w:rPr>
      </w:pPr>
      <w:r w:rsidRPr="009873DA">
        <w:rPr>
          <w:rFonts w:eastAsia="Calibri"/>
          <w:sz w:val="24"/>
          <w:szCs w:val="24"/>
          <w:lang w:val="pl-PL"/>
        </w:rPr>
        <w:t>kusatog psa</w:t>
      </w:r>
    </w:p>
    <w:p w14:paraId="1905EAAA"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bez repa, </w:t>
      </w:r>
    </w:p>
    <w:p w14:paraId="13084BB6" w14:textId="77777777" w:rsidR="00181B86" w:rsidRPr="009873DA" w:rsidRDefault="00181B86" w:rsidP="00181B86">
      <w:pPr>
        <w:rPr>
          <w:rFonts w:eastAsia="Calibri"/>
          <w:sz w:val="24"/>
          <w:szCs w:val="24"/>
          <w:lang w:val="it-IT"/>
        </w:rPr>
      </w:pPr>
      <w:r w:rsidRPr="009873DA">
        <w:rPr>
          <w:rFonts w:eastAsia="Calibri"/>
          <w:sz w:val="24"/>
          <w:szCs w:val="24"/>
          <w:lang w:val="it-IT"/>
        </w:rPr>
        <w:t>slijepome samotnom starcu.</w:t>
      </w:r>
    </w:p>
    <w:p w14:paraId="404D3153" w14:textId="77777777" w:rsidR="00181B86" w:rsidRPr="009873DA" w:rsidRDefault="00181B86" w:rsidP="00181B86">
      <w:pPr>
        <w:rPr>
          <w:rFonts w:eastAsia="Calibri"/>
          <w:sz w:val="24"/>
          <w:szCs w:val="24"/>
          <w:lang w:val="it-IT"/>
        </w:rPr>
      </w:pPr>
      <w:r w:rsidRPr="009873DA">
        <w:rPr>
          <w:rFonts w:eastAsia="Calibri"/>
          <w:sz w:val="24"/>
          <w:szCs w:val="24"/>
          <w:lang w:val="it-IT"/>
        </w:rPr>
        <w:t>Prsten što ti si ga dala,</w:t>
      </w:r>
    </w:p>
    <w:p w14:paraId="6C6A1D6F" w14:textId="77777777" w:rsidR="00181B86" w:rsidRPr="009873DA" w:rsidRDefault="00181B86" w:rsidP="00181B86">
      <w:pPr>
        <w:rPr>
          <w:rFonts w:eastAsia="Calibri"/>
          <w:sz w:val="24"/>
          <w:szCs w:val="24"/>
          <w:lang w:val="it-IT"/>
        </w:rPr>
      </w:pPr>
      <w:r w:rsidRPr="009873DA">
        <w:rPr>
          <w:rFonts w:eastAsia="Calibri"/>
          <w:sz w:val="24"/>
          <w:szCs w:val="24"/>
          <w:lang w:val="it-IT"/>
        </w:rPr>
        <w:t>(najljepša moja baštino),</w:t>
      </w:r>
    </w:p>
    <w:p w14:paraId="3DF814D3"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nosit će ruka grobara, </w:t>
      </w:r>
    </w:p>
    <w:p w14:paraId="7143B2E6"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moj prsten, </w:t>
      </w:r>
    </w:p>
    <w:p w14:paraId="4D331000" w14:textId="77777777" w:rsidR="00181B86" w:rsidRPr="009873DA" w:rsidRDefault="00181B86" w:rsidP="00181B86">
      <w:pPr>
        <w:rPr>
          <w:rFonts w:eastAsia="Calibri"/>
          <w:sz w:val="24"/>
          <w:szCs w:val="24"/>
          <w:lang w:val="it-IT"/>
        </w:rPr>
      </w:pPr>
      <w:r w:rsidRPr="009873DA">
        <w:rPr>
          <w:rFonts w:eastAsia="Calibri"/>
          <w:sz w:val="24"/>
          <w:szCs w:val="24"/>
          <w:lang w:val="it-IT"/>
        </w:rPr>
        <w:t>moj zlatni</w:t>
      </w:r>
    </w:p>
    <w:p w14:paraId="3AF99FF3" w14:textId="77777777" w:rsidR="00181B86" w:rsidRPr="009873DA" w:rsidRDefault="00181B86" w:rsidP="00181B86">
      <w:pPr>
        <w:rPr>
          <w:rFonts w:eastAsia="Calibri"/>
          <w:sz w:val="24"/>
          <w:szCs w:val="24"/>
          <w:lang w:val="it-IT"/>
        </w:rPr>
      </w:pPr>
      <w:r w:rsidRPr="009873DA">
        <w:rPr>
          <w:rFonts w:eastAsia="Calibri"/>
          <w:sz w:val="24"/>
          <w:szCs w:val="24"/>
          <w:lang w:val="it-IT"/>
        </w:rPr>
        <w:t>prsten što ti si ga dala.</w:t>
      </w:r>
    </w:p>
    <w:p w14:paraId="1579FFDA" w14:textId="77777777" w:rsidR="00181B86" w:rsidRPr="009873DA" w:rsidRDefault="00181B86" w:rsidP="00181B86">
      <w:pPr>
        <w:rPr>
          <w:rFonts w:eastAsia="Calibri"/>
          <w:sz w:val="24"/>
          <w:szCs w:val="24"/>
          <w:lang w:val="pl-PL"/>
        </w:rPr>
      </w:pPr>
      <w:r w:rsidRPr="009873DA">
        <w:rPr>
          <w:rFonts w:eastAsia="Calibri"/>
          <w:sz w:val="24"/>
          <w:szCs w:val="24"/>
          <w:lang w:val="pl-PL"/>
        </w:rPr>
        <w:t>Na kraju ostavljam tebi</w:t>
      </w:r>
    </w:p>
    <w:p w14:paraId="0459081E" w14:textId="77777777" w:rsidR="00181B86" w:rsidRPr="009873DA" w:rsidRDefault="00181B86" w:rsidP="00181B86">
      <w:pPr>
        <w:rPr>
          <w:rFonts w:eastAsia="Calibri"/>
          <w:sz w:val="24"/>
          <w:szCs w:val="24"/>
          <w:lang w:val="pl-PL"/>
        </w:rPr>
      </w:pPr>
      <w:r w:rsidRPr="009873DA">
        <w:rPr>
          <w:rFonts w:eastAsia="Calibri"/>
          <w:sz w:val="24"/>
          <w:szCs w:val="24"/>
          <w:lang w:val="pl-PL"/>
        </w:rPr>
        <w:t>mir</w:t>
      </w:r>
    </w:p>
    <w:p w14:paraId="66992A08" w14:textId="77777777" w:rsidR="00181B86" w:rsidRPr="009873DA" w:rsidRDefault="00181B86" w:rsidP="00181B86">
      <w:pPr>
        <w:rPr>
          <w:rFonts w:eastAsia="Calibri"/>
          <w:sz w:val="24"/>
          <w:szCs w:val="24"/>
          <w:lang w:val="pl-PL"/>
        </w:rPr>
      </w:pPr>
      <w:r w:rsidRPr="009873DA">
        <w:rPr>
          <w:rFonts w:eastAsia="Calibri"/>
          <w:sz w:val="24"/>
          <w:szCs w:val="24"/>
          <w:lang w:val="pl-PL"/>
        </w:rPr>
        <w:t>mrtvi i teški,</w:t>
      </w:r>
    </w:p>
    <w:p w14:paraId="1CEE6B85" w14:textId="77777777" w:rsidR="00181B86" w:rsidRPr="009873DA" w:rsidRDefault="00181B86" w:rsidP="00181B86">
      <w:pPr>
        <w:rPr>
          <w:rFonts w:eastAsia="Calibri"/>
          <w:sz w:val="24"/>
          <w:szCs w:val="24"/>
          <w:lang w:val="pl-PL"/>
        </w:rPr>
      </w:pPr>
      <w:r w:rsidRPr="009873DA">
        <w:rPr>
          <w:rFonts w:eastAsia="Calibri"/>
          <w:sz w:val="24"/>
          <w:szCs w:val="24"/>
          <w:lang w:val="pl-PL"/>
        </w:rPr>
        <w:t>i pravo da pred životom</w:t>
      </w:r>
    </w:p>
    <w:p w14:paraId="019F9567"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govoriš uime mene, </w:t>
      </w:r>
    </w:p>
    <w:p w14:paraId="623339DA" w14:textId="77777777" w:rsidR="00181B86" w:rsidRPr="009873DA" w:rsidRDefault="00181B86" w:rsidP="00181B86">
      <w:pPr>
        <w:rPr>
          <w:rFonts w:eastAsia="Calibri"/>
          <w:sz w:val="24"/>
          <w:szCs w:val="24"/>
          <w:lang w:val="pl-PL"/>
        </w:rPr>
      </w:pPr>
      <w:r w:rsidRPr="009873DA">
        <w:rPr>
          <w:rFonts w:eastAsia="Calibri"/>
          <w:sz w:val="24"/>
          <w:szCs w:val="24"/>
          <w:lang w:val="pl-PL"/>
        </w:rPr>
        <w:t>najljepša moja baštino.</w:t>
      </w:r>
    </w:p>
    <w:p w14:paraId="623F4B31" w14:textId="77777777" w:rsidR="00181B86" w:rsidRPr="009873DA" w:rsidRDefault="00181B86" w:rsidP="00181B86">
      <w:pPr>
        <w:rPr>
          <w:rFonts w:eastAsia="Calibri"/>
          <w:sz w:val="24"/>
          <w:szCs w:val="24"/>
          <w:lang w:val="pl-PL"/>
        </w:rPr>
      </w:pPr>
    </w:p>
    <w:p w14:paraId="31348ACA" w14:textId="77777777" w:rsidR="00181B86" w:rsidRPr="009873DA" w:rsidRDefault="00181B86" w:rsidP="00181B86">
      <w:pPr>
        <w:rPr>
          <w:rFonts w:eastAsia="Calibri"/>
          <w:sz w:val="24"/>
          <w:szCs w:val="24"/>
          <w:lang w:val="pl-PL"/>
        </w:rPr>
      </w:pPr>
    </w:p>
    <w:p w14:paraId="47BD481D" w14:textId="77777777" w:rsidR="00181B86" w:rsidRPr="009873DA" w:rsidRDefault="00181B86" w:rsidP="00181B86">
      <w:pPr>
        <w:spacing w:line="360" w:lineRule="auto"/>
        <w:rPr>
          <w:rFonts w:eastAsia="Calibri"/>
          <w:sz w:val="24"/>
          <w:szCs w:val="24"/>
          <w:lang w:val="pl-PL"/>
        </w:rPr>
      </w:pPr>
      <w:r w:rsidRPr="009873DA">
        <w:rPr>
          <w:rFonts w:eastAsia="Calibri"/>
          <w:sz w:val="24"/>
          <w:szCs w:val="24"/>
          <w:lang w:val="pl-PL"/>
        </w:rPr>
        <w:t>BEZ NASLOVA</w:t>
      </w:r>
    </w:p>
    <w:p w14:paraId="43846D7B" w14:textId="77777777" w:rsidR="00181B86" w:rsidRPr="009873DA" w:rsidRDefault="00181B86" w:rsidP="00181B86">
      <w:pPr>
        <w:spacing w:line="360" w:lineRule="auto"/>
        <w:rPr>
          <w:rFonts w:eastAsia="Calibri"/>
          <w:i/>
          <w:sz w:val="24"/>
          <w:szCs w:val="24"/>
          <w:lang w:val="pl-PL"/>
        </w:rPr>
      </w:pPr>
      <w:r w:rsidRPr="009873DA">
        <w:rPr>
          <w:rFonts w:eastAsia="Calibri"/>
          <w:i/>
          <w:sz w:val="24"/>
          <w:szCs w:val="24"/>
          <w:lang w:val="pl-PL"/>
        </w:rPr>
        <w:t>Majci i ocu umjesto utjehe</w:t>
      </w:r>
    </w:p>
    <w:p w14:paraId="4A68E592"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Zatvorite vrata mrtvačnice, </w:t>
      </w:r>
    </w:p>
    <w:p w14:paraId="353BDC5E" w14:textId="77777777" w:rsidR="00181B86" w:rsidRPr="009873DA" w:rsidRDefault="00181B86" w:rsidP="00181B86">
      <w:pPr>
        <w:rPr>
          <w:rFonts w:eastAsia="Calibri"/>
          <w:sz w:val="24"/>
          <w:szCs w:val="24"/>
          <w:lang w:val="it-IT"/>
        </w:rPr>
      </w:pPr>
      <w:r w:rsidRPr="009873DA">
        <w:rPr>
          <w:rFonts w:eastAsia="Calibri"/>
          <w:sz w:val="24"/>
          <w:szCs w:val="24"/>
          <w:lang w:val="it-IT"/>
        </w:rPr>
        <w:t>i pustite mi ruke.</w:t>
      </w:r>
    </w:p>
    <w:p w14:paraId="5481E32E" w14:textId="77777777" w:rsidR="00181B86" w:rsidRPr="009873DA" w:rsidRDefault="00181B86" w:rsidP="00181B86">
      <w:pPr>
        <w:rPr>
          <w:rFonts w:eastAsia="Calibri"/>
          <w:sz w:val="24"/>
          <w:szCs w:val="24"/>
          <w:lang w:val="it-IT"/>
        </w:rPr>
      </w:pPr>
      <w:r w:rsidRPr="009873DA">
        <w:rPr>
          <w:rFonts w:eastAsia="Calibri"/>
          <w:sz w:val="24"/>
          <w:szCs w:val="24"/>
          <w:lang w:val="it-IT"/>
        </w:rPr>
        <w:t>Pustite mi ruke umorne.</w:t>
      </w:r>
    </w:p>
    <w:p w14:paraId="15F53E2B" w14:textId="77777777" w:rsidR="00181B86" w:rsidRPr="009873DA" w:rsidRDefault="00181B86" w:rsidP="00181B86">
      <w:pPr>
        <w:rPr>
          <w:rFonts w:eastAsia="Calibri"/>
          <w:sz w:val="24"/>
          <w:szCs w:val="24"/>
          <w:lang w:val="it-IT"/>
        </w:rPr>
      </w:pPr>
    </w:p>
    <w:p w14:paraId="7C5EC505"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Zatvorite vrata mrtvačnice, </w:t>
      </w:r>
    </w:p>
    <w:p w14:paraId="5AB94301" w14:textId="77777777" w:rsidR="00181B86" w:rsidRPr="009873DA" w:rsidRDefault="00181B86" w:rsidP="00181B86">
      <w:pPr>
        <w:rPr>
          <w:rFonts w:eastAsia="Calibri"/>
          <w:sz w:val="24"/>
          <w:szCs w:val="24"/>
          <w:lang w:val="pl-PL"/>
        </w:rPr>
      </w:pPr>
      <w:r w:rsidRPr="009873DA">
        <w:rPr>
          <w:rFonts w:eastAsia="Calibri"/>
          <w:sz w:val="24"/>
          <w:szCs w:val="24"/>
          <w:lang w:val="pl-PL"/>
        </w:rPr>
        <w:t xml:space="preserve">i okujte ih gvozdenim okovima, </w:t>
      </w:r>
    </w:p>
    <w:p w14:paraId="104C76AD" w14:textId="77777777" w:rsidR="00181B86" w:rsidRPr="009873DA" w:rsidRDefault="00181B86" w:rsidP="00181B86">
      <w:pPr>
        <w:rPr>
          <w:rFonts w:eastAsia="Calibri"/>
          <w:sz w:val="24"/>
          <w:szCs w:val="24"/>
          <w:lang w:val="it-IT"/>
        </w:rPr>
      </w:pPr>
      <w:r w:rsidRPr="009873DA">
        <w:rPr>
          <w:rFonts w:eastAsia="Calibri"/>
          <w:sz w:val="24"/>
          <w:szCs w:val="24"/>
          <w:lang w:val="it-IT"/>
        </w:rPr>
        <w:t>da se nikad ne otvore.</w:t>
      </w:r>
    </w:p>
    <w:p w14:paraId="6071813E" w14:textId="77777777" w:rsidR="00181B86" w:rsidRPr="009873DA" w:rsidRDefault="00181B86" w:rsidP="00181B86">
      <w:pPr>
        <w:rPr>
          <w:rFonts w:eastAsia="Calibri"/>
          <w:sz w:val="24"/>
          <w:szCs w:val="24"/>
          <w:lang w:val="it-IT"/>
        </w:rPr>
      </w:pPr>
    </w:p>
    <w:p w14:paraId="7D7822C7" w14:textId="77777777" w:rsidR="00181B86" w:rsidRPr="009873DA" w:rsidRDefault="00181B86" w:rsidP="00181B86">
      <w:pPr>
        <w:rPr>
          <w:rFonts w:eastAsia="Calibri"/>
          <w:sz w:val="24"/>
          <w:szCs w:val="24"/>
          <w:lang w:val="it-IT"/>
        </w:rPr>
      </w:pPr>
      <w:r w:rsidRPr="009873DA">
        <w:rPr>
          <w:rFonts w:eastAsia="Calibri"/>
          <w:sz w:val="24"/>
          <w:szCs w:val="24"/>
          <w:lang w:val="it-IT"/>
        </w:rPr>
        <w:t>Okujte, seljani, gvozdenim okovima</w:t>
      </w:r>
    </w:p>
    <w:p w14:paraId="04DB24C8" w14:textId="77777777" w:rsidR="00181B86" w:rsidRPr="009873DA" w:rsidRDefault="00181B86" w:rsidP="00181B86">
      <w:pPr>
        <w:rPr>
          <w:rFonts w:eastAsia="Calibri"/>
          <w:sz w:val="24"/>
          <w:szCs w:val="24"/>
          <w:lang w:val="it-IT"/>
        </w:rPr>
      </w:pPr>
      <w:r w:rsidRPr="009873DA">
        <w:rPr>
          <w:rFonts w:eastAsia="Calibri"/>
          <w:sz w:val="24"/>
          <w:szCs w:val="24"/>
          <w:lang w:val="it-IT"/>
        </w:rPr>
        <w:t xml:space="preserve">crnu tugu mrtvačnice, </w:t>
      </w:r>
    </w:p>
    <w:p w14:paraId="661EC321" w14:textId="77777777" w:rsidR="00181B86" w:rsidRPr="009873DA" w:rsidRDefault="00181B86" w:rsidP="00181B86">
      <w:pPr>
        <w:rPr>
          <w:rFonts w:eastAsia="Calibri"/>
          <w:sz w:val="24"/>
          <w:szCs w:val="24"/>
          <w:lang w:val="it-IT"/>
        </w:rPr>
      </w:pPr>
      <w:r w:rsidRPr="009873DA">
        <w:rPr>
          <w:rFonts w:eastAsia="Calibri"/>
          <w:sz w:val="24"/>
          <w:szCs w:val="24"/>
          <w:lang w:val="it-IT"/>
        </w:rPr>
        <w:t>neka jutro, jutro bijelo</w:t>
      </w:r>
    </w:p>
    <w:p w14:paraId="4530A4DA" w14:textId="77777777" w:rsidR="00181B86" w:rsidRPr="009873DA" w:rsidRDefault="00181B86" w:rsidP="00181B86">
      <w:pPr>
        <w:rPr>
          <w:rFonts w:eastAsia="Calibri"/>
          <w:sz w:val="24"/>
          <w:szCs w:val="24"/>
          <w:lang w:val="it-IT"/>
        </w:rPr>
      </w:pPr>
      <w:r w:rsidRPr="009873DA">
        <w:rPr>
          <w:rFonts w:eastAsia="Calibri"/>
          <w:sz w:val="24"/>
          <w:szCs w:val="24"/>
          <w:lang w:val="it-IT"/>
        </w:rPr>
        <w:t>više nikada ne potamni.</w:t>
      </w:r>
    </w:p>
    <w:p w14:paraId="76310D31" w14:textId="77777777" w:rsidR="00181B86" w:rsidRPr="009873DA" w:rsidRDefault="00181B86" w:rsidP="00181B86">
      <w:pPr>
        <w:rPr>
          <w:rFonts w:eastAsia="Calibri"/>
          <w:sz w:val="24"/>
          <w:szCs w:val="24"/>
          <w:lang w:val="it-IT"/>
        </w:rPr>
      </w:pPr>
    </w:p>
    <w:p w14:paraId="52D41460" w14:textId="77777777" w:rsidR="00181B86" w:rsidRPr="009873DA" w:rsidRDefault="00181B86" w:rsidP="00181B86">
      <w:pPr>
        <w:rPr>
          <w:rFonts w:eastAsia="Calibri"/>
          <w:sz w:val="24"/>
          <w:szCs w:val="24"/>
          <w:lang w:val="it-IT"/>
        </w:rPr>
      </w:pPr>
      <w:r w:rsidRPr="009873DA">
        <w:rPr>
          <w:rFonts w:eastAsia="Calibri"/>
          <w:sz w:val="24"/>
          <w:szCs w:val="24"/>
          <w:lang w:val="it-IT"/>
        </w:rPr>
        <w:lastRenderedPageBreak/>
        <w:t>I pustite me, seljani, u dalek svijet,</w:t>
      </w:r>
    </w:p>
    <w:p w14:paraId="2D1E7F38" w14:textId="77777777" w:rsidR="00181B86" w:rsidRPr="009873DA" w:rsidRDefault="00181B86" w:rsidP="00181B86">
      <w:pPr>
        <w:rPr>
          <w:rFonts w:eastAsia="Calibri"/>
          <w:sz w:val="24"/>
          <w:szCs w:val="24"/>
          <w:lang w:val="it-IT"/>
        </w:rPr>
        <w:sectPr w:rsidR="00181B86" w:rsidRPr="009873DA" w:rsidSect="006A6F1C">
          <w:type w:val="continuous"/>
          <w:pgSz w:w="11906" w:h="16838"/>
          <w:pgMar w:top="1417" w:right="1417" w:bottom="1417" w:left="1417" w:header="708" w:footer="708" w:gutter="0"/>
          <w:cols w:num="2" w:space="708"/>
          <w:docGrid w:linePitch="360"/>
        </w:sectPr>
      </w:pPr>
      <w:r w:rsidRPr="009873DA">
        <w:rPr>
          <w:rFonts w:eastAsia="Calibri"/>
          <w:sz w:val="24"/>
          <w:szCs w:val="24"/>
          <w:lang w:val="it-IT"/>
        </w:rPr>
        <w:t>u dalek široki svijet.</w:t>
      </w:r>
    </w:p>
    <w:p w14:paraId="060340BE" w14:textId="77777777" w:rsidR="00181B86" w:rsidRPr="009873DA" w:rsidRDefault="00181B86" w:rsidP="00181B86">
      <w:pPr>
        <w:tabs>
          <w:tab w:val="left" w:pos="5085"/>
        </w:tabs>
        <w:spacing w:line="360" w:lineRule="auto"/>
        <w:rPr>
          <w:sz w:val="24"/>
          <w:szCs w:val="24"/>
          <w:lang w:val="it-IT"/>
        </w:rPr>
      </w:pPr>
      <w:r w:rsidRPr="009873DA">
        <w:rPr>
          <w:sz w:val="24"/>
          <w:szCs w:val="24"/>
          <w:lang w:val="it-IT"/>
        </w:rPr>
        <w:lastRenderedPageBreak/>
        <w:tab/>
      </w:r>
    </w:p>
    <w:p w14:paraId="45D771BE" w14:textId="77777777" w:rsidR="00181B86" w:rsidRPr="009873DA" w:rsidRDefault="00181B86" w:rsidP="00181B86">
      <w:pPr>
        <w:spacing w:line="360" w:lineRule="auto"/>
        <w:rPr>
          <w:b/>
          <w:i/>
          <w:sz w:val="24"/>
          <w:szCs w:val="24"/>
          <w:lang w:val="it-IT"/>
        </w:rPr>
      </w:pPr>
      <w:r w:rsidRPr="009873DA">
        <w:rPr>
          <w:b/>
          <w:i/>
          <w:sz w:val="24"/>
          <w:szCs w:val="24"/>
          <w:lang w:val="it-IT"/>
        </w:rPr>
        <w:t>Ponavljanja riječi i sintaktičkih cjelina</w:t>
      </w:r>
    </w:p>
    <w:p w14:paraId="7533731E"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tko im je krila dao da mi proljeća mute</w:t>
      </w:r>
      <w:r w:rsidRPr="009873DA">
        <w:rPr>
          <w:rFonts w:eastAsia="Calibri"/>
          <w:sz w:val="24"/>
          <w:szCs w:val="24"/>
          <w:lang w:val="pl-PL"/>
        </w:rPr>
        <w:t xml:space="preserve">, / </w:t>
      </w:r>
      <w:r w:rsidRPr="009873DA">
        <w:rPr>
          <w:rFonts w:eastAsia="Calibri"/>
          <w:i/>
          <w:sz w:val="24"/>
          <w:szCs w:val="24"/>
          <w:lang w:val="pl-PL"/>
        </w:rPr>
        <w:t>tko im je noževe dao da mi krvare dane</w:t>
      </w:r>
      <w:r w:rsidRPr="009873DA">
        <w:rPr>
          <w:rFonts w:eastAsia="Calibri"/>
          <w:sz w:val="24"/>
          <w:szCs w:val="24"/>
          <w:lang w:val="pl-PL"/>
        </w:rPr>
        <w:t xml:space="preserve">, / </w:t>
      </w:r>
      <w:r w:rsidRPr="009873DA">
        <w:rPr>
          <w:rFonts w:eastAsia="Calibri"/>
          <w:i/>
          <w:sz w:val="24"/>
          <w:szCs w:val="24"/>
          <w:lang w:val="pl-PL"/>
        </w:rPr>
        <w:t>tko im je pravo dao da mi razore pute</w:t>
      </w:r>
      <w:r w:rsidRPr="009873DA">
        <w:rPr>
          <w:rFonts w:eastAsia="Calibri"/>
          <w:sz w:val="24"/>
          <w:szCs w:val="24"/>
          <w:lang w:val="pl-PL"/>
        </w:rPr>
        <w:t xml:space="preserve">? (Anaforičko ponavljanje rečenične cjeline </w:t>
      </w:r>
      <w:r w:rsidRPr="009873DA">
        <w:rPr>
          <w:rFonts w:eastAsia="Calibri"/>
          <w:i/>
          <w:sz w:val="24"/>
          <w:szCs w:val="24"/>
          <w:lang w:val="pl-PL"/>
        </w:rPr>
        <w:t>tko im je</w:t>
      </w:r>
      <w:r w:rsidRPr="009873DA">
        <w:rPr>
          <w:rFonts w:eastAsia="Calibri"/>
          <w:sz w:val="24"/>
          <w:szCs w:val="24"/>
          <w:lang w:val="pl-PL"/>
        </w:rPr>
        <w:t xml:space="preserve"> osnažuje motive vijesti kojima se javlja o smrti braće i ekspresivizira sâm poetski iskaz.)</w:t>
      </w:r>
    </w:p>
    <w:p w14:paraId="51D431B8" w14:textId="77777777" w:rsidR="00181B86" w:rsidRPr="009873DA" w:rsidRDefault="00181B86" w:rsidP="00181B86">
      <w:pPr>
        <w:spacing w:line="360" w:lineRule="auto"/>
        <w:rPr>
          <w:rFonts w:eastAsia="Calibri"/>
          <w:sz w:val="24"/>
          <w:szCs w:val="24"/>
          <w:lang w:val="pt-PT"/>
        </w:rPr>
      </w:pPr>
      <w:r w:rsidRPr="009873DA">
        <w:rPr>
          <w:rFonts w:eastAsia="Calibri"/>
          <w:i/>
          <w:sz w:val="24"/>
          <w:szCs w:val="24"/>
          <w:lang w:val="pt-PT"/>
        </w:rPr>
        <w:t>Nas sedam braće</w:t>
      </w:r>
      <w:r w:rsidRPr="009873DA">
        <w:rPr>
          <w:rFonts w:eastAsia="Calibri"/>
          <w:sz w:val="24"/>
          <w:szCs w:val="24"/>
          <w:lang w:val="pt-PT"/>
        </w:rPr>
        <w:t xml:space="preserve"> / </w:t>
      </w:r>
      <w:r w:rsidRPr="009873DA">
        <w:rPr>
          <w:rFonts w:eastAsia="Calibri"/>
          <w:i/>
          <w:sz w:val="24"/>
          <w:szCs w:val="24"/>
          <w:lang w:val="pt-PT"/>
        </w:rPr>
        <w:t>sestara</w:t>
      </w:r>
      <w:r w:rsidRPr="009873DA">
        <w:rPr>
          <w:rFonts w:eastAsia="Calibri"/>
          <w:sz w:val="24"/>
          <w:szCs w:val="24"/>
          <w:lang w:val="pt-PT"/>
        </w:rPr>
        <w:t xml:space="preserve">, </w:t>
      </w:r>
      <w:r w:rsidRPr="009873DA">
        <w:rPr>
          <w:rFonts w:eastAsia="Calibri"/>
          <w:i/>
          <w:sz w:val="24"/>
          <w:szCs w:val="24"/>
          <w:lang w:val="pt-PT"/>
        </w:rPr>
        <w:t>nas</w:t>
      </w:r>
      <w:r w:rsidRPr="009873DA">
        <w:rPr>
          <w:rFonts w:eastAsia="Calibri"/>
          <w:sz w:val="24"/>
          <w:szCs w:val="24"/>
          <w:lang w:val="pt-PT"/>
        </w:rPr>
        <w:t xml:space="preserve"> / </w:t>
      </w:r>
      <w:r w:rsidRPr="009873DA">
        <w:rPr>
          <w:rFonts w:eastAsia="Calibri"/>
          <w:i/>
          <w:sz w:val="24"/>
          <w:szCs w:val="24"/>
          <w:lang w:val="pt-PT"/>
        </w:rPr>
        <w:t>sedam sinova</w:t>
      </w:r>
      <w:r w:rsidRPr="009873DA">
        <w:rPr>
          <w:rFonts w:eastAsia="Calibri"/>
          <w:sz w:val="24"/>
          <w:szCs w:val="24"/>
          <w:lang w:val="pt-PT"/>
        </w:rPr>
        <w:t xml:space="preserve">. (Ponavljanje sintaktičke cjeline </w:t>
      </w:r>
      <w:r w:rsidRPr="009873DA">
        <w:rPr>
          <w:rFonts w:eastAsia="Calibri"/>
          <w:i/>
          <w:sz w:val="24"/>
          <w:szCs w:val="24"/>
          <w:lang w:val="pt-PT"/>
        </w:rPr>
        <w:t>nas sedam</w:t>
      </w:r>
      <w:r w:rsidRPr="009873DA">
        <w:rPr>
          <w:rFonts w:eastAsia="Calibri"/>
          <w:sz w:val="24"/>
          <w:szCs w:val="24"/>
          <w:lang w:val="pt-PT"/>
        </w:rPr>
        <w:t xml:space="preserve"> ekspresivizira obiteljski motiv brata i sina.)</w:t>
      </w:r>
    </w:p>
    <w:p w14:paraId="5484485E"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moj brat</w:t>
      </w:r>
      <w:r w:rsidRPr="009873DA">
        <w:rPr>
          <w:rFonts w:eastAsia="Calibri"/>
          <w:sz w:val="24"/>
          <w:szCs w:val="24"/>
          <w:lang w:val="pl-PL"/>
        </w:rPr>
        <w:t xml:space="preserve">, </w:t>
      </w:r>
      <w:r w:rsidRPr="009873DA">
        <w:rPr>
          <w:rFonts w:eastAsia="Calibri"/>
          <w:i/>
          <w:sz w:val="24"/>
          <w:szCs w:val="24"/>
          <w:lang w:val="pl-PL"/>
        </w:rPr>
        <w:t>moj brat i moj brat</w:t>
      </w:r>
      <w:r w:rsidRPr="009873DA">
        <w:rPr>
          <w:rFonts w:eastAsia="Calibri"/>
          <w:sz w:val="24"/>
          <w:szCs w:val="24"/>
          <w:lang w:val="pl-PL"/>
        </w:rPr>
        <w:t xml:space="preserve">. (Ponavljanje sintagme </w:t>
      </w:r>
      <w:r w:rsidRPr="009873DA">
        <w:rPr>
          <w:rFonts w:eastAsia="Calibri"/>
          <w:i/>
          <w:sz w:val="24"/>
          <w:szCs w:val="24"/>
          <w:lang w:val="pl-PL"/>
        </w:rPr>
        <w:t>moj brat</w:t>
      </w:r>
      <w:r w:rsidRPr="009873DA">
        <w:rPr>
          <w:rFonts w:eastAsia="Calibri"/>
          <w:sz w:val="24"/>
          <w:szCs w:val="24"/>
          <w:lang w:val="pl-PL"/>
        </w:rPr>
        <w:t xml:space="preserve"> ekspresivizira jedinstvo braće i lirskog subjekta u samom lirskom subjektu.)</w:t>
      </w:r>
    </w:p>
    <w:p w14:paraId="71D926E5" w14:textId="77777777" w:rsidR="00181B86" w:rsidRPr="009873DA" w:rsidRDefault="00181B86" w:rsidP="00181B86">
      <w:pPr>
        <w:spacing w:line="360" w:lineRule="auto"/>
        <w:rPr>
          <w:sz w:val="24"/>
          <w:szCs w:val="24"/>
          <w:lang w:val="pl-PL"/>
        </w:rPr>
      </w:pPr>
    </w:p>
    <w:p w14:paraId="32B61CD9" w14:textId="77777777" w:rsidR="00181B86" w:rsidRPr="009873DA" w:rsidRDefault="00181B86" w:rsidP="00181B86">
      <w:pPr>
        <w:spacing w:line="360" w:lineRule="auto"/>
        <w:rPr>
          <w:b/>
          <w:i/>
          <w:sz w:val="24"/>
          <w:szCs w:val="24"/>
          <w:lang w:val="pl-PL"/>
        </w:rPr>
      </w:pPr>
      <w:r w:rsidRPr="009873DA">
        <w:rPr>
          <w:b/>
          <w:i/>
          <w:sz w:val="24"/>
          <w:szCs w:val="24"/>
          <w:lang w:val="pl-PL"/>
        </w:rPr>
        <w:t>Agramatičnost kao stilska intenzifikacija</w:t>
      </w:r>
    </w:p>
    <w:p w14:paraId="0F7D7BD7"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Ja nisam velik</w:t>
      </w:r>
      <w:r w:rsidRPr="009873DA">
        <w:rPr>
          <w:rFonts w:eastAsia="Calibri"/>
          <w:sz w:val="24"/>
          <w:szCs w:val="24"/>
          <w:lang w:val="pl-PL"/>
        </w:rPr>
        <w:t xml:space="preserve">. </w:t>
      </w:r>
      <w:r w:rsidRPr="009873DA">
        <w:rPr>
          <w:rFonts w:eastAsia="Calibri"/>
          <w:i/>
          <w:sz w:val="24"/>
          <w:szCs w:val="24"/>
          <w:lang w:val="pl-PL"/>
        </w:rPr>
        <w:t>Malen</w:t>
      </w:r>
      <w:r w:rsidRPr="009873DA">
        <w:rPr>
          <w:rFonts w:eastAsia="Calibri"/>
          <w:sz w:val="24"/>
          <w:szCs w:val="24"/>
          <w:lang w:val="pl-PL"/>
        </w:rPr>
        <w:t xml:space="preserve">. / </w:t>
      </w:r>
      <w:r w:rsidRPr="009873DA">
        <w:rPr>
          <w:rFonts w:eastAsia="Calibri"/>
          <w:i/>
          <w:sz w:val="24"/>
          <w:szCs w:val="24"/>
          <w:lang w:val="pl-PL"/>
        </w:rPr>
        <w:t>Ali visoko</w:t>
      </w:r>
      <w:r w:rsidRPr="009873DA">
        <w:rPr>
          <w:rFonts w:eastAsia="Calibri"/>
          <w:sz w:val="24"/>
          <w:szCs w:val="24"/>
          <w:lang w:val="pl-PL"/>
        </w:rPr>
        <w:t xml:space="preserve"> / </w:t>
      </w:r>
      <w:r w:rsidRPr="009873DA">
        <w:rPr>
          <w:rFonts w:eastAsia="Calibri"/>
          <w:i/>
          <w:sz w:val="24"/>
          <w:szCs w:val="24"/>
          <w:lang w:val="pl-PL"/>
        </w:rPr>
        <w:t>stojim uz svoju braću</w:t>
      </w:r>
      <w:r w:rsidRPr="009873DA">
        <w:rPr>
          <w:rFonts w:eastAsia="Calibri"/>
          <w:sz w:val="24"/>
          <w:szCs w:val="24"/>
          <w:lang w:val="pl-PL"/>
        </w:rPr>
        <w:t xml:space="preserve">. (U dijelu pozicijske parcelacije </w:t>
      </w:r>
      <w:r w:rsidRPr="009873DA">
        <w:rPr>
          <w:rFonts w:eastAsia="Calibri"/>
          <w:i/>
          <w:sz w:val="24"/>
          <w:szCs w:val="24"/>
          <w:lang w:val="pl-PL"/>
        </w:rPr>
        <w:t>ja nisam velik</w:t>
      </w:r>
      <w:r w:rsidRPr="009873DA">
        <w:rPr>
          <w:rFonts w:eastAsia="Calibri"/>
          <w:sz w:val="24"/>
          <w:szCs w:val="24"/>
          <w:lang w:val="pl-PL"/>
        </w:rPr>
        <w:t xml:space="preserve">. </w:t>
      </w:r>
      <w:r w:rsidRPr="009873DA">
        <w:rPr>
          <w:rFonts w:eastAsia="Calibri"/>
          <w:i/>
          <w:sz w:val="24"/>
          <w:szCs w:val="24"/>
          <w:lang w:val="pl-PL"/>
        </w:rPr>
        <w:t>Malen</w:t>
      </w:r>
      <w:r w:rsidRPr="009873DA">
        <w:rPr>
          <w:rFonts w:eastAsia="Calibri"/>
          <w:sz w:val="24"/>
          <w:szCs w:val="24"/>
          <w:lang w:val="pl-PL"/>
        </w:rPr>
        <w:t>. drugi član ekspresivizira poziciju manjeg (mlađeg) brata, što se dodatno eskplicira trećim dijelom parcelacije (</w:t>
      </w:r>
      <w:r w:rsidRPr="009873DA">
        <w:rPr>
          <w:rFonts w:eastAsia="Calibri"/>
          <w:i/>
          <w:sz w:val="24"/>
          <w:szCs w:val="24"/>
          <w:lang w:val="pl-PL"/>
        </w:rPr>
        <w:t>Ali visoko</w:t>
      </w:r>
      <w:r w:rsidRPr="009873DA">
        <w:rPr>
          <w:rFonts w:eastAsia="Calibri"/>
          <w:sz w:val="24"/>
          <w:szCs w:val="24"/>
          <w:lang w:val="pl-PL"/>
        </w:rPr>
        <w:t xml:space="preserve"> / </w:t>
      </w:r>
      <w:r w:rsidRPr="009873DA">
        <w:rPr>
          <w:rFonts w:eastAsia="Calibri"/>
          <w:i/>
          <w:sz w:val="24"/>
          <w:szCs w:val="24"/>
          <w:lang w:val="pl-PL"/>
        </w:rPr>
        <w:t>stojim uz svoju braću</w:t>
      </w:r>
      <w:r w:rsidRPr="009873DA">
        <w:rPr>
          <w:rFonts w:eastAsia="Calibri"/>
          <w:sz w:val="24"/>
          <w:szCs w:val="24"/>
          <w:lang w:val="pl-PL"/>
        </w:rPr>
        <w:t>.)).</w:t>
      </w:r>
    </w:p>
    <w:p w14:paraId="5C0493C3"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Kad sam bio tri moja brata i ja</w:t>
      </w:r>
      <w:r w:rsidRPr="009873DA">
        <w:rPr>
          <w:rFonts w:eastAsia="Calibri"/>
          <w:sz w:val="24"/>
          <w:szCs w:val="24"/>
          <w:lang w:val="pl-PL"/>
        </w:rPr>
        <w:t xml:space="preserve"> / </w:t>
      </w:r>
      <w:r w:rsidRPr="009873DA">
        <w:rPr>
          <w:rFonts w:eastAsia="Calibri"/>
          <w:i/>
          <w:sz w:val="24"/>
          <w:szCs w:val="24"/>
          <w:lang w:val="pl-PL"/>
        </w:rPr>
        <w:t>kad sam bio</w:t>
      </w:r>
      <w:r w:rsidRPr="009873DA">
        <w:rPr>
          <w:rFonts w:eastAsia="Calibri"/>
          <w:sz w:val="24"/>
          <w:szCs w:val="24"/>
          <w:lang w:val="pl-PL"/>
        </w:rPr>
        <w:t xml:space="preserve"> / </w:t>
      </w:r>
      <w:r w:rsidRPr="009873DA">
        <w:rPr>
          <w:rFonts w:eastAsia="Calibri"/>
          <w:i/>
          <w:iCs/>
          <w:sz w:val="24"/>
          <w:szCs w:val="24"/>
          <w:lang w:val="pl-PL"/>
        </w:rPr>
        <w:t>četvorica nas.</w:t>
      </w:r>
      <w:r w:rsidRPr="009873DA">
        <w:rPr>
          <w:rFonts w:eastAsia="Calibri"/>
          <w:sz w:val="24"/>
          <w:szCs w:val="24"/>
          <w:lang w:val="pl-PL"/>
        </w:rPr>
        <w:t xml:space="preserve"> (Gramatička metafora u ovim stihovima koja se semantički razlaže na sintaktičke cjeline </w:t>
      </w:r>
      <w:r w:rsidRPr="009873DA">
        <w:rPr>
          <w:rFonts w:eastAsia="Calibri"/>
          <w:i/>
          <w:sz w:val="24"/>
          <w:szCs w:val="24"/>
          <w:lang w:val="pl-PL"/>
        </w:rPr>
        <w:t>tri moja brata i ja</w:t>
      </w:r>
      <w:r w:rsidRPr="009873DA">
        <w:rPr>
          <w:rFonts w:eastAsia="Calibri"/>
          <w:sz w:val="24"/>
          <w:szCs w:val="24"/>
          <w:lang w:val="pl-PL"/>
        </w:rPr>
        <w:t xml:space="preserve"> i </w:t>
      </w:r>
      <w:r w:rsidRPr="009873DA">
        <w:rPr>
          <w:rFonts w:eastAsia="Calibri"/>
          <w:i/>
          <w:sz w:val="24"/>
          <w:szCs w:val="24"/>
          <w:lang w:val="pl-PL"/>
        </w:rPr>
        <w:t>četvorica nas</w:t>
      </w:r>
      <w:r w:rsidRPr="009873DA">
        <w:rPr>
          <w:rFonts w:eastAsia="Calibri"/>
          <w:sz w:val="24"/>
          <w:szCs w:val="24"/>
          <w:lang w:val="pl-PL"/>
        </w:rPr>
        <w:t xml:space="preserve"> ekspresivizira odnos lirskog subjekta i njegove braće.)</w:t>
      </w:r>
    </w:p>
    <w:p w14:paraId="36A58392" w14:textId="77777777" w:rsidR="00181B86" w:rsidRPr="009873DA" w:rsidRDefault="00181B86" w:rsidP="00181B86">
      <w:pPr>
        <w:spacing w:line="360" w:lineRule="auto"/>
        <w:rPr>
          <w:rFonts w:eastAsia="Calibri"/>
          <w:sz w:val="24"/>
          <w:szCs w:val="24"/>
          <w:lang w:val="pl-PL"/>
        </w:rPr>
      </w:pPr>
    </w:p>
    <w:p w14:paraId="06B548D1" w14:textId="77777777" w:rsidR="00181B86" w:rsidRPr="009873DA" w:rsidRDefault="00181B86" w:rsidP="00181B86">
      <w:pPr>
        <w:spacing w:line="360" w:lineRule="auto"/>
        <w:rPr>
          <w:rFonts w:eastAsia="Calibri"/>
          <w:b/>
          <w:i/>
          <w:sz w:val="24"/>
          <w:szCs w:val="24"/>
          <w:lang w:val="pl-PL"/>
        </w:rPr>
      </w:pPr>
      <w:r w:rsidRPr="009873DA">
        <w:rPr>
          <w:rFonts w:eastAsia="Calibri"/>
          <w:b/>
          <w:i/>
          <w:sz w:val="24"/>
          <w:szCs w:val="24"/>
          <w:lang w:val="pl-PL"/>
        </w:rPr>
        <w:t>Parcelacija</w:t>
      </w:r>
    </w:p>
    <w:p w14:paraId="73B7260E"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Jer ti si bio sin i brat</w:t>
      </w:r>
      <w:r w:rsidRPr="009873DA">
        <w:rPr>
          <w:rFonts w:eastAsia="Calibri"/>
          <w:sz w:val="24"/>
          <w:szCs w:val="24"/>
          <w:lang w:val="pl-PL"/>
        </w:rPr>
        <w:t xml:space="preserve">. </w:t>
      </w:r>
      <w:r w:rsidRPr="009873DA">
        <w:rPr>
          <w:rFonts w:eastAsia="Calibri"/>
          <w:i/>
          <w:sz w:val="24"/>
          <w:szCs w:val="24"/>
          <w:lang w:val="pl-PL"/>
        </w:rPr>
        <w:t>I kuća je tvoja</w:t>
      </w:r>
      <w:r w:rsidRPr="009873DA">
        <w:rPr>
          <w:rFonts w:eastAsia="Calibri"/>
          <w:sz w:val="24"/>
          <w:szCs w:val="24"/>
          <w:lang w:val="pl-PL"/>
        </w:rPr>
        <w:t xml:space="preserve"> / </w:t>
      </w:r>
      <w:r w:rsidRPr="009873DA">
        <w:rPr>
          <w:rFonts w:eastAsia="Calibri"/>
          <w:i/>
          <w:sz w:val="24"/>
          <w:szCs w:val="24"/>
          <w:lang w:val="pl-PL"/>
        </w:rPr>
        <w:t>narasla</w:t>
      </w:r>
      <w:r w:rsidRPr="009873DA">
        <w:rPr>
          <w:rFonts w:eastAsia="Calibri"/>
          <w:sz w:val="24"/>
          <w:szCs w:val="24"/>
          <w:lang w:val="pl-PL"/>
        </w:rPr>
        <w:t xml:space="preserve"> / </w:t>
      </w:r>
      <w:r w:rsidRPr="009873DA">
        <w:rPr>
          <w:rFonts w:eastAsia="Calibri"/>
          <w:i/>
          <w:sz w:val="24"/>
          <w:szCs w:val="24"/>
          <w:lang w:val="pl-PL"/>
        </w:rPr>
        <w:t>jedne večeri</w:t>
      </w:r>
      <w:r w:rsidRPr="009873DA">
        <w:rPr>
          <w:rFonts w:eastAsia="Calibri"/>
          <w:sz w:val="24"/>
          <w:szCs w:val="24"/>
          <w:lang w:val="pl-PL"/>
        </w:rPr>
        <w:t>. (U ovoj parcelaciji ekspresivizira se veza obiteljske motivike (</w:t>
      </w:r>
      <w:r w:rsidRPr="009873DA">
        <w:rPr>
          <w:rFonts w:eastAsia="Calibri"/>
          <w:i/>
          <w:sz w:val="24"/>
          <w:szCs w:val="24"/>
          <w:lang w:val="pl-PL"/>
        </w:rPr>
        <w:t>sin i brat</w:t>
      </w:r>
      <w:r w:rsidRPr="009873DA">
        <w:rPr>
          <w:rFonts w:eastAsia="Calibri"/>
          <w:sz w:val="24"/>
          <w:szCs w:val="24"/>
          <w:lang w:val="pl-PL"/>
        </w:rPr>
        <w:t>) i kuće kao ideologemom doma.)</w:t>
      </w:r>
    </w:p>
    <w:p w14:paraId="543BE6C3" w14:textId="77777777" w:rsidR="00181B86" w:rsidRPr="009873DA" w:rsidRDefault="00181B86" w:rsidP="00181B86">
      <w:pPr>
        <w:spacing w:line="360" w:lineRule="auto"/>
        <w:rPr>
          <w:rFonts w:eastAsia="Calibri"/>
          <w:sz w:val="24"/>
          <w:szCs w:val="24"/>
          <w:lang w:val="pl-PL"/>
        </w:rPr>
      </w:pPr>
    </w:p>
    <w:p w14:paraId="1910B476" w14:textId="77777777" w:rsidR="00181B86" w:rsidRPr="009873DA" w:rsidRDefault="00181B86" w:rsidP="00181B86">
      <w:pPr>
        <w:spacing w:line="360" w:lineRule="auto"/>
        <w:rPr>
          <w:rFonts w:eastAsia="Calibri"/>
          <w:b/>
          <w:i/>
          <w:sz w:val="24"/>
          <w:szCs w:val="24"/>
          <w:lang w:val="pl-PL"/>
        </w:rPr>
      </w:pPr>
      <w:r w:rsidRPr="009873DA">
        <w:rPr>
          <w:rFonts w:eastAsia="Calibri"/>
          <w:b/>
          <w:i/>
          <w:sz w:val="24"/>
          <w:szCs w:val="24"/>
          <w:lang w:val="pl-PL"/>
        </w:rPr>
        <w:t>Asindetska kumulacija</w:t>
      </w:r>
    </w:p>
    <w:p w14:paraId="30E7E2BE"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Otišla je kuća</w:t>
      </w:r>
      <w:r w:rsidRPr="009873DA">
        <w:rPr>
          <w:rFonts w:eastAsia="Calibri"/>
          <w:sz w:val="24"/>
          <w:szCs w:val="24"/>
          <w:lang w:val="pl-PL"/>
        </w:rPr>
        <w:t xml:space="preserve">. </w:t>
      </w:r>
      <w:r w:rsidRPr="009873DA">
        <w:rPr>
          <w:rFonts w:eastAsia="Calibri"/>
          <w:i/>
          <w:sz w:val="24"/>
          <w:szCs w:val="24"/>
          <w:lang w:val="pl-PL"/>
        </w:rPr>
        <w:t>Otišla je kuća</w:t>
      </w:r>
      <w:r w:rsidRPr="009873DA">
        <w:rPr>
          <w:rFonts w:eastAsia="Calibri"/>
          <w:sz w:val="24"/>
          <w:szCs w:val="24"/>
          <w:lang w:val="pl-PL"/>
        </w:rPr>
        <w:t xml:space="preserve">. </w:t>
      </w:r>
      <w:r w:rsidRPr="009873DA">
        <w:rPr>
          <w:rFonts w:eastAsia="Calibri"/>
          <w:i/>
          <w:sz w:val="24"/>
          <w:szCs w:val="24"/>
          <w:lang w:val="pl-PL"/>
        </w:rPr>
        <w:t>Otišla je kuća tvoja</w:t>
      </w:r>
      <w:r w:rsidRPr="009873DA">
        <w:rPr>
          <w:rFonts w:eastAsia="Calibri"/>
          <w:sz w:val="24"/>
          <w:szCs w:val="24"/>
          <w:lang w:val="pl-PL"/>
        </w:rPr>
        <w:t xml:space="preserve">. (U ovom stihu ponavljanje rečenice </w:t>
      </w:r>
      <w:r w:rsidRPr="009873DA">
        <w:rPr>
          <w:rFonts w:eastAsia="Calibri"/>
          <w:i/>
          <w:sz w:val="24"/>
          <w:szCs w:val="24"/>
          <w:lang w:val="pl-PL"/>
        </w:rPr>
        <w:t xml:space="preserve">Otišla je kuća </w:t>
      </w:r>
      <w:r w:rsidRPr="009873DA">
        <w:rPr>
          <w:rFonts w:eastAsia="Calibri"/>
          <w:sz w:val="24"/>
          <w:szCs w:val="24"/>
          <w:lang w:val="pl-PL"/>
        </w:rPr>
        <w:t>(</w:t>
      </w:r>
      <w:r w:rsidRPr="009873DA">
        <w:rPr>
          <w:rFonts w:eastAsia="Calibri"/>
          <w:i/>
          <w:sz w:val="24"/>
          <w:szCs w:val="24"/>
          <w:lang w:val="pl-PL"/>
        </w:rPr>
        <w:t>tvoja</w:t>
      </w:r>
      <w:r w:rsidRPr="009873DA">
        <w:rPr>
          <w:rFonts w:eastAsia="Calibri"/>
          <w:sz w:val="24"/>
          <w:szCs w:val="24"/>
          <w:lang w:val="pl-PL"/>
        </w:rPr>
        <w:t>). u asindetskom sintagmatskom slijedu ekspresivizira čin gubitka kuće kao subjektova staništa, gotovo njegove metonimije.)</w:t>
      </w:r>
    </w:p>
    <w:p w14:paraId="4AF25EA0" w14:textId="77777777" w:rsidR="00181B86" w:rsidRPr="009873DA" w:rsidRDefault="00181B86" w:rsidP="00181B86">
      <w:pPr>
        <w:spacing w:line="360" w:lineRule="auto"/>
        <w:rPr>
          <w:rFonts w:eastAsia="Calibri"/>
          <w:sz w:val="24"/>
          <w:szCs w:val="24"/>
          <w:lang w:val="pl-PL"/>
        </w:rPr>
      </w:pPr>
    </w:p>
    <w:p w14:paraId="4F250487" w14:textId="77777777" w:rsidR="00181B86" w:rsidRPr="009873DA" w:rsidRDefault="00181B86" w:rsidP="00181B86">
      <w:pPr>
        <w:spacing w:line="360" w:lineRule="auto"/>
        <w:rPr>
          <w:rFonts w:eastAsia="Calibri"/>
          <w:b/>
          <w:i/>
          <w:sz w:val="24"/>
          <w:szCs w:val="24"/>
          <w:lang w:val="pl-PL"/>
        </w:rPr>
      </w:pPr>
      <w:r w:rsidRPr="009873DA">
        <w:rPr>
          <w:rFonts w:eastAsia="Calibri"/>
          <w:b/>
          <w:i/>
          <w:sz w:val="24"/>
          <w:szCs w:val="24"/>
          <w:lang w:val="pl-PL"/>
        </w:rPr>
        <w:t>Polisindetska kumulacija</w:t>
      </w:r>
    </w:p>
    <w:p w14:paraId="5A2B982B"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Nema vrata</w:t>
      </w:r>
      <w:r w:rsidRPr="009873DA">
        <w:rPr>
          <w:rFonts w:eastAsia="Calibri"/>
          <w:sz w:val="24"/>
          <w:szCs w:val="24"/>
          <w:lang w:val="pl-PL"/>
        </w:rPr>
        <w:t xml:space="preserve">, </w:t>
      </w:r>
      <w:r w:rsidRPr="009873DA">
        <w:rPr>
          <w:rFonts w:eastAsia="Calibri"/>
          <w:i/>
          <w:sz w:val="24"/>
          <w:szCs w:val="24"/>
          <w:lang w:val="pl-PL"/>
        </w:rPr>
        <w:t>ni prozora</w:t>
      </w:r>
      <w:r w:rsidRPr="009873DA">
        <w:rPr>
          <w:rFonts w:eastAsia="Calibri"/>
          <w:sz w:val="24"/>
          <w:szCs w:val="24"/>
          <w:lang w:val="pl-PL"/>
        </w:rPr>
        <w:t xml:space="preserve">, </w:t>
      </w:r>
      <w:r w:rsidRPr="009873DA">
        <w:rPr>
          <w:rFonts w:eastAsia="Calibri"/>
          <w:i/>
          <w:sz w:val="24"/>
          <w:szCs w:val="24"/>
          <w:lang w:val="pl-PL"/>
        </w:rPr>
        <w:t>ni krova</w:t>
      </w:r>
      <w:r w:rsidRPr="009873DA">
        <w:rPr>
          <w:rFonts w:eastAsia="Calibri"/>
          <w:sz w:val="24"/>
          <w:szCs w:val="24"/>
          <w:lang w:val="pl-PL"/>
        </w:rPr>
        <w:t xml:space="preserve">, / </w:t>
      </w:r>
      <w:r w:rsidRPr="009873DA">
        <w:rPr>
          <w:rFonts w:eastAsia="Calibri"/>
          <w:i/>
          <w:sz w:val="24"/>
          <w:szCs w:val="24"/>
          <w:lang w:val="pl-PL"/>
        </w:rPr>
        <w:t>tvoja</w:t>
      </w:r>
      <w:r w:rsidRPr="009873DA">
        <w:rPr>
          <w:rFonts w:eastAsia="Calibri"/>
          <w:sz w:val="24"/>
          <w:szCs w:val="24"/>
          <w:lang w:val="pl-PL"/>
        </w:rPr>
        <w:t xml:space="preserve"> / </w:t>
      </w:r>
      <w:r w:rsidRPr="009873DA">
        <w:rPr>
          <w:rFonts w:eastAsia="Calibri"/>
          <w:i/>
          <w:sz w:val="24"/>
          <w:szCs w:val="24"/>
          <w:lang w:val="pl-PL"/>
        </w:rPr>
        <w:t>kamena</w:t>
      </w:r>
      <w:r w:rsidRPr="009873DA">
        <w:rPr>
          <w:rFonts w:eastAsia="Calibri"/>
          <w:sz w:val="24"/>
          <w:szCs w:val="24"/>
          <w:lang w:val="pl-PL"/>
        </w:rPr>
        <w:t xml:space="preserve"> / </w:t>
      </w:r>
      <w:r w:rsidRPr="009873DA">
        <w:rPr>
          <w:rFonts w:eastAsia="Calibri"/>
          <w:i/>
          <w:sz w:val="24"/>
          <w:szCs w:val="24"/>
          <w:lang w:val="pl-PL"/>
        </w:rPr>
        <w:t>kuća</w:t>
      </w:r>
      <w:r w:rsidRPr="009873DA">
        <w:rPr>
          <w:rFonts w:eastAsia="Calibri"/>
          <w:sz w:val="24"/>
          <w:szCs w:val="24"/>
          <w:lang w:val="pl-PL"/>
        </w:rPr>
        <w:t xml:space="preserve"> (U polisindetskoj kumulaciji </w:t>
      </w:r>
      <w:r w:rsidRPr="009873DA">
        <w:rPr>
          <w:rFonts w:eastAsia="Calibri"/>
          <w:i/>
          <w:sz w:val="24"/>
          <w:szCs w:val="24"/>
          <w:lang w:val="pl-PL"/>
        </w:rPr>
        <w:t>Nema vrata</w:t>
      </w:r>
      <w:r w:rsidRPr="009873DA">
        <w:rPr>
          <w:rFonts w:eastAsia="Calibri"/>
          <w:sz w:val="24"/>
          <w:szCs w:val="24"/>
          <w:lang w:val="pl-PL"/>
        </w:rPr>
        <w:t xml:space="preserve">, </w:t>
      </w:r>
      <w:r w:rsidRPr="009873DA">
        <w:rPr>
          <w:rFonts w:eastAsia="Calibri"/>
          <w:i/>
          <w:sz w:val="24"/>
          <w:szCs w:val="24"/>
          <w:lang w:val="pl-PL"/>
        </w:rPr>
        <w:t>ni prozora</w:t>
      </w:r>
      <w:r w:rsidRPr="009873DA">
        <w:rPr>
          <w:rFonts w:eastAsia="Calibri"/>
          <w:sz w:val="24"/>
          <w:szCs w:val="24"/>
          <w:lang w:val="pl-PL"/>
        </w:rPr>
        <w:t xml:space="preserve">, </w:t>
      </w:r>
      <w:r w:rsidRPr="009873DA">
        <w:rPr>
          <w:rFonts w:eastAsia="Calibri"/>
          <w:i/>
          <w:sz w:val="24"/>
          <w:szCs w:val="24"/>
          <w:lang w:val="pl-PL"/>
        </w:rPr>
        <w:t>ni krova</w:t>
      </w:r>
      <w:r w:rsidRPr="009873DA">
        <w:rPr>
          <w:rFonts w:eastAsia="Calibri"/>
          <w:sz w:val="24"/>
          <w:szCs w:val="24"/>
          <w:lang w:val="pl-PL"/>
        </w:rPr>
        <w:t xml:space="preserve"> ekspresivizira se ogoljavanje kuće kao subjektove metonimije i njegovo uništenje.)</w:t>
      </w:r>
    </w:p>
    <w:p w14:paraId="55797D64" w14:textId="77777777" w:rsidR="00181B86" w:rsidRPr="009873DA" w:rsidRDefault="00181B86" w:rsidP="00181B86">
      <w:pPr>
        <w:spacing w:line="360" w:lineRule="auto"/>
        <w:rPr>
          <w:rFonts w:eastAsia="Calibri"/>
          <w:sz w:val="24"/>
          <w:szCs w:val="24"/>
          <w:lang w:val="pl-PL"/>
        </w:rPr>
      </w:pPr>
    </w:p>
    <w:p w14:paraId="30CC4204" w14:textId="77777777" w:rsidR="00181B86" w:rsidRPr="009873DA" w:rsidRDefault="00181B86" w:rsidP="00181B86">
      <w:pPr>
        <w:spacing w:line="360" w:lineRule="auto"/>
        <w:rPr>
          <w:rFonts w:eastAsia="Calibri"/>
          <w:b/>
          <w:i/>
          <w:sz w:val="24"/>
          <w:szCs w:val="24"/>
          <w:lang w:val="it-IT"/>
        </w:rPr>
      </w:pPr>
      <w:r w:rsidRPr="009873DA">
        <w:rPr>
          <w:rFonts w:eastAsia="Calibri"/>
          <w:b/>
          <w:i/>
          <w:sz w:val="24"/>
          <w:szCs w:val="24"/>
          <w:lang w:val="it-IT"/>
        </w:rPr>
        <w:t>Elipsa</w:t>
      </w:r>
    </w:p>
    <w:p w14:paraId="270D6161" w14:textId="77777777" w:rsidR="00181B86" w:rsidRPr="009873DA" w:rsidRDefault="00181B86" w:rsidP="00181B86">
      <w:pPr>
        <w:spacing w:line="360" w:lineRule="auto"/>
        <w:rPr>
          <w:rFonts w:eastAsia="Calibri"/>
          <w:sz w:val="24"/>
          <w:szCs w:val="24"/>
          <w:lang w:val="it-IT"/>
        </w:rPr>
      </w:pPr>
      <w:r w:rsidRPr="009873DA">
        <w:rPr>
          <w:rFonts w:eastAsia="Calibri"/>
          <w:i/>
          <w:sz w:val="24"/>
          <w:szCs w:val="24"/>
          <w:lang w:val="it-IT"/>
        </w:rPr>
        <w:t>I naša mati svijetlom radošću</w:t>
      </w:r>
      <w:r w:rsidRPr="009873DA">
        <w:rPr>
          <w:rFonts w:eastAsia="Calibri"/>
          <w:sz w:val="24"/>
          <w:szCs w:val="24"/>
          <w:lang w:val="it-IT"/>
        </w:rPr>
        <w:t>. (U ovoj se elipsi ispušta glagol (</w:t>
      </w:r>
      <w:r w:rsidRPr="009873DA">
        <w:rPr>
          <w:rFonts w:eastAsia="Calibri"/>
          <w:i/>
          <w:sz w:val="24"/>
          <w:szCs w:val="24"/>
          <w:lang w:val="it-IT"/>
        </w:rPr>
        <w:t>sjati</w:t>
      </w:r>
      <w:r w:rsidRPr="009873DA">
        <w:rPr>
          <w:rFonts w:eastAsia="Calibri"/>
          <w:sz w:val="24"/>
          <w:szCs w:val="24"/>
          <w:lang w:val="it-IT"/>
        </w:rPr>
        <w:t>) kako bi se ekspresivizirala važna pozicija majke kao obiteljskog aktera.)</w:t>
      </w:r>
    </w:p>
    <w:p w14:paraId="475D9C7B" w14:textId="77777777" w:rsidR="00181B86" w:rsidRPr="009873DA" w:rsidRDefault="00181B86" w:rsidP="00181B86">
      <w:pPr>
        <w:spacing w:line="360" w:lineRule="auto"/>
        <w:rPr>
          <w:rFonts w:eastAsia="Calibri"/>
          <w:sz w:val="24"/>
          <w:szCs w:val="24"/>
          <w:lang w:val="it-IT"/>
        </w:rPr>
      </w:pPr>
    </w:p>
    <w:p w14:paraId="6D48F725" w14:textId="77777777" w:rsidR="00181B86" w:rsidRPr="009873DA" w:rsidRDefault="00181B86" w:rsidP="00181B86">
      <w:pPr>
        <w:spacing w:line="360" w:lineRule="auto"/>
        <w:rPr>
          <w:rFonts w:eastAsia="Calibri"/>
          <w:b/>
          <w:i/>
          <w:sz w:val="24"/>
          <w:szCs w:val="24"/>
        </w:rPr>
      </w:pPr>
      <w:r w:rsidRPr="009873DA">
        <w:rPr>
          <w:rFonts w:eastAsia="Calibri"/>
          <w:b/>
          <w:i/>
          <w:sz w:val="24"/>
          <w:szCs w:val="24"/>
        </w:rPr>
        <w:t>Hiperbola</w:t>
      </w:r>
    </w:p>
    <w:p w14:paraId="233E25D4" w14:textId="77777777" w:rsidR="00181B86" w:rsidRPr="009873DA" w:rsidRDefault="00181B86" w:rsidP="00181B86">
      <w:pPr>
        <w:pStyle w:val="ListParagraph"/>
        <w:numPr>
          <w:ilvl w:val="0"/>
          <w:numId w:val="3"/>
        </w:numPr>
        <w:spacing w:after="0" w:line="360" w:lineRule="auto"/>
        <w:jc w:val="both"/>
        <w:rPr>
          <w:rFonts w:ascii="Times New Roman" w:eastAsia="Calibri" w:hAnsi="Times New Roman" w:cs="Times New Roman"/>
          <w:b/>
          <w:i/>
          <w:sz w:val="24"/>
          <w:szCs w:val="24"/>
        </w:rPr>
      </w:pPr>
      <w:r w:rsidRPr="009873DA">
        <w:rPr>
          <w:rFonts w:ascii="Times New Roman" w:eastAsia="Calibri" w:hAnsi="Times New Roman" w:cs="Times New Roman"/>
          <w:b/>
          <w:i/>
          <w:sz w:val="24"/>
          <w:szCs w:val="24"/>
        </w:rPr>
        <w:t>usporedba</w:t>
      </w:r>
    </w:p>
    <w:p w14:paraId="223DF256" w14:textId="77777777" w:rsidR="00181B86" w:rsidRPr="009873DA" w:rsidRDefault="00181B86" w:rsidP="00181B86">
      <w:pPr>
        <w:spacing w:line="360" w:lineRule="auto"/>
        <w:rPr>
          <w:rFonts w:eastAsia="Calibri"/>
          <w:sz w:val="24"/>
          <w:szCs w:val="24"/>
        </w:rPr>
      </w:pPr>
      <w:r w:rsidRPr="009873DA">
        <w:rPr>
          <w:rFonts w:eastAsia="Calibri"/>
          <w:i/>
          <w:sz w:val="24"/>
          <w:szCs w:val="24"/>
          <w:lang w:val="hr-HR"/>
        </w:rPr>
        <w:t>Imao sam glas kao vjetar</w:t>
      </w:r>
      <w:r w:rsidRPr="009873DA">
        <w:rPr>
          <w:rFonts w:eastAsia="Calibri"/>
          <w:sz w:val="24"/>
          <w:szCs w:val="24"/>
          <w:lang w:val="hr-HR"/>
        </w:rPr>
        <w:t xml:space="preserve"> / </w:t>
      </w:r>
      <w:r w:rsidRPr="009873DA">
        <w:rPr>
          <w:rFonts w:eastAsia="Calibri"/>
          <w:i/>
          <w:sz w:val="24"/>
          <w:szCs w:val="24"/>
          <w:lang w:val="hr-HR"/>
        </w:rPr>
        <w:t>ruke kao hridine</w:t>
      </w:r>
      <w:r w:rsidRPr="009873DA">
        <w:rPr>
          <w:rFonts w:eastAsia="Calibri"/>
          <w:sz w:val="24"/>
          <w:szCs w:val="24"/>
          <w:lang w:val="hr-HR"/>
        </w:rPr>
        <w:t xml:space="preserve"> / </w:t>
      </w:r>
      <w:r w:rsidRPr="009873DA">
        <w:rPr>
          <w:rFonts w:eastAsia="Calibri"/>
          <w:i/>
          <w:sz w:val="24"/>
          <w:szCs w:val="24"/>
          <w:lang w:val="hr-HR"/>
        </w:rPr>
        <w:t>srce kao viganj</w:t>
      </w:r>
      <w:r w:rsidRPr="009873DA">
        <w:rPr>
          <w:rFonts w:eastAsia="Calibri"/>
          <w:sz w:val="24"/>
          <w:szCs w:val="24"/>
          <w:lang w:val="hr-HR"/>
        </w:rPr>
        <w:t xml:space="preserve"> (Ovdje postoje tri hiperbole izražene usporedbom u kojima se glas lirskog subjekta predočava kao snažan leksemima </w:t>
      </w:r>
      <w:r w:rsidRPr="009873DA">
        <w:rPr>
          <w:rFonts w:eastAsia="Calibri"/>
          <w:i/>
          <w:sz w:val="24"/>
          <w:szCs w:val="24"/>
          <w:lang w:val="hr-HR"/>
        </w:rPr>
        <w:t>vjetar</w:t>
      </w:r>
      <w:r w:rsidRPr="009873DA">
        <w:rPr>
          <w:rFonts w:eastAsia="Calibri"/>
          <w:sz w:val="24"/>
          <w:szCs w:val="24"/>
          <w:lang w:val="hr-HR"/>
        </w:rPr>
        <w:t xml:space="preserve">, </w:t>
      </w:r>
      <w:r w:rsidRPr="009873DA">
        <w:rPr>
          <w:rFonts w:eastAsia="Calibri"/>
          <w:i/>
          <w:sz w:val="24"/>
          <w:szCs w:val="24"/>
          <w:lang w:val="hr-HR"/>
        </w:rPr>
        <w:t>ruke</w:t>
      </w:r>
      <w:r w:rsidRPr="009873DA">
        <w:rPr>
          <w:rFonts w:eastAsia="Calibri"/>
          <w:sz w:val="24"/>
          <w:szCs w:val="24"/>
          <w:lang w:val="hr-HR"/>
        </w:rPr>
        <w:t xml:space="preserve"> i </w:t>
      </w:r>
      <w:r w:rsidRPr="009873DA">
        <w:rPr>
          <w:rFonts w:eastAsia="Calibri"/>
          <w:i/>
          <w:sz w:val="24"/>
          <w:szCs w:val="24"/>
          <w:lang w:val="hr-HR"/>
        </w:rPr>
        <w:t>hridine</w:t>
      </w:r>
      <w:r w:rsidRPr="009873DA">
        <w:rPr>
          <w:rFonts w:eastAsia="Calibri"/>
          <w:sz w:val="24"/>
          <w:szCs w:val="24"/>
          <w:lang w:val="hr-HR"/>
        </w:rPr>
        <w:t xml:space="preserve">. </w:t>
      </w:r>
      <w:r w:rsidRPr="009873DA">
        <w:rPr>
          <w:rFonts w:eastAsia="Calibri"/>
          <w:sz w:val="24"/>
          <w:szCs w:val="24"/>
        </w:rPr>
        <w:t>Svi ti leksemi imaju konotativne semove [+ veliko] i [+ snažno].)</w:t>
      </w:r>
      <w:r w:rsidRPr="009873DA">
        <w:rPr>
          <w:rStyle w:val="FootnoteReference"/>
          <w:rFonts w:eastAsia="Calibri"/>
          <w:sz w:val="24"/>
          <w:szCs w:val="24"/>
        </w:rPr>
        <w:footnoteReference w:id="56"/>
      </w:r>
    </w:p>
    <w:p w14:paraId="3D86892F" w14:textId="77777777" w:rsidR="00181B86" w:rsidRPr="009873DA" w:rsidRDefault="00181B86" w:rsidP="00181B86">
      <w:pPr>
        <w:pStyle w:val="ListParagraph"/>
        <w:numPr>
          <w:ilvl w:val="0"/>
          <w:numId w:val="3"/>
        </w:numPr>
        <w:spacing w:after="0" w:line="360" w:lineRule="auto"/>
        <w:jc w:val="both"/>
        <w:rPr>
          <w:rFonts w:ascii="Times New Roman" w:eastAsia="Calibri" w:hAnsi="Times New Roman" w:cs="Times New Roman"/>
          <w:b/>
          <w:i/>
          <w:sz w:val="24"/>
          <w:szCs w:val="24"/>
        </w:rPr>
      </w:pPr>
      <w:r w:rsidRPr="009873DA">
        <w:rPr>
          <w:rFonts w:ascii="Times New Roman" w:eastAsia="Calibri" w:hAnsi="Times New Roman" w:cs="Times New Roman"/>
          <w:b/>
          <w:i/>
          <w:sz w:val="24"/>
          <w:szCs w:val="24"/>
        </w:rPr>
        <w:t>ponavljanje</w:t>
      </w:r>
    </w:p>
    <w:p w14:paraId="6D49B5E6"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tko im je krila dao da mi proljeća mute</w:t>
      </w:r>
      <w:r w:rsidRPr="009873DA">
        <w:rPr>
          <w:rFonts w:eastAsia="Calibri"/>
          <w:sz w:val="24"/>
          <w:szCs w:val="24"/>
          <w:lang w:val="pl-PL"/>
        </w:rPr>
        <w:t xml:space="preserve">, / </w:t>
      </w:r>
      <w:r w:rsidRPr="009873DA">
        <w:rPr>
          <w:rFonts w:eastAsia="Calibri"/>
          <w:i/>
          <w:sz w:val="24"/>
          <w:szCs w:val="24"/>
          <w:lang w:val="pl-PL"/>
        </w:rPr>
        <w:t>tko im je noževe dao da mi krvare dane</w:t>
      </w:r>
      <w:r w:rsidRPr="009873DA">
        <w:rPr>
          <w:rFonts w:eastAsia="Calibri"/>
          <w:sz w:val="24"/>
          <w:szCs w:val="24"/>
          <w:lang w:val="pl-PL"/>
        </w:rPr>
        <w:t xml:space="preserve">, / </w:t>
      </w:r>
      <w:r w:rsidRPr="009873DA">
        <w:rPr>
          <w:rFonts w:eastAsia="Calibri"/>
          <w:i/>
          <w:sz w:val="24"/>
          <w:szCs w:val="24"/>
          <w:lang w:val="pl-PL"/>
        </w:rPr>
        <w:t>tko im je pravo dao da mi razore pute</w:t>
      </w:r>
      <w:r w:rsidRPr="009873DA">
        <w:rPr>
          <w:rFonts w:eastAsia="Calibri"/>
          <w:sz w:val="24"/>
          <w:szCs w:val="24"/>
          <w:lang w:val="pl-PL"/>
        </w:rPr>
        <w:t>? (Hiperbola se tiče crnih vijesti i ponavljanjem ovih poetskih rečenica uspostavlja se preuveličavajući učinak.)</w:t>
      </w:r>
    </w:p>
    <w:p w14:paraId="3FD432FD" w14:textId="77777777" w:rsidR="00181B86" w:rsidRPr="009873DA" w:rsidRDefault="00181B86" w:rsidP="00181B86">
      <w:pPr>
        <w:pStyle w:val="ListParagraph"/>
        <w:numPr>
          <w:ilvl w:val="0"/>
          <w:numId w:val="3"/>
        </w:numPr>
        <w:spacing w:after="0" w:line="360" w:lineRule="auto"/>
        <w:jc w:val="both"/>
        <w:rPr>
          <w:rFonts w:ascii="Times New Roman" w:eastAsia="Calibri" w:hAnsi="Times New Roman" w:cs="Times New Roman"/>
          <w:b/>
          <w:i/>
          <w:sz w:val="24"/>
          <w:szCs w:val="24"/>
        </w:rPr>
      </w:pPr>
      <w:r w:rsidRPr="009873DA">
        <w:rPr>
          <w:rFonts w:ascii="Times New Roman" w:eastAsia="Calibri" w:hAnsi="Times New Roman" w:cs="Times New Roman"/>
          <w:b/>
          <w:i/>
          <w:sz w:val="24"/>
          <w:szCs w:val="24"/>
        </w:rPr>
        <w:t>atributna sintagma</w:t>
      </w:r>
    </w:p>
    <w:p w14:paraId="4AB4E642" w14:textId="77777777" w:rsidR="00181B86" w:rsidRPr="009873DA" w:rsidRDefault="00181B86" w:rsidP="00181B86">
      <w:pPr>
        <w:spacing w:line="360" w:lineRule="auto"/>
        <w:rPr>
          <w:rFonts w:eastAsia="Calibri"/>
          <w:sz w:val="24"/>
          <w:szCs w:val="24"/>
          <w:lang w:val="hr-HR"/>
        </w:rPr>
      </w:pPr>
      <w:r w:rsidRPr="009873DA">
        <w:rPr>
          <w:rFonts w:eastAsia="Calibri"/>
          <w:i/>
          <w:sz w:val="24"/>
          <w:szCs w:val="24"/>
          <w:lang w:val="hr-HR"/>
        </w:rPr>
        <w:t xml:space="preserve">mir </w:t>
      </w:r>
      <w:r w:rsidRPr="009873DA">
        <w:rPr>
          <w:rFonts w:eastAsia="Calibri"/>
          <w:sz w:val="24"/>
          <w:szCs w:val="24"/>
          <w:lang w:val="hr-HR"/>
        </w:rPr>
        <w:t xml:space="preserve">/ </w:t>
      </w:r>
      <w:r w:rsidRPr="009873DA">
        <w:rPr>
          <w:rFonts w:eastAsia="Calibri"/>
          <w:i/>
          <w:sz w:val="24"/>
          <w:szCs w:val="24"/>
          <w:lang w:val="hr-HR"/>
        </w:rPr>
        <w:t>mrtvi i teški</w:t>
      </w:r>
      <w:r w:rsidRPr="009873DA">
        <w:rPr>
          <w:rFonts w:eastAsia="Calibri"/>
          <w:sz w:val="24"/>
          <w:szCs w:val="24"/>
          <w:lang w:val="hr-HR"/>
        </w:rPr>
        <w:t xml:space="preserve"> (Dvama je pridjevima potencirano hiperboličko značenje i ekspresivizirana sintagma.)</w:t>
      </w:r>
    </w:p>
    <w:p w14:paraId="18F23D5B" w14:textId="77777777" w:rsidR="00181B86" w:rsidRPr="009873DA" w:rsidRDefault="00181B86" w:rsidP="00181B86">
      <w:pPr>
        <w:pStyle w:val="ListParagraph"/>
        <w:numPr>
          <w:ilvl w:val="0"/>
          <w:numId w:val="3"/>
        </w:numPr>
        <w:spacing w:after="0" w:line="360" w:lineRule="auto"/>
        <w:jc w:val="both"/>
        <w:rPr>
          <w:rFonts w:ascii="Times New Roman" w:eastAsia="Calibri" w:hAnsi="Times New Roman" w:cs="Times New Roman"/>
          <w:b/>
          <w:i/>
          <w:sz w:val="24"/>
          <w:szCs w:val="24"/>
        </w:rPr>
      </w:pPr>
      <w:r w:rsidRPr="009873DA">
        <w:rPr>
          <w:rFonts w:ascii="Times New Roman" w:eastAsia="Calibri" w:hAnsi="Times New Roman" w:cs="Times New Roman"/>
          <w:b/>
          <w:i/>
          <w:sz w:val="24"/>
          <w:szCs w:val="24"/>
        </w:rPr>
        <w:t>poetska rečenica s hiperbolički konotiranim glagolom</w:t>
      </w:r>
    </w:p>
    <w:p w14:paraId="20289B8F"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Godine urlaju po starom zidu</w:t>
      </w:r>
      <w:r w:rsidRPr="009873DA">
        <w:rPr>
          <w:rFonts w:eastAsia="Calibri"/>
          <w:sz w:val="24"/>
          <w:szCs w:val="24"/>
          <w:lang w:val="pl-PL"/>
        </w:rPr>
        <w:t xml:space="preserve">, </w:t>
      </w:r>
      <w:r w:rsidRPr="009873DA">
        <w:rPr>
          <w:rFonts w:eastAsia="Calibri"/>
          <w:i/>
          <w:sz w:val="24"/>
          <w:szCs w:val="24"/>
          <w:lang w:val="pl-PL"/>
        </w:rPr>
        <w:t>mili moj</w:t>
      </w:r>
      <w:r w:rsidRPr="009873DA">
        <w:rPr>
          <w:rFonts w:eastAsia="Calibri"/>
          <w:sz w:val="24"/>
          <w:szCs w:val="24"/>
          <w:lang w:val="pl-PL"/>
        </w:rPr>
        <w:t xml:space="preserve">. (Glagolom </w:t>
      </w:r>
      <w:r w:rsidRPr="009873DA">
        <w:rPr>
          <w:rFonts w:eastAsia="Calibri"/>
          <w:i/>
          <w:sz w:val="24"/>
          <w:szCs w:val="24"/>
          <w:lang w:val="pl-PL"/>
        </w:rPr>
        <w:t>urlati</w:t>
      </w:r>
      <w:r w:rsidRPr="009873DA">
        <w:rPr>
          <w:rFonts w:eastAsia="Calibri"/>
          <w:sz w:val="24"/>
          <w:szCs w:val="24"/>
          <w:lang w:val="pl-PL"/>
        </w:rPr>
        <w:t xml:space="preserve"> naglašen je protok života koji je onemogućen u nesagrađenoj kući zbog bratove smrti.)</w:t>
      </w:r>
    </w:p>
    <w:p w14:paraId="50E48C13" w14:textId="77777777" w:rsidR="00181B86" w:rsidRPr="009873DA" w:rsidRDefault="00181B86" w:rsidP="00181B86">
      <w:pPr>
        <w:pStyle w:val="ListParagraph"/>
        <w:numPr>
          <w:ilvl w:val="0"/>
          <w:numId w:val="3"/>
        </w:numPr>
        <w:spacing w:after="0" w:line="360" w:lineRule="auto"/>
        <w:jc w:val="both"/>
        <w:rPr>
          <w:rFonts w:ascii="Times New Roman" w:eastAsia="Calibri" w:hAnsi="Times New Roman" w:cs="Times New Roman"/>
          <w:b/>
          <w:i/>
          <w:sz w:val="24"/>
          <w:szCs w:val="24"/>
        </w:rPr>
      </w:pPr>
      <w:r w:rsidRPr="009873DA">
        <w:rPr>
          <w:rFonts w:ascii="Times New Roman" w:eastAsia="Calibri" w:hAnsi="Times New Roman" w:cs="Times New Roman"/>
          <w:b/>
          <w:i/>
          <w:sz w:val="24"/>
          <w:szCs w:val="24"/>
        </w:rPr>
        <w:t>atributno-imenička sintagma</w:t>
      </w:r>
    </w:p>
    <w:p w14:paraId="6ADE878C" w14:textId="77777777" w:rsidR="00181B86" w:rsidRPr="009873DA" w:rsidRDefault="00181B86" w:rsidP="00181B86">
      <w:pPr>
        <w:spacing w:line="360" w:lineRule="auto"/>
        <w:rPr>
          <w:rFonts w:eastAsia="Calibri"/>
          <w:sz w:val="24"/>
          <w:szCs w:val="24"/>
          <w:lang w:val="hr-HR"/>
        </w:rPr>
      </w:pPr>
      <w:r w:rsidRPr="009873DA">
        <w:rPr>
          <w:rFonts w:eastAsia="Calibri"/>
          <w:i/>
          <w:sz w:val="24"/>
          <w:szCs w:val="24"/>
          <w:lang w:val="hr-HR"/>
        </w:rPr>
        <w:t>crna tuga mrtvačnice</w:t>
      </w:r>
      <w:r w:rsidRPr="009873DA">
        <w:rPr>
          <w:rFonts w:eastAsia="Calibri"/>
          <w:sz w:val="24"/>
          <w:szCs w:val="24"/>
          <w:lang w:val="hr-HR"/>
        </w:rPr>
        <w:t xml:space="preserve"> (U pjesmi se leksemom </w:t>
      </w:r>
      <w:r w:rsidRPr="009873DA">
        <w:rPr>
          <w:rFonts w:eastAsia="Calibri"/>
          <w:i/>
          <w:sz w:val="24"/>
          <w:szCs w:val="24"/>
          <w:lang w:val="hr-HR"/>
        </w:rPr>
        <w:t>mrtvačnica</w:t>
      </w:r>
      <w:r w:rsidRPr="009873DA">
        <w:rPr>
          <w:rFonts w:eastAsia="Calibri"/>
          <w:sz w:val="24"/>
          <w:szCs w:val="24"/>
          <w:lang w:val="hr-HR"/>
        </w:rPr>
        <w:t xml:space="preserve"> označava trenutni život lirskog subjekta koji je hiperbolički konotiran. Dvije dodatne hiperboličke konotativne intenzifikacije dobiva u pridjevu </w:t>
      </w:r>
      <w:r w:rsidRPr="009873DA">
        <w:rPr>
          <w:rFonts w:eastAsia="Calibri"/>
          <w:i/>
          <w:iCs/>
          <w:sz w:val="24"/>
          <w:szCs w:val="24"/>
          <w:lang w:val="hr-HR"/>
        </w:rPr>
        <w:t>crn</w:t>
      </w:r>
      <w:r w:rsidRPr="009873DA">
        <w:rPr>
          <w:rFonts w:eastAsia="Calibri"/>
          <w:sz w:val="24"/>
          <w:szCs w:val="24"/>
          <w:lang w:val="hr-HR"/>
        </w:rPr>
        <w:t xml:space="preserve"> i imenici </w:t>
      </w:r>
      <w:r w:rsidRPr="009873DA">
        <w:rPr>
          <w:rFonts w:eastAsia="Calibri"/>
          <w:i/>
          <w:iCs/>
          <w:sz w:val="24"/>
          <w:szCs w:val="24"/>
          <w:lang w:val="hr-HR"/>
        </w:rPr>
        <w:t>tuga</w:t>
      </w:r>
      <w:r w:rsidRPr="009873DA">
        <w:rPr>
          <w:rFonts w:eastAsia="Calibri"/>
          <w:sz w:val="24"/>
          <w:szCs w:val="24"/>
          <w:lang w:val="hr-HR"/>
        </w:rPr>
        <w:t>.)</w:t>
      </w:r>
    </w:p>
    <w:p w14:paraId="7602ED1C" w14:textId="77777777" w:rsidR="00181B86" w:rsidRPr="009873DA" w:rsidRDefault="00181B86" w:rsidP="00181B86">
      <w:pPr>
        <w:spacing w:line="360" w:lineRule="auto"/>
        <w:rPr>
          <w:rFonts w:eastAsia="Calibri"/>
          <w:sz w:val="24"/>
          <w:szCs w:val="24"/>
          <w:lang w:val="hr-HR"/>
        </w:rPr>
      </w:pPr>
    </w:p>
    <w:p w14:paraId="694F30B3" w14:textId="77777777" w:rsidR="00181B86" w:rsidRPr="009873DA" w:rsidRDefault="00181B86" w:rsidP="00181B86">
      <w:pPr>
        <w:spacing w:line="360" w:lineRule="auto"/>
        <w:rPr>
          <w:rFonts w:eastAsia="Calibri"/>
          <w:b/>
          <w:i/>
          <w:sz w:val="24"/>
          <w:szCs w:val="24"/>
          <w:lang w:val="pl-PL"/>
        </w:rPr>
      </w:pPr>
      <w:r w:rsidRPr="009873DA">
        <w:rPr>
          <w:rFonts w:eastAsia="Calibri"/>
          <w:b/>
          <w:i/>
          <w:sz w:val="24"/>
          <w:szCs w:val="24"/>
          <w:lang w:val="pl-PL"/>
        </w:rPr>
        <w:t>Kromatska ekspresija</w:t>
      </w:r>
    </w:p>
    <w:p w14:paraId="1E0C21AA" w14:textId="77777777" w:rsidR="00181B86" w:rsidRPr="009873DA" w:rsidRDefault="00181B86" w:rsidP="00181B86">
      <w:pPr>
        <w:spacing w:line="360" w:lineRule="auto"/>
        <w:rPr>
          <w:rFonts w:eastAsia="Calibri"/>
          <w:sz w:val="24"/>
          <w:szCs w:val="24"/>
          <w:lang w:val="pl-PL"/>
        </w:rPr>
      </w:pPr>
      <w:r w:rsidRPr="009873DA">
        <w:rPr>
          <w:rFonts w:eastAsia="Calibri"/>
          <w:i/>
          <w:sz w:val="24"/>
          <w:szCs w:val="24"/>
          <w:lang w:val="pl-PL"/>
        </w:rPr>
        <w:t>A zloduh je dograktao u našu kuću</w:t>
      </w:r>
      <w:r w:rsidRPr="009873DA">
        <w:rPr>
          <w:rFonts w:eastAsia="Calibri"/>
          <w:sz w:val="24"/>
          <w:szCs w:val="24"/>
          <w:lang w:val="pl-PL"/>
        </w:rPr>
        <w:t xml:space="preserve"> / </w:t>
      </w:r>
      <w:r w:rsidRPr="009873DA">
        <w:rPr>
          <w:rFonts w:eastAsia="Calibri"/>
          <w:i/>
          <w:sz w:val="24"/>
          <w:szCs w:val="24"/>
          <w:lang w:val="pl-PL"/>
        </w:rPr>
        <w:t>i vješa po njoj</w:t>
      </w:r>
      <w:r w:rsidRPr="009873DA">
        <w:rPr>
          <w:rFonts w:eastAsia="Calibri"/>
          <w:sz w:val="24"/>
          <w:szCs w:val="24"/>
          <w:lang w:val="pl-PL"/>
        </w:rPr>
        <w:t xml:space="preserve"> / </w:t>
      </w:r>
      <w:r w:rsidRPr="009873DA">
        <w:rPr>
          <w:rFonts w:eastAsia="Calibri"/>
          <w:i/>
          <w:sz w:val="24"/>
          <w:szCs w:val="24"/>
          <w:lang w:val="pl-PL"/>
        </w:rPr>
        <w:t>crne zavjese</w:t>
      </w:r>
      <w:r w:rsidRPr="009873DA">
        <w:rPr>
          <w:rFonts w:eastAsia="Calibri"/>
          <w:sz w:val="24"/>
          <w:szCs w:val="24"/>
          <w:lang w:val="pl-PL"/>
        </w:rPr>
        <w:t xml:space="preserve">. (U ovim motivski i semantički izrazito ekspresionističkom stihu </w:t>
      </w:r>
      <w:r w:rsidRPr="009873DA">
        <w:rPr>
          <w:rFonts w:eastAsia="Calibri"/>
          <w:i/>
          <w:sz w:val="24"/>
          <w:szCs w:val="24"/>
          <w:lang w:val="pl-PL"/>
        </w:rPr>
        <w:t>zloduh</w:t>
      </w:r>
      <w:r w:rsidRPr="009873DA">
        <w:rPr>
          <w:rFonts w:eastAsia="Calibri"/>
          <w:sz w:val="24"/>
          <w:szCs w:val="24"/>
          <w:lang w:val="pl-PL"/>
        </w:rPr>
        <w:t xml:space="preserve"> se zoonificira gavranom kao pticom koja </w:t>
      </w:r>
      <w:r w:rsidRPr="009873DA">
        <w:rPr>
          <w:rFonts w:eastAsia="Calibri"/>
          <w:sz w:val="24"/>
          <w:szCs w:val="24"/>
          <w:lang w:val="pl-PL"/>
        </w:rPr>
        <w:lastRenderedPageBreak/>
        <w:t>je vezana za tanatičku simboliku</w:t>
      </w:r>
      <w:r w:rsidRPr="009873DA">
        <w:rPr>
          <w:rStyle w:val="FootnoteReference"/>
          <w:rFonts w:eastAsia="Calibri"/>
          <w:sz w:val="24"/>
          <w:szCs w:val="24"/>
        </w:rPr>
        <w:footnoteReference w:id="57"/>
      </w:r>
      <w:r w:rsidRPr="009873DA">
        <w:rPr>
          <w:rFonts w:eastAsia="Calibri"/>
          <w:sz w:val="24"/>
          <w:szCs w:val="24"/>
          <w:lang w:val="pl-PL"/>
        </w:rPr>
        <w:t xml:space="preserve">, dok se pridjevom </w:t>
      </w:r>
      <w:r w:rsidRPr="009873DA">
        <w:rPr>
          <w:rFonts w:eastAsia="Calibri"/>
          <w:i/>
          <w:sz w:val="24"/>
          <w:szCs w:val="24"/>
          <w:lang w:val="pl-PL"/>
        </w:rPr>
        <w:t>crna</w:t>
      </w:r>
      <w:r w:rsidRPr="009873DA">
        <w:rPr>
          <w:rFonts w:eastAsia="Calibri"/>
          <w:sz w:val="24"/>
          <w:szCs w:val="24"/>
          <w:lang w:val="pl-PL"/>
        </w:rPr>
        <w:t xml:space="preserve"> izvodi kromatska ekspresija smrti koja je sinegdohalno predočena motivom zavjesa.)</w:t>
      </w:r>
    </w:p>
    <w:p w14:paraId="52743A0B" w14:textId="77777777" w:rsidR="00181B86" w:rsidRPr="009873DA" w:rsidRDefault="00181B86" w:rsidP="00181B86">
      <w:pPr>
        <w:spacing w:line="360" w:lineRule="auto"/>
        <w:rPr>
          <w:rFonts w:eastAsia="Calibri"/>
          <w:sz w:val="24"/>
          <w:szCs w:val="24"/>
          <w:lang w:val="pl-PL"/>
        </w:rPr>
      </w:pPr>
    </w:p>
    <w:p w14:paraId="4FE3962E" w14:textId="77777777" w:rsidR="00181B86" w:rsidRPr="009873DA" w:rsidRDefault="00181B86" w:rsidP="00181B86">
      <w:pPr>
        <w:spacing w:line="360" w:lineRule="auto"/>
        <w:jc w:val="center"/>
        <w:rPr>
          <w:rFonts w:eastAsia="Calibri"/>
          <w:smallCaps/>
          <w:sz w:val="28"/>
          <w:szCs w:val="28"/>
          <w:lang w:val="pl-PL"/>
        </w:rPr>
      </w:pPr>
      <w:r w:rsidRPr="009873DA">
        <w:rPr>
          <w:rFonts w:eastAsia="Calibri"/>
          <w:smallCaps/>
          <w:sz w:val="28"/>
          <w:szCs w:val="28"/>
          <w:lang w:val="pl-PL"/>
        </w:rPr>
        <w:t>6. Zaključak</w:t>
      </w:r>
    </w:p>
    <w:p w14:paraId="690548E9" w14:textId="77777777" w:rsidR="00181B86" w:rsidRPr="009873DA" w:rsidRDefault="00181B86" w:rsidP="00181B86">
      <w:pPr>
        <w:spacing w:line="360" w:lineRule="auto"/>
        <w:rPr>
          <w:rFonts w:eastAsia="Calibri"/>
          <w:sz w:val="24"/>
          <w:szCs w:val="24"/>
          <w:lang w:val="pl-PL"/>
        </w:rPr>
      </w:pPr>
    </w:p>
    <w:p w14:paraId="0ACB098F" w14:textId="77777777" w:rsidR="00181B86" w:rsidRPr="009873DA" w:rsidRDefault="00181B86" w:rsidP="00181B86">
      <w:pPr>
        <w:spacing w:line="360" w:lineRule="auto"/>
        <w:ind w:firstLine="708"/>
        <w:rPr>
          <w:rFonts w:eastAsia="Calibri"/>
          <w:sz w:val="24"/>
          <w:szCs w:val="24"/>
          <w:lang w:val="pl-PL"/>
        </w:rPr>
      </w:pPr>
      <w:r w:rsidRPr="009873DA">
        <w:rPr>
          <w:rFonts w:eastAsia="Calibri"/>
          <w:sz w:val="24"/>
          <w:szCs w:val="24"/>
          <w:lang w:val="pl-PL"/>
        </w:rPr>
        <w:t>U ovom smo radu pokušali pojasniti nekoliko kategorija vezanih za pjesničko stvaralaštvo Josipa Pupačića u krugovaškom poetičkom horizontu. Prvo je pitanje samog njegova pjesničkog projekta, podjele na rano i kasno pjesništvo te pitanje poetike jednog i drugog odvojka. Kako je kasnija faza bliža krugovaškoj poetici, u ranoj se ona tek oblikuje i na svojevrstan način odudara od tog horizonta. Riječ je o jednoj tradicionalnoj poetici (da budemo precizniji, tradicionalno-modernoj) koja je odudarala od tadašnjih pripremanih poetičkih stremljenja. Drugo je pitanje krugovaša i krugovaške poetike. S obzirom na tadašnje vrijeme oblikovanja te poetike i s obzirom na programatski nagoviješteni stilski pluralizam s modernim uzorima, teško ju je poetički usustaviti. Treće je pitanje pokušaj diskvalifikacije ranog pjesništva Josipa Pupačića procjenom poetičkog, stilskog i estetskog učinka te autorske zrelosti. Ovim smo radom htjeli pokazati kako obiteljska poezija (koja nosi i dvije kasnije utvrđene spomenute antologijske Pupačićeve pjesme) nosi obilježja neoekspresionističkog pjesničkog stila i da kao takva nije bila prepoznata u tadašnjem horizontu. U sadržajnom poetičkom smislu riječ je o unutarnjoj pobuni subjekta protiv obiteljske tragedije, a formalno u ekspresionističkim stilskim kategorijama koje su popisane i ovjerene na sintaktičko- i semantičko-stilskom planu. Osim te teze, dopunjujemo i sadašnja istraživanja Pupačićeve pjesničke poetike.</w:t>
      </w:r>
    </w:p>
    <w:p w14:paraId="2A3A708B" w14:textId="77777777" w:rsidR="00181B86" w:rsidRPr="009873DA" w:rsidRDefault="00181B86" w:rsidP="00181B86">
      <w:pPr>
        <w:spacing w:line="360" w:lineRule="auto"/>
        <w:ind w:firstLine="708"/>
        <w:rPr>
          <w:rFonts w:eastAsia="Calibri"/>
          <w:sz w:val="24"/>
          <w:szCs w:val="24"/>
          <w:lang w:val="pl-PL"/>
        </w:rPr>
      </w:pPr>
    </w:p>
    <w:p w14:paraId="1EFC43D0" w14:textId="77777777" w:rsidR="00181B86" w:rsidRPr="009873DA" w:rsidRDefault="00181B86" w:rsidP="00181B86">
      <w:pPr>
        <w:spacing w:line="360" w:lineRule="auto"/>
        <w:jc w:val="center"/>
        <w:rPr>
          <w:sz w:val="24"/>
          <w:szCs w:val="24"/>
        </w:rPr>
      </w:pPr>
      <w:r w:rsidRPr="009873DA">
        <w:rPr>
          <w:sz w:val="24"/>
          <w:szCs w:val="24"/>
        </w:rPr>
        <w:t>***</w:t>
      </w:r>
    </w:p>
    <w:p w14:paraId="4EC248B2" w14:textId="77777777" w:rsidR="00181B86" w:rsidRPr="009873DA" w:rsidRDefault="00181B86" w:rsidP="00181B86">
      <w:pPr>
        <w:spacing w:line="360" w:lineRule="auto"/>
        <w:rPr>
          <w:sz w:val="24"/>
          <w:szCs w:val="24"/>
        </w:rPr>
      </w:pPr>
    </w:p>
    <w:p w14:paraId="0E6BAF1B" w14:textId="77777777" w:rsidR="00181B86" w:rsidRPr="009873DA" w:rsidRDefault="00181B86" w:rsidP="00181B86">
      <w:pPr>
        <w:jc w:val="center"/>
        <w:rPr>
          <w:bCs/>
          <w:sz w:val="32"/>
          <w:szCs w:val="32"/>
        </w:rPr>
      </w:pPr>
      <w:r w:rsidRPr="009873DA">
        <w:rPr>
          <w:bCs/>
          <w:sz w:val="32"/>
          <w:szCs w:val="32"/>
        </w:rPr>
        <w:t>Poems with theme family of Josip Pupačić in the poetic generation of krugovaši</w:t>
      </w:r>
    </w:p>
    <w:p w14:paraId="54295B80" w14:textId="77777777" w:rsidR="00181B86" w:rsidRPr="009873DA" w:rsidRDefault="00181B86" w:rsidP="00181B86">
      <w:pPr>
        <w:rPr>
          <w:bCs/>
          <w:sz w:val="24"/>
          <w:szCs w:val="24"/>
        </w:rPr>
      </w:pPr>
    </w:p>
    <w:p w14:paraId="51A81C49" w14:textId="77777777" w:rsidR="00181B86" w:rsidRPr="009873DA" w:rsidRDefault="00181B86" w:rsidP="00181B86">
      <w:pPr>
        <w:pStyle w:val="NoSpacing"/>
        <w:jc w:val="both"/>
        <w:rPr>
          <w:rFonts w:ascii="Times New Roman" w:eastAsiaTheme="minorHAnsi" w:hAnsi="Times New Roman"/>
          <w:b/>
        </w:rPr>
      </w:pPr>
      <w:r w:rsidRPr="009873DA">
        <w:rPr>
          <w:rFonts w:ascii="Times New Roman" w:hAnsi="Times New Roman"/>
          <w:bCs/>
          <w:i/>
          <w:iCs/>
        </w:rPr>
        <w:t>Summary:</w:t>
      </w:r>
      <w:r w:rsidRPr="009873DA">
        <w:rPr>
          <w:rFonts w:ascii="Times New Roman" w:hAnsi="Times New Roman"/>
          <w:bCs/>
        </w:rPr>
        <w:t xml:space="preserve"> </w:t>
      </w:r>
      <w:r w:rsidRPr="009873DA">
        <w:rPr>
          <w:rFonts w:ascii="Times New Roman" w:hAnsi="Times New Roman"/>
          <w:lang w:eastAsia="hr-HR"/>
        </w:rPr>
        <w:t xml:space="preserve">Poems with the main thematic core of family are present in Pupačić’s second collection of poems </w:t>
      </w:r>
      <w:r w:rsidRPr="009873DA">
        <w:rPr>
          <w:rFonts w:ascii="Times New Roman" w:hAnsi="Times New Roman"/>
          <w:i/>
          <w:lang w:eastAsia="hr-HR"/>
        </w:rPr>
        <w:t xml:space="preserve">Mladići </w:t>
      </w:r>
      <w:r w:rsidRPr="009873DA">
        <w:rPr>
          <w:rFonts w:ascii="Times New Roman" w:hAnsi="Times New Roman"/>
          <w:lang w:eastAsia="hr-HR"/>
        </w:rPr>
        <w:t xml:space="preserve">(1955). Two are categorized as anthology, namely </w:t>
      </w:r>
      <w:r w:rsidRPr="009873DA">
        <w:rPr>
          <w:rFonts w:ascii="Times New Roman" w:hAnsi="Times New Roman"/>
          <w:i/>
          <w:lang w:eastAsia="hr-HR"/>
        </w:rPr>
        <w:t>Tri moja brata</w:t>
      </w:r>
      <w:r w:rsidRPr="009873DA">
        <w:rPr>
          <w:rFonts w:ascii="Times New Roman" w:hAnsi="Times New Roman"/>
          <w:lang w:eastAsia="hr-HR"/>
        </w:rPr>
        <w:t xml:space="preserve"> and </w:t>
      </w:r>
      <w:r w:rsidRPr="009873DA">
        <w:rPr>
          <w:rFonts w:ascii="Times New Roman" w:hAnsi="Times New Roman"/>
          <w:i/>
          <w:lang w:eastAsia="hr-HR"/>
        </w:rPr>
        <w:t>Unbuilt house</w:t>
      </w:r>
      <w:r w:rsidRPr="009873DA">
        <w:rPr>
          <w:rFonts w:ascii="Times New Roman" w:hAnsi="Times New Roman"/>
          <w:lang w:eastAsia="hr-HR"/>
        </w:rPr>
        <w:t xml:space="preserve">. In </w:t>
      </w:r>
      <w:r w:rsidRPr="009873DA">
        <w:rPr>
          <w:rFonts w:ascii="Times New Roman" w:hAnsi="Times New Roman"/>
          <w:lang w:eastAsia="hr-HR"/>
        </w:rPr>
        <w:lastRenderedPageBreak/>
        <w:t xml:space="preserve">this paper, we will look at the position of Pupačić’s family poetry in the poetic horizon of </w:t>
      </w:r>
      <w:r w:rsidRPr="009873DA">
        <w:rPr>
          <w:rFonts w:ascii="Times New Roman" w:hAnsi="Times New Roman"/>
          <w:i/>
          <w:iCs/>
          <w:lang w:eastAsia="hr-HR"/>
        </w:rPr>
        <w:t>Krugovi</w:t>
      </w:r>
      <w:r w:rsidRPr="009873DA">
        <w:rPr>
          <w:rFonts w:ascii="Times New Roman" w:hAnsi="Times New Roman"/>
          <w:lang w:eastAsia="hr-HR"/>
        </w:rPr>
        <w:t xml:space="preserve">. Considering the disqualifying (Pavlović), apologetic (Milićević) and heuristic (Novak, Cvitan) critical lines related to the reception of that collection and those songs in the social and cultural public at the time, we analyze them, finding their aporias in the continuity of the initial interpretation of their significance for later development Pupačić’s poetics. Then, we look back at the analysis of </w:t>
      </w:r>
      <w:r w:rsidRPr="009873DA">
        <w:rPr>
          <w:rFonts w:ascii="Times New Roman" w:hAnsi="Times New Roman"/>
          <w:i/>
          <w:iCs/>
          <w:lang w:eastAsia="hr-HR"/>
        </w:rPr>
        <w:t>Krugovi’s</w:t>
      </w:r>
      <w:r w:rsidRPr="009873DA">
        <w:rPr>
          <w:rFonts w:ascii="Times New Roman" w:hAnsi="Times New Roman"/>
          <w:lang w:eastAsia="hr-HR"/>
        </w:rPr>
        <w:t xml:space="preserve"> poetics in terms of its impulse inspired by the programmatic text </w:t>
      </w:r>
      <w:r w:rsidRPr="009873DA">
        <w:rPr>
          <w:rFonts w:ascii="Times New Roman" w:hAnsi="Times New Roman"/>
          <w:i/>
          <w:lang w:eastAsia="hr-HR"/>
        </w:rPr>
        <w:t>Let there be life</w:t>
      </w:r>
      <w:r w:rsidRPr="009873DA">
        <w:rPr>
          <w:rFonts w:ascii="Times New Roman" w:hAnsi="Times New Roman"/>
          <w:lang w:eastAsia="hr-HR"/>
        </w:rPr>
        <w:t xml:space="preserve"> (Pavletić) and its post-quem interpretations (Milanja, Kornhauser). We see that it is a question of difficult-to-control poetics as far as stylistic aspirations are concerned, starting from the belief that poetics and style are inextricably linked. Given the multitude of stylistic models, we can consider it a rich, heterogeneous poetics. Also, considering that we are talking about Pupačić’s early phase and its traditional poetic characteristics (Lemac), in this paper we supplement these theses with a poetic-stylistic interpretation of Pupačić’s family poetry, finding in it traces of the expressionist style that came to life in the later phase. With this fact, we resist the previous reception of that lyric in the </w:t>
      </w:r>
      <w:r w:rsidRPr="009873DA">
        <w:rPr>
          <w:rFonts w:ascii="Times New Roman" w:hAnsi="Times New Roman"/>
          <w:i/>
          <w:iCs/>
          <w:lang w:eastAsia="hr-HR"/>
        </w:rPr>
        <w:t xml:space="preserve">Krugovi </w:t>
      </w:r>
      <w:r w:rsidRPr="009873DA">
        <w:rPr>
          <w:rFonts w:ascii="Times New Roman" w:hAnsi="Times New Roman"/>
          <w:lang w:eastAsia="hr-HR"/>
        </w:rPr>
        <w:t>poetic horizon, and supplement its interpretation with new theses. The theoretical and methodological framework of this work consists of poetics, stylistics of the poetic medium and stylistic criticism.</w:t>
      </w:r>
    </w:p>
    <w:p w14:paraId="3951EDBE" w14:textId="77777777" w:rsidR="00181B86" w:rsidRPr="009873DA" w:rsidRDefault="00181B86" w:rsidP="00181B86">
      <w:pPr>
        <w:pStyle w:val="NoSpacing"/>
        <w:jc w:val="both"/>
        <w:rPr>
          <w:rFonts w:ascii="Times New Roman" w:hAnsi="Times New Roman"/>
        </w:rPr>
      </w:pPr>
    </w:p>
    <w:p w14:paraId="171A67F8" w14:textId="77777777" w:rsidR="00181B86" w:rsidRPr="009873DA" w:rsidRDefault="00181B86" w:rsidP="00181B86">
      <w:pPr>
        <w:pStyle w:val="NoSpacing"/>
        <w:jc w:val="both"/>
        <w:rPr>
          <w:rFonts w:ascii="Times New Roman" w:eastAsiaTheme="minorHAnsi" w:hAnsi="Times New Roman"/>
          <w:b/>
        </w:rPr>
      </w:pPr>
      <w:r w:rsidRPr="009873DA">
        <w:rPr>
          <w:rFonts w:ascii="Times New Roman" w:hAnsi="Times New Roman"/>
          <w:bCs/>
          <w:i/>
          <w:iCs/>
        </w:rPr>
        <w:t>Key words:</w:t>
      </w:r>
      <w:r w:rsidRPr="009873DA">
        <w:rPr>
          <w:rFonts w:ascii="Times New Roman" w:hAnsi="Times New Roman"/>
          <w:bCs/>
        </w:rPr>
        <w:t xml:space="preserve"> </w:t>
      </w:r>
      <w:r w:rsidRPr="009873DA">
        <w:rPr>
          <w:rFonts w:ascii="Times New Roman" w:hAnsi="Times New Roman"/>
          <w:bCs/>
          <w:lang w:eastAsia="hr-HR"/>
        </w:rPr>
        <w:t>p</w:t>
      </w:r>
      <w:r w:rsidRPr="009873DA">
        <w:rPr>
          <w:rFonts w:ascii="Times New Roman" w:hAnsi="Times New Roman"/>
          <w:lang w:eastAsia="hr-HR"/>
        </w:rPr>
        <w:t xml:space="preserve">oetry of Josip Pupačić, family, traditional poetics, </w:t>
      </w:r>
      <w:r w:rsidRPr="009873DA">
        <w:rPr>
          <w:rFonts w:ascii="Times New Roman" w:hAnsi="Times New Roman"/>
          <w:i/>
          <w:iCs/>
          <w:lang w:eastAsia="hr-HR"/>
        </w:rPr>
        <w:t>Krugovi</w:t>
      </w:r>
      <w:r w:rsidRPr="009873DA">
        <w:rPr>
          <w:rFonts w:ascii="Times New Roman" w:hAnsi="Times New Roman"/>
          <w:lang w:eastAsia="hr-HR"/>
        </w:rPr>
        <w:t xml:space="preserve"> poetics, poetics, stylistics, criticism, interpretation</w:t>
      </w:r>
    </w:p>
    <w:p w14:paraId="6B1355AE" w14:textId="77777777" w:rsidR="00181B86" w:rsidRPr="009873DA" w:rsidRDefault="00181B86" w:rsidP="00181B86">
      <w:pPr>
        <w:spacing w:line="360" w:lineRule="auto"/>
        <w:rPr>
          <w:rFonts w:eastAsia="Calibri"/>
          <w:sz w:val="24"/>
          <w:szCs w:val="24"/>
        </w:rPr>
      </w:pPr>
    </w:p>
    <w:p w14:paraId="5FCAE414" w14:textId="77777777" w:rsidR="00181B86" w:rsidRPr="009873DA" w:rsidRDefault="00181B86" w:rsidP="00181B86">
      <w:pPr>
        <w:spacing w:line="360" w:lineRule="auto"/>
        <w:jc w:val="center"/>
        <w:rPr>
          <w:rFonts w:eastAsia="Calibri"/>
          <w:sz w:val="24"/>
          <w:szCs w:val="24"/>
        </w:rPr>
      </w:pPr>
      <w:r w:rsidRPr="009873DA">
        <w:rPr>
          <w:rFonts w:eastAsia="Calibri"/>
          <w:sz w:val="24"/>
          <w:szCs w:val="24"/>
        </w:rPr>
        <w:t>***</w:t>
      </w:r>
    </w:p>
    <w:p w14:paraId="059CB474" w14:textId="77777777" w:rsidR="00181B86" w:rsidRPr="009873DA" w:rsidRDefault="00181B86" w:rsidP="00181B86">
      <w:pPr>
        <w:spacing w:line="360" w:lineRule="auto"/>
        <w:rPr>
          <w:rFonts w:eastAsia="Calibri"/>
          <w:sz w:val="24"/>
          <w:szCs w:val="24"/>
        </w:rPr>
      </w:pPr>
    </w:p>
    <w:p w14:paraId="67C369CE" w14:textId="77777777" w:rsidR="00181B86" w:rsidRPr="009873DA" w:rsidRDefault="00181B86" w:rsidP="00181B86">
      <w:pPr>
        <w:spacing w:line="360" w:lineRule="auto"/>
        <w:ind w:left="284" w:hanging="284"/>
        <w:rPr>
          <w:rFonts w:eastAsia="Calibri"/>
          <w:bCs/>
          <w:i/>
          <w:iCs/>
          <w:sz w:val="28"/>
          <w:szCs w:val="28"/>
        </w:rPr>
      </w:pPr>
      <w:bookmarkStart w:id="6" w:name="_Hlk136112704"/>
      <w:r w:rsidRPr="009873DA">
        <w:rPr>
          <w:rFonts w:eastAsia="Calibri"/>
          <w:bCs/>
          <w:i/>
          <w:iCs/>
          <w:sz w:val="28"/>
          <w:szCs w:val="28"/>
        </w:rPr>
        <w:t>Izvori</w:t>
      </w:r>
    </w:p>
    <w:p w14:paraId="4EBEEF5C" w14:textId="77777777" w:rsidR="00181B86" w:rsidRPr="009873DA" w:rsidRDefault="00181B86" w:rsidP="00181B86">
      <w:pPr>
        <w:pStyle w:val="FootnoteText"/>
        <w:spacing w:line="360" w:lineRule="auto"/>
        <w:ind w:left="284" w:hanging="284"/>
        <w:rPr>
          <w:rFonts w:eastAsia="Calibri"/>
          <w:sz w:val="24"/>
          <w:szCs w:val="24"/>
        </w:rPr>
      </w:pPr>
      <w:r w:rsidRPr="009873DA">
        <w:rPr>
          <w:sz w:val="24"/>
          <w:szCs w:val="24"/>
        </w:rPr>
        <w:t xml:space="preserve">Josip </w:t>
      </w:r>
      <w:r w:rsidRPr="009873DA">
        <w:rPr>
          <w:smallCaps/>
          <w:sz w:val="24"/>
          <w:szCs w:val="24"/>
        </w:rPr>
        <w:t>Pupačić</w:t>
      </w:r>
      <w:r w:rsidRPr="009873DA">
        <w:rPr>
          <w:sz w:val="24"/>
          <w:szCs w:val="24"/>
        </w:rPr>
        <w:t xml:space="preserve">, </w:t>
      </w:r>
      <w:r w:rsidRPr="009873DA">
        <w:rPr>
          <w:rFonts w:eastAsia="Calibri"/>
          <w:i/>
          <w:sz w:val="24"/>
          <w:szCs w:val="24"/>
        </w:rPr>
        <w:t>Cvijet izvan sebe</w:t>
      </w:r>
      <w:r w:rsidRPr="009873DA">
        <w:rPr>
          <w:rFonts w:eastAsia="Calibri"/>
          <w:sz w:val="24"/>
          <w:szCs w:val="24"/>
        </w:rPr>
        <w:t>, Zagreb 1958.</w:t>
      </w:r>
    </w:p>
    <w:p w14:paraId="0DF16901"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Josip </w:t>
      </w:r>
      <w:r w:rsidRPr="009873DA">
        <w:rPr>
          <w:smallCaps/>
          <w:sz w:val="24"/>
          <w:szCs w:val="24"/>
          <w:lang w:val="pl-PL"/>
        </w:rPr>
        <w:t>Pupačić,</w:t>
      </w:r>
      <w:r w:rsidRPr="009873DA">
        <w:rPr>
          <w:sz w:val="24"/>
          <w:szCs w:val="24"/>
          <w:lang w:val="pl-PL"/>
        </w:rPr>
        <w:t xml:space="preserve"> </w:t>
      </w:r>
      <w:r w:rsidRPr="009873DA">
        <w:rPr>
          <w:i/>
          <w:sz w:val="24"/>
          <w:szCs w:val="24"/>
          <w:lang w:val="pl-PL"/>
        </w:rPr>
        <w:t>Kiše pjevaju na jablanima</w:t>
      </w:r>
      <w:r w:rsidRPr="009873DA">
        <w:rPr>
          <w:sz w:val="24"/>
          <w:szCs w:val="24"/>
          <w:lang w:val="pl-PL"/>
        </w:rPr>
        <w:t>, Zagreb 1955.</w:t>
      </w:r>
    </w:p>
    <w:p w14:paraId="0155F0E8"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Josip </w:t>
      </w:r>
      <w:r w:rsidRPr="009873DA">
        <w:rPr>
          <w:smallCaps/>
          <w:sz w:val="24"/>
          <w:szCs w:val="24"/>
          <w:lang w:val="pl-PL"/>
        </w:rPr>
        <w:t>Pupačić</w:t>
      </w:r>
      <w:r w:rsidRPr="009873DA">
        <w:rPr>
          <w:sz w:val="24"/>
          <w:szCs w:val="24"/>
          <w:lang w:val="pl-PL"/>
        </w:rPr>
        <w:t xml:space="preserve">, </w:t>
      </w:r>
      <w:r w:rsidRPr="009873DA">
        <w:rPr>
          <w:i/>
          <w:sz w:val="24"/>
          <w:szCs w:val="24"/>
          <w:lang w:val="pl-PL"/>
        </w:rPr>
        <w:t>Mladići</w:t>
      </w:r>
      <w:r w:rsidRPr="009873DA">
        <w:rPr>
          <w:sz w:val="24"/>
          <w:szCs w:val="24"/>
          <w:lang w:val="pl-PL"/>
        </w:rPr>
        <w:t>, Zagreb 1955.</w:t>
      </w:r>
    </w:p>
    <w:p w14:paraId="5907A7D5"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Josip </w:t>
      </w:r>
      <w:r w:rsidRPr="009873DA">
        <w:rPr>
          <w:smallCaps/>
          <w:sz w:val="24"/>
          <w:szCs w:val="24"/>
          <w:lang w:val="pl-PL"/>
        </w:rPr>
        <w:t>Pupačić</w:t>
      </w:r>
      <w:r w:rsidRPr="009873DA">
        <w:rPr>
          <w:sz w:val="24"/>
          <w:szCs w:val="24"/>
          <w:lang w:val="pl-PL"/>
        </w:rPr>
        <w:t xml:space="preserve">, </w:t>
      </w:r>
      <w:r w:rsidRPr="009873DA">
        <w:rPr>
          <w:i/>
          <w:sz w:val="24"/>
          <w:szCs w:val="24"/>
          <w:lang w:val="pl-PL"/>
        </w:rPr>
        <w:t>Moj križ svejedno gori</w:t>
      </w:r>
      <w:r w:rsidRPr="009873DA">
        <w:rPr>
          <w:sz w:val="24"/>
          <w:szCs w:val="24"/>
          <w:lang w:val="pl-PL"/>
        </w:rPr>
        <w:t>, Zagreb 1971.</w:t>
      </w:r>
    </w:p>
    <w:p w14:paraId="15BE6F06"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Josip </w:t>
      </w:r>
      <w:r w:rsidRPr="009873DA">
        <w:rPr>
          <w:smallCaps/>
          <w:sz w:val="24"/>
          <w:szCs w:val="24"/>
          <w:lang w:val="pl-PL"/>
        </w:rPr>
        <w:t>Pupačić</w:t>
      </w:r>
      <w:r w:rsidRPr="009873DA">
        <w:rPr>
          <w:sz w:val="24"/>
          <w:szCs w:val="24"/>
          <w:lang w:val="pl-PL"/>
        </w:rPr>
        <w:t xml:space="preserve">, </w:t>
      </w:r>
      <w:r w:rsidRPr="009873DA">
        <w:rPr>
          <w:i/>
          <w:sz w:val="24"/>
          <w:szCs w:val="24"/>
          <w:lang w:val="pl-PL"/>
        </w:rPr>
        <w:t>Ustoličenje</w:t>
      </w:r>
      <w:r w:rsidRPr="009873DA">
        <w:rPr>
          <w:sz w:val="24"/>
          <w:szCs w:val="24"/>
          <w:lang w:val="pl-PL"/>
        </w:rPr>
        <w:t>, Zagreb 1965.</w:t>
      </w:r>
    </w:p>
    <w:p w14:paraId="45B5F38C" w14:textId="77777777" w:rsidR="00181B86" w:rsidRPr="009873DA" w:rsidRDefault="00181B86" w:rsidP="00181B86">
      <w:pPr>
        <w:pStyle w:val="FootnoteText"/>
        <w:spacing w:line="360" w:lineRule="auto"/>
        <w:ind w:left="284" w:hanging="284"/>
        <w:rPr>
          <w:sz w:val="24"/>
          <w:szCs w:val="24"/>
          <w:lang w:val="pl-PL"/>
        </w:rPr>
      </w:pPr>
    </w:p>
    <w:p w14:paraId="704D2ECD" w14:textId="77777777" w:rsidR="00181B86" w:rsidRPr="009873DA" w:rsidRDefault="00181B86" w:rsidP="00181B86">
      <w:pPr>
        <w:spacing w:line="360" w:lineRule="auto"/>
        <w:ind w:left="284" w:hanging="284"/>
        <w:rPr>
          <w:rFonts w:eastAsia="Calibri"/>
          <w:bCs/>
          <w:i/>
          <w:iCs/>
          <w:sz w:val="28"/>
          <w:szCs w:val="28"/>
          <w:lang w:val="pl-PL"/>
        </w:rPr>
      </w:pPr>
      <w:r w:rsidRPr="009873DA">
        <w:rPr>
          <w:rFonts w:eastAsia="Calibri"/>
          <w:bCs/>
          <w:i/>
          <w:iCs/>
          <w:sz w:val="28"/>
          <w:szCs w:val="28"/>
          <w:lang w:val="pl-PL"/>
        </w:rPr>
        <w:t>Literatura</w:t>
      </w:r>
    </w:p>
    <w:p w14:paraId="5C0972B8"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Žika </w:t>
      </w:r>
      <w:r w:rsidRPr="009873DA">
        <w:rPr>
          <w:rFonts w:eastAsia="Calibri"/>
          <w:smallCaps/>
          <w:sz w:val="24"/>
          <w:szCs w:val="24"/>
          <w:lang w:val="pl-PL"/>
        </w:rPr>
        <w:t>Bogdanović</w:t>
      </w:r>
      <w:r w:rsidRPr="009873DA">
        <w:rPr>
          <w:rFonts w:eastAsia="Calibri"/>
          <w:sz w:val="24"/>
          <w:szCs w:val="24"/>
          <w:lang w:val="pl-PL"/>
        </w:rPr>
        <w:t xml:space="preserve">, „Mali Pupačićev svet“, </w:t>
      </w:r>
      <w:r w:rsidRPr="009873DA">
        <w:rPr>
          <w:rFonts w:eastAsia="Calibri"/>
          <w:i/>
          <w:sz w:val="24"/>
          <w:szCs w:val="24"/>
          <w:lang w:val="pl-PL"/>
        </w:rPr>
        <w:t>Delo</w:t>
      </w:r>
      <w:r w:rsidRPr="009873DA">
        <w:rPr>
          <w:rFonts w:eastAsia="Calibri"/>
          <w:sz w:val="24"/>
          <w:szCs w:val="24"/>
          <w:lang w:val="pl-PL"/>
        </w:rPr>
        <w:t>, 4/1965., 460‒462.</w:t>
      </w:r>
    </w:p>
    <w:p w14:paraId="7182ED9C"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Vinko </w:t>
      </w:r>
      <w:r w:rsidRPr="009873DA">
        <w:rPr>
          <w:rFonts w:eastAsia="Calibri"/>
          <w:smallCaps/>
          <w:sz w:val="24"/>
          <w:szCs w:val="24"/>
          <w:lang w:val="pl-PL"/>
        </w:rPr>
        <w:t>Brešić,</w:t>
      </w:r>
      <w:r w:rsidRPr="009873DA">
        <w:rPr>
          <w:rFonts w:eastAsia="Calibri"/>
          <w:sz w:val="24"/>
          <w:szCs w:val="24"/>
          <w:lang w:val="pl-PL"/>
        </w:rPr>
        <w:t xml:space="preserve"> „Uvod u pukotinu“, </w:t>
      </w:r>
      <w:r w:rsidRPr="009873DA">
        <w:rPr>
          <w:rFonts w:eastAsia="Calibri"/>
          <w:i/>
          <w:sz w:val="24"/>
          <w:szCs w:val="24"/>
          <w:lang w:val="pl-PL"/>
        </w:rPr>
        <w:t>Nova Istra</w:t>
      </w:r>
      <w:r w:rsidRPr="009873DA">
        <w:rPr>
          <w:rFonts w:eastAsia="Calibri"/>
          <w:sz w:val="24"/>
          <w:szCs w:val="24"/>
          <w:lang w:val="pl-PL"/>
        </w:rPr>
        <w:t>, XVII/2012., sv. 45, br. 1‒2, 68‒78.</w:t>
      </w:r>
    </w:p>
    <w:p w14:paraId="46E261AC" w14:textId="77777777" w:rsidR="00181B86" w:rsidRPr="009873DA" w:rsidRDefault="00181B86" w:rsidP="00181B86">
      <w:pPr>
        <w:spacing w:line="360" w:lineRule="auto"/>
        <w:ind w:left="284" w:hanging="284"/>
        <w:rPr>
          <w:rFonts w:eastAsia="Calibri"/>
          <w:b/>
          <w:sz w:val="24"/>
          <w:szCs w:val="24"/>
          <w:lang w:val="pl-PL"/>
        </w:rPr>
      </w:pPr>
      <w:r w:rsidRPr="009873DA">
        <w:rPr>
          <w:sz w:val="24"/>
          <w:szCs w:val="24"/>
          <w:lang w:val="pl-PL"/>
        </w:rPr>
        <w:t xml:space="preserve">Jean </w:t>
      </w:r>
      <w:r w:rsidRPr="009873DA">
        <w:rPr>
          <w:smallCaps/>
          <w:sz w:val="24"/>
          <w:szCs w:val="24"/>
          <w:lang w:val="pl-PL"/>
        </w:rPr>
        <w:t>Chevalier</w:t>
      </w:r>
      <w:r w:rsidRPr="009873DA">
        <w:rPr>
          <w:sz w:val="24"/>
          <w:szCs w:val="24"/>
          <w:lang w:val="pl-PL"/>
        </w:rPr>
        <w:t xml:space="preserve"> i Alain </w:t>
      </w:r>
      <w:r w:rsidRPr="009873DA">
        <w:rPr>
          <w:smallCaps/>
          <w:sz w:val="24"/>
          <w:szCs w:val="24"/>
          <w:lang w:val="pl-PL"/>
        </w:rPr>
        <w:t>Gheerbrandt,</w:t>
      </w:r>
      <w:r w:rsidRPr="009873DA">
        <w:rPr>
          <w:sz w:val="24"/>
          <w:szCs w:val="24"/>
          <w:lang w:val="pl-PL"/>
        </w:rPr>
        <w:t xml:space="preserve"> </w:t>
      </w:r>
      <w:r w:rsidRPr="009873DA">
        <w:rPr>
          <w:i/>
          <w:sz w:val="24"/>
          <w:szCs w:val="24"/>
          <w:lang w:val="pl-PL"/>
        </w:rPr>
        <w:t>Rječnik simbola</w:t>
      </w:r>
      <w:r w:rsidRPr="009873DA">
        <w:rPr>
          <w:sz w:val="24"/>
          <w:szCs w:val="24"/>
          <w:lang w:val="pl-PL"/>
        </w:rPr>
        <w:t>, Zagreb 1994.</w:t>
      </w:r>
    </w:p>
    <w:p w14:paraId="75C9E1D1"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Radoslav </w:t>
      </w:r>
      <w:r w:rsidRPr="009873DA">
        <w:rPr>
          <w:smallCaps/>
          <w:sz w:val="24"/>
          <w:szCs w:val="24"/>
          <w:lang w:val="pl-PL"/>
        </w:rPr>
        <w:t>Dabo,</w:t>
      </w:r>
      <w:r w:rsidRPr="009873DA">
        <w:rPr>
          <w:sz w:val="24"/>
          <w:szCs w:val="24"/>
          <w:lang w:val="pl-PL"/>
        </w:rPr>
        <w:t xml:space="preserve"> „</w:t>
      </w:r>
      <w:r w:rsidRPr="009873DA">
        <w:rPr>
          <w:rFonts w:eastAsia="Calibri"/>
          <w:sz w:val="24"/>
          <w:szCs w:val="24"/>
          <w:lang w:val="pl-PL"/>
        </w:rPr>
        <w:t xml:space="preserve">Uvod u tumačenje pjesništva Josipa Pupačića“, </w:t>
      </w:r>
      <w:r w:rsidRPr="009873DA">
        <w:rPr>
          <w:rFonts w:eastAsia="Calibri"/>
          <w:i/>
          <w:sz w:val="24"/>
          <w:szCs w:val="24"/>
          <w:lang w:val="pl-PL"/>
        </w:rPr>
        <w:t>Kritika</w:t>
      </w:r>
      <w:r w:rsidRPr="009873DA">
        <w:rPr>
          <w:rFonts w:eastAsia="Calibri"/>
          <w:sz w:val="24"/>
          <w:szCs w:val="24"/>
          <w:lang w:val="pl-PL"/>
        </w:rPr>
        <w:t>, srpanj/kolovoz 1971., 547‒553.</w:t>
      </w:r>
    </w:p>
    <w:p w14:paraId="5CE90310"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Dunja </w:t>
      </w:r>
      <w:r w:rsidRPr="009873DA">
        <w:rPr>
          <w:smallCaps/>
          <w:sz w:val="24"/>
          <w:szCs w:val="24"/>
          <w:lang w:val="pl-PL"/>
        </w:rPr>
        <w:t>Detoni Dujmić,</w:t>
      </w:r>
      <w:r w:rsidRPr="009873DA">
        <w:rPr>
          <w:sz w:val="24"/>
          <w:szCs w:val="24"/>
          <w:lang w:val="pl-PL"/>
        </w:rPr>
        <w:t xml:space="preserve"> </w:t>
      </w:r>
      <w:r w:rsidRPr="009873DA">
        <w:rPr>
          <w:i/>
          <w:sz w:val="24"/>
          <w:szCs w:val="24"/>
          <w:lang w:val="pl-PL"/>
        </w:rPr>
        <w:t>Krugovi</w:t>
      </w:r>
      <w:r w:rsidRPr="009873DA">
        <w:rPr>
          <w:sz w:val="24"/>
          <w:szCs w:val="24"/>
          <w:lang w:val="pl-PL"/>
        </w:rPr>
        <w:t>, Zagreb 1995.</w:t>
      </w:r>
    </w:p>
    <w:p w14:paraId="72276BA1" w14:textId="77777777" w:rsidR="00181B86" w:rsidRPr="009873DA" w:rsidRDefault="00181B86" w:rsidP="00181B86">
      <w:pPr>
        <w:pStyle w:val="FootnoteText"/>
        <w:spacing w:line="360" w:lineRule="auto"/>
        <w:ind w:left="284" w:hanging="284"/>
        <w:rPr>
          <w:sz w:val="24"/>
          <w:szCs w:val="24"/>
          <w:lang w:val="pl-PL"/>
        </w:rPr>
      </w:pPr>
      <w:r w:rsidRPr="009873DA">
        <w:rPr>
          <w:i/>
          <w:iCs/>
          <w:sz w:val="24"/>
          <w:szCs w:val="24"/>
          <w:lang w:val="pl-PL"/>
        </w:rPr>
        <w:t>Ekspresionizam u hrvatskoj književnosti i umjetnosti: zbornik radova I. znanstvenog skupa s međunarodnim sudjelovanjem (Zagreb 30. XI. – 1. XII. 2001.)</w:t>
      </w:r>
      <w:r w:rsidRPr="009873DA">
        <w:rPr>
          <w:sz w:val="24"/>
          <w:szCs w:val="24"/>
          <w:lang w:val="pl-PL"/>
        </w:rPr>
        <w:t xml:space="preserve"> (gl. ur. Cvjetko Milanja), Zagreb 2002.</w:t>
      </w:r>
    </w:p>
    <w:p w14:paraId="6D58F220"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lastRenderedPageBreak/>
        <w:t xml:space="preserve">Nikola </w:t>
      </w:r>
      <w:r w:rsidRPr="009873DA">
        <w:rPr>
          <w:smallCaps/>
          <w:sz w:val="24"/>
          <w:szCs w:val="24"/>
          <w:lang w:val="pl-PL"/>
        </w:rPr>
        <w:t>Ivanišin,</w:t>
      </w:r>
      <w:r w:rsidRPr="009873DA">
        <w:rPr>
          <w:sz w:val="24"/>
          <w:szCs w:val="24"/>
          <w:lang w:val="pl-PL"/>
        </w:rPr>
        <w:t xml:space="preserve"> </w:t>
      </w:r>
      <w:r w:rsidRPr="009873DA">
        <w:rPr>
          <w:i/>
          <w:sz w:val="24"/>
          <w:szCs w:val="24"/>
          <w:lang w:val="pl-PL"/>
        </w:rPr>
        <w:t>Fenomen književnog ekspresionizma</w:t>
      </w:r>
      <w:r w:rsidRPr="009873DA">
        <w:rPr>
          <w:sz w:val="24"/>
          <w:szCs w:val="24"/>
          <w:lang w:val="pl-PL"/>
        </w:rPr>
        <w:t>, Zagreb 1971.</w:t>
      </w:r>
    </w:p>
    <w:p w14:paraId="084DB289"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Dubravko </w:t>
      </w:r>
      <w:r w:rsidRPr="009873DA">
        <w:rPr>
          <w:smallCaps/>
          <w:sz w:val="24"/>
          <w:szCs w:val="24"/>
          <w:lang w:val="pl-PL"/>
        </w:rPr>
        <w:t>Jelčić,</w:t>
      </w:r>
      <w:r w:rsidRPr="009873DA">
        <w:rPr>
          <w:sz w:val="24"/>
          <w:szCs w:val="24"/>
          <w:lang w:val="pl-PL"/>
        </w:rPr>
        <w:t xml:space="preserve"> </w:t>
      </w:r>
      <w:r w:rsidRPr="009873DA">
        <w:rPr>
          <w:i/>
          <w:sz w:val="24"/>
          <w:szCs w:val="24"/>
          <w:lang w:val="pl-PL"/>
        </w:rPr>
        <w:t>Povijest hrvatske književnosti</w:t>
      </w:r>
      <w:r w:rsidRPr="009873DA">
        <w:rPr>
          <w:sz w:val="24"/>
          <w:szCs w:val="24"/>
          <w:lang w:val="pl-PL"/>
        </w:rPr>
        <w:t>, Zagreb 2004.</w:t>
      </w:r>
    </w:p>
    <w:p w14:paraId="27C6DD74"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Zoran </w:t>
      </w:r>
      <w:r w:rsidRPr="009873DA">
        <w:rPr>
          <w:smallCaps/>
          <w:sz w:val="24"/>
          <w:szCs w:val="24"/>
          <w:lang w:val="pl-PL"/>
        </w:rPr>
        <w:t>Konstantinović,</w:t>
      </w:r>
      <w:r w:rsidRPr="009873DA">
        <w:rPr>
          <w:sz w:val="24"/>
          <w:szCs w:val="24"/>
          <w:lang w:val="pl-PL"/>
        </w:rPr>
        <w:t xml:space="preserve"> </w:t>
      </w:r>
      <w:r w:rsidRPr="009873DA">
        <w:rPr>
          <w:i/>
          <w:sz w:val="24"/>
          <w:szCs w:val="24"/>
          <w:lang w:val="pl-PL"/>
        </w:rPr>
        <w:t>Ekspresionizam</w:t>
      </w:r>
      <w:r w:rsidRPr="009873DA">
        <w:rPr>
          <w:sz w:val="24"/>
          <w:szCs w:val="24"/>
          <w:lang w:val="pl-PL"/>
        </w:rPr>
        <w:t>, Cetinje 1967.</w:t>
      </w:r>
    </w:p>
    <w:p w14:paraId="132A8103"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Julian </w:t>
      </w:r>
      <w:r w:rsidRPr="009873DA">
        <w:rPr>
          <w:smallCaps/>
          <w:sz w:val="24"/>
          <w:szCs w:val="24"/>
          <w:lang w:val="pl-PL"/>
        </w:rPr>
        <w:t>Kornhauser,</w:t>
      </w:r>
      <w:r w:rsidRPr="009873DA">
        <w:rPr>
          <w:sz w:val="24"/>
          <w:szCs w:val="24"/>
          <w:lang w:val="pl-PL"/>
        </w:rPr>
        <w:t xml:space="preserve"> „Poezija krugovaša: Uvodna rasprava“, </w:t>
      </w:r>
      <w:r w:rsidRPr="009873DA">
        <w:rPr>
          <w:i/>
          <w:sz w:val="24"/>
          <w:szCs w:val="24"/>
          <w:lang w:val="pl-PL"/>
        </w:rPr>
        <w:t>Forum</w:t>
      </w:r>
      <w:r w:rsidRPr="009873DA">
        <w:rPr>
          <w:sz w:val="24"/>
          <w:szCs w:val="24"/>
          <w:lang w:val="pl-PL"/>
        </w:rPr>
        <w:t>, 7‒9/2008., 967‒982.</w:t>
      </w:r>
    </w:p>
    <w:p w14:paraId="60A409B5" w14:textId="77777777" w:rsidR="00181B86" w:rsidRPr="009873DA" w:rsidRDefault="00181B86" w:rsidP="00181B86">
      <w:pPr>
        <w:pStyle w:val="FootnoteText"/>
        <w:spacing w:line="360" w:lineRule="auto"/>
        <w:ind w:left="284" w:hanging="284"/>
        <w:rPr>
          <w:sz w:val="24"/>
          <w:szCs w:val="24"/>
          <w:lang w:val="pl-PL"/>
        </w:rPr>
      </w:pPr>
      <w:r w:rsidRPr="009873DA">
        <w:rPr>
          <w:sz w:val="24"/>
          <w:szCs w:val="24"/>
          <w:lang w:val="pl-PL"/>
        </w:rPr>
        <w:t xml:space="preserve">Zvonko </w:t>
      </w:r>
      <w:r w:rsidRPr="009873DA">
        <w:rPr>
          <w:smallCaps/>
          <w:sz w:val="24"/>
          <w:szCs w:val="24"/>
          <w:lang w:val="pl-PL"/>
        </w:rPr>
        <w:t>Kovač,</w:t>
      </w:r>
      <w:r w:rsidRPr="009873DA">
        <w:rPr>
          <w:sz w:val="24"/>
          <w:szCs w:val="24"/>
          <w:lang w:val="pl-PL"/>
        </w:rPr>
        <w:t xml:space="preserve"> „Tumačenje ekspresionističkog pjesničkog teksta“, </w:t>
      </w:r>
      <w:bookmarkStart w:id="7" w:name="_Hlk126254521"/>
      <w:r w:rsidRPr="009873DA">
        <w:rPr>
          <w:i/>
          <w:iCs/>
          <w:sz w:val="24"/>
          <w:szCs w:val="24"/>
          <w:lang w:val="pl-PL"/>
        </w:rPr>
        <w:t>Ekspresionizam u hrvatskoj književnosti i umjetnosti: zbornik radova I. znanstvenog skupa s međunarodnim sudjelovanjem (Zagreb 30. XI. – 1. XII. 2001.)</w:t>
      </w:r>
      <w:r w:rsidRPr="009873DA">
        <w:rPr>
          <w:sz w:val="24"/>
          <w:szCs w:val="24"/>
          <w:lang w:val="pl-PL"/>
        </w:rPr>
        <w:t xml:space="preserve"> (gl. ur. Cvjetko Milanja), Zagreb 2002., 156‒171.</w:t>
      </w:r>
    </w:p>
    <w:bookmarkEnd w:id="7"/>
    <w:p w14:paraId="101558BF"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Tin </w:t>
      </w:r>
      <w:r w:rsidRPr="009873DA">
        <w:rPr>
          <w:smallCaps/>
          <w:sz w:val="24"/>
          <w:szCs w:val="24"/>
          <w:lang w:val="pl-PL"/>
        </w:rPr>
        <w:t>Lemac,</w:t>
      </w:r>
      <w:r w:rsidRPr="009873DA">
        <w:rPr>
          <w:sz w:val="24"/>
          <w:szCs w:val="24"/>
          <w:lang w:val="pl-PL"/>
        </w:rPr>
        <w:t xml:space="preserve"> </w:t>
      </w:r>
      <w:r w:rsidRPr="009873DA">
        <w:rPr>
          <w:i/>
          <w:sz w:val="24"/>
          <w:szCs w:val="24"/>
          <w:lang w:val="pl-PL"/>
        </w:rPr>
        <w:t>Poetičke simetrije u pjesništvu Josipa Pupačića</w:t>
      </w:r>
      <w:r w:rsidRPr="009873DA">
        <w:rPr>
          <w:sz w:val="24"/>
          <w:szCs w:val="24"/>
          <w:lang w:val="pl-PL"/>
        </w:rPr>
        <w:t>, Zagreb 2017.</w:t>
      </w:r>
    </w:p>
    <w:p w14:paraId="1DFA51C2"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Tin </w:t>
      </w:r>
      <w:r w:rsidRPr="009873DA">
        <w:rPr>
          <w:smallCaps/>
          <w:sz w:val="24"/>
          <w:szCs w:val="24"/>
          <w:lang w:val="pl-PL"/>
        </w:rPr>
        <w:t>Lemac</w:t>
      </w:r>
      <w:r w:rsidRPr="009873DA">
        <w:rPr>
          <w:sz w:val="24"/>
          <w:szCs w:val="24"/>
          <w:lang w:val="pl-PL"/>
        </w:rPr>
        <w:t xml:space="preserve">, „Prilog semantičkoj teoriji poetske hiperbole“, </w:t>
      </w:r>
      <w:r w:rsidRPr="009873DA">
        <w:rPr>
          <w:i/>
          <w:sz w:val="24"/>
          <w:szCs w:val="24"/>
          <w:lang w:val="pl-PL"/>
        </w:rPr>
        <w:t xml:space="preserve">Zbornik Međunarodne znanstvene konferencije </w:t>
      </w:r>
      <w:r w:rsidRPr="009873DA">
        <w:rPr>
          <w:sz w:val="24"/>
          <w:szCs w:val="24"/>
          <w:lang w:val="pl-PL"/>
        </w:rPr>
        <w:t>„</w:t>
      </w:r>
      <w:r w:rsidRPr="009873DA">
        <w:rPr>
          <w:i/>
          <w:sz w:val="24"/>
          <w:szCs w:val="24"/>
          <w:lang w:val="pl-PL"/>
        </w:rPr>
        <w:t>Jezik</w:t>
      </w:r>
      <w:r w:rsidRPr="009873DA">
        <w:rPr>
          <w:sz w:val="24"/>
          <w:szCs w:val="24"/>
          <w:lang w:val="pl-PL"/>
        </w:rPr>
        <w:t xml:space="preserve">, </w:t>
      </w:r>
      <w:r w:rsidRPr="009873DA">
        <w:rPr>
          <w:i/>
          <w:sz w:val="24"/>
          <w:szCs w:val="24"/>
          <w:lang w:val="pl-PL"/>
        </w:rPr>
        <w:t>književnost</w:t>
      </w:r>
      <w:r w:rsidRPr="009873DA">
        <w:rPr>
          <w:sz w:val="24"/>
          <w:szCs w:val="24"/>
          <w:lang w:val="pl-PL"/>
        </w:rPr>
        <w:t xml:space="preserve">, </w:t>
      </w:r>
      <w:r w:rsidRPr="009873DA">
        <w:rPr>
          <w:i/>
          <w:sz w:val="24"/>
          <w:szCs w:val="24"/>
          <w:lang w:val="pl-PL"/>
        </w:rPr>
        <w:t>emocije</w:t>
      </w:r>
      <w:r w:rsidRPr="009873DA">
        <w:rPr>
          <w:sz w:val="24"/>
          <w:szCs w:val="24"/>
          <w:lang w:val="pl-PL"/>
        </w:rPr>
        <w:t>“, Beograd 2019., 101‒117.</w:t>
      </w:r>
    </w:p>
    <w:p w14:paraId="271F4610"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Stijepo </w:t>
      </w:r>
      <w:r w:rsidRPr="009873DA">
        <w:rPr>
          <w:smallCaps/>
          <w:sz w:val="24"/>
          <w:szCs w:val="24"/>
          <w:lang w:val="pl-PL"/>
        </w:rPr>
        <w:t xml:space="preserve">Mijović Kočan, </w:t>
      </w:r>
      <w:r w:rsidRPr="009873DA">
        <w:rPr>
          <w:i/>
          <w:sz w:val="24"/>
          <w:szCs w:val="24"/>
          <w:lang w:val="pl-PL"/>
        </w:rPr>
        <w:t>Josip Pupačić u književnosti i novinarstvu</w:t>
      </w:r>
      <w:r w:rsidRPr="009873DA">
        <w:rPr>
          <w:sz w:val="24"/>
          <w:szCs w:val="24"/>
          <w:lang w:val="pl-PL"/>
        </w:rPr>
        <w:t>, Zagreb 1998.</w:t>
      </w:r>
    </w:p>
    <w:p w14:paraId="75CF8B55"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Cvjetko </w:t>
      </w:r>
      <w:r w:rsidRPr="009873DA">
        <w:rPr>
          <w:smallCaps/>
          <w:sz w:val="24"/>
          <w:szCs w:val="24"/>
          <w:lang w:val="pl-PL"/>
        </w:rPr>
        <w:t>Milanja,</w:t>
      </w:r>
      <w:r w:rsidRPr="009873DA">
        <w:rPr>
          <w:sz w:val="24"/>
          <w:szCs w:val="24"/>
          <w:lang w:val="pl-PL"/>
        </w:rPr>
        <w:t xml:space="preserve"> </w:t>
      </w:r>
      <w:r w:rsidRPr="009873DA">
        <w:rPr>
          <w:rFonts w:eastAsia="Calibri"/>
          <w:i/>
          <w:sz w:val="24"/>
          <w:szCs w:val="24"/>
          <w:lang w:val="pl-PL"/>
        </w:rPr>
        <w:t>Hrvatsko pjesništvo od 1950</w:t>
      </w:r>
      <w:r w:rsidRPr="009873DA">
        <w:rPr>
          <w:rFonts w:eastAsia="Calibri"/>
          <w:sz w:val="24"/>
          <w:szCs w:val="24"/>
          <w:lang w:val="pl-PL"/>
        </w:rPr>
        <w:t xml:space="preserve">. </w:t>
      </w:r>
      <w:r w:rsidRPr="009873DA">
        <w:rPr>
          <w:rFonts w:eastAsia="Calibri"/>
          <w:i/>
          <w:sz w:val="24"/>
          <w:szCs w:val="24"/>
          <w:lang w:val="pl-PL"/>
        </w:rPr>
        <w:t>do 2000</w:t>
      </w:r>
      <w:r w:rsidRPr="009873DA">
        <w:rPr>
          <w:rFonts w:eastAsia="Calibri"/>
          <w:sz w:val="24"/>
          <w:szCs w:val="24"/>
          <w:lang w:val="pl-PL"/>
        </w:rPr>
        <w:t>., knj. I, Zagreb 2005.</w:t>
      </w:r>
    </w:p>
    <w:p w14:paraId="36212C92"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Cvjetko </w:t>
      </w:r>
      <w:r w:rsidRPr="009873DA">
        <w:rPr>
          <w:smallCaps/>
          <w:sz w:val="24"/>
          <w:szCs w:val="24"/>
          <w:lang w:val="pl-PL"/>
        </w:rPr>
        <w:t>Milanja,</w:t>
      </w:r>
      <w:r w:rsidRPr="009873DA">
        <w:rPr>
          <w:sz w:val="24"/>
          <w:szCs w:val="24"/>
          <w:lang w:val="pl-PL"/>
        </w:rPr>
        <w:t xml:space="preserve"> </w:t>
      </w:r>
      <w:r w:rsidRPr="009873DA">
        <w:rPr>
          <w:i/>
          <w:sz w:val="24"/>
          <w:szCs w:val="24"/>
          <w:lang w:val="pl-PL"/>
        </w:rPr>
        <w:t>Pjesništvo hrvatskoga ekspresionizma</w:t>
      </w:r>
      <w:r w:rsidRPr="009873DA">
        <w:rPr>
          <w:sz w:val="24"/>
          <w:szCs w:val="24"/>
          <w:lang w:val="pl-PL"/>
        </w:rPr>
        <w:t>, Zagreb 2005.</w:t>
      </w:r>
    </w:p>
    <w:p w14:paraId="31B7BE13"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Slobodan </w:t>
      </w:r>
      <w:r w:rsidRPr="009873DA">
        <w:rPr>
          <w:rFonts w:eastAsia="Calibri"/>
          <w:smallCaps/>
          <w:sz w:val="24"/>
          <w:szCs w:val="24"/>
          <w:lang w:val="pl-PL"/>
        </w:rPr>
        <w:t>Novak</w:t>
      </w:r>
      <w:r w:rsidRPr="009873DA">
        <w:rPr>
          <w:rFonts w:eastAsia="Calibri"/>
          <w:sz w:val="24"/>
          <w:szCs w:val="24"/>
          <w:lang w:val="pl-PL"/>
        </w:rPr>
        <w:t xml:space="preserve">, „Josip Pupačić: Mladići“, </w:t>
      </w:r>
      <w:r w:rsidRPr="009873DA">
        <w:rPr>
          <w:rFonts w:eastAsia="Calibri"/>
          <w:i/>
          <w:sz w:val="24"/>
          <w:szCs w:val="24"/>
          <w:lang w:val="pl-PL"/>
        </w:rPr>
        <w:t>Mogućnosti</w:t>
      </w:r>
      <w:r w:rsidRPr="009873DA">
        <w:rPr>
          <w:rFonts w:eastAsia="Calibri"/>
          <w:sz w:val="24"/>
          <w:szCs w:val="24"/>
          <w:lang w:val="pl-PL"/>
        </w:rPr>
        <w:t>, 6/1955., 240–243.</w:t>
      </w:r>
    </w:p>
    <w:p w14:paraId="71039AFE"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Slobodan Prosperov </w:t>
      </w:r>
      <w:r w:rsidRPr="009873DA">
        <w:rPr>
          <w:rFonts w:eastAsia="Calibri"/>
          <w:smallCaps/>
          <w:sz w:val="24"/>
          <w:szCs w:val="24"/>
          <w:lang w:val="pl-PL"/>
        </w:rPr>
        <w:t>Novak</w:t>
      </w:r>
      <w:r w:rsidRPr="009873DA">
        <w:rPr>
          <w:rFonts w:eastAsia="Calibri"/>
          <w:sz w:val="24"/>
          <w:szCs w:val="24"/>
          <w:lang w:val="pl-PL"/>
        </w:rPr>
        <w:t xml:space="preserve">, </w:t>
      </w:r>
      <w:r w:rsidRPr="009873DA">
        <w:rPr>
          <w:rFonts w:eastAsia="Calibri"/>
          <w:i/>
          <w:sz w:val="24"/>
          <w:szCs w:val="24"/>
          <w:lang w:val="pl-PL"/>
        </w:rPr>
        <w:t>Povijest hrvatske književnosti</w:t>
      </w:r>
      <w:r w:rsidRPr="009873DA">
        <w:rPr>
          <w:rFonts w:eastAsia="Calibri"/>
          <w:sz w:val="24"/>
          <w:szCs w:val="24"/>
          <w:lang w:val="pl-PL"/>
        </w:rPr>
        <w:t>, sv. 4, Split 2004.</w:t>
      </w:r>
    </w:p>
    <w:p w14:paraId="325DF60A"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Vlatko </w:t>
      </w:r>
      <w:r w:rsidRPr="009873DA">
        <w:rPr>
          <w:smallCaps/>
          <w:sz w:val="24"/>
          <w:szCs w:val="24"/>
          <w:lang w:val="pl-PL"/>
        </w:rPr>
        <w:t xml:space="preserve">Pavletić, </w:t>
      </w:r>
      <w:r w:rsidRPr="009873DA">
        <w:rPr>
          <w:sz w:val="24"/>
          <w:szCs w:val="24"/>
          <w:lang w:val="pl-PL"/>
        </w:rPr>
        <w:t xml:space="preserve">„Umjetnost i sloboda“, </w:t>
      </w:r>
      <w:r w:rsidRPr="009873DA">
        <w:rPr>
          <w:i/>
          <w:sz w:val="24"/>
          <w:szCs w:val="24"/>
          <w:lang w:val="pl-PL"/>
        </w:rPr>
        <w:t>Krugovi</w:t>
      </w:r>
      <w:r w:rsidRPr="009873DA">
        <w:rPr>
          <w:sz w:val="24"/>
          <w:szCs w:val="24"/>
          <w:lang w:val="pl-PL"/>
        </w:rPr>
        <w:t>, 1/1952.</w:t>
      </w:r>
    </w:p>
    <w:p w14:paraId="59B4A989"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Luka </w:t>
      </w:r>
      <w:r w:rsidRPr="009873DA">
        <w:rPr>
          <w:rFonts w:eastAsia="Calibri"/>
          <w:smallCaps/>
          <w:sz w:val="24"/>
          <w:szCs w:val="24"/>
          <w:lang w:val="pl-PL"/>
        </w:rPr>
        <w:t>Pavlović,</w:t>
      </w:r>
      <w:r w:rsidRPr="009873DA">
        <w:rPr>
          <w:rFonts w:eastAsia="Calibri"/>
          <w:sz w:val="24"/>
          <w:szCs w:val="24"/>
          <w:lang w:val="pl-PL"/>
        </w:rPr>
        <w:t xml:space="preserve"> „Šest pjesničkih svjedočanstava“, </w:t>
      </w:r>
      <w:r w:rsidRPr="009873DA">
        <w:rPr>
          <w:rFonts w:eastAsia="Calibri"/>
          <w:i/>
          <w:sz w:val="24"/>
          <w:szCs w:val="24"/>
          <w:lang w:val="pl-PL"/>
        </w:rPr>
        <w:t>Život</w:t>
      </w:r>
      <w:r w:rsidRPr="009873DA">
        <w:rPr>
          <w:rFonts w:eastAsia="Calibri"/>
          <w:sz w:val="24"/>
          <w:szCs w:val="24"/>
          <w:lang w:val="pl-PL"/>
        </w:rPr>
        <w:t>, 3/1955., 6.</w:t>
      </w:r>
    </w:p>
    <w:p w14:paraId="02D8C6B0" w14:textId="77777777" w:rsidR="00181B86" w:rsidRPr="009873DA" w:rsidRDefault="00181B86" w:rsidP="00181B86">
      <w:pPr>
        <w:spacing w:line="360" w:lineRule="auto"/>
        <w:ind w:left="284" w:hanging="284"/>
        <w:rPr>
          <w:rFonts w:eastAsia="Calibri"/>
          <w:sz w:val="24"/>
          <w:szCs w:val="24"/>
          <w:lang w:val="pl-PL"/>
        </w:rPr>
      </w:pPr>
      <w:r w:rsidRPr="009873DA">
        <w:rPr>
          <w:rFonts w:eastAsia="Calibri"/>
          <w:sz w:val="24"/>
          <w:szCs w:val="24"/>
          <w:lang w:val="pl-PL"/>
        </w:rPr>
        <w:t xml:space="preserve">Čedo </w:t>
      </w:r>
      <w:r w:rsidRPr="009873DA">
        <w:rPr>
          <w:rFonts w:eastAsia="Calibri"/>
          <w:smallCaps/>
          <w:sz w:val="24"/>
          <w:szCs w:val="24"/>
          <w:lang w:val="pl-PL"/>
        </w:rPr>
        <w:t>Prica,</w:t>
      </w:r>
      <w:r w:rsidRPr="009873DA">
        <w:rPr>
          <w:rFonts w:eastAsia="Calibri"/>
          <w:sz w:val="24"/>
          <w:szCs w:val="24"/>
          <w:lang w:val="pl-PL"/>
        </w:rPr>
        <w:t xml:space="preserve"> „Josip Pupačić: Mladići“, </w:t>
      </w:r>
      <w:r w:rsidRPr="009873DA">
        <w:rPr>
          <w:rFonts w:eastAsia="Calibri"/>
          <w:i/>
          <w:sz w:val="24"/>
          <w:szCs w:val="24"/>
          <w:lang w:val="pl-PL"/>
        </w:rPr>
        <w:t xml:space="preserve">Novine mladih </w:t>
      </w:r>
      <w:r w:rsidRPr="009873DA">
        <w:rPr>
          <w:rFonts w:eastAsia="Calibri"/>
          <w:iCs/>
          <w:sz w:val="24"/>
          <w:szCs w:val="24"/>
          <w:lang w:val="pl-PL"/>
        </w:rPr>
        <w:t>(Zagreb)</w:t>
      </w:r>
      <w:r w:rsidRPr="009873DA">
        <w:rPr>
          <w:rFonts w:eastAsia="Calibri"/>
          <w:sz w:val="24"/>
          <w:szCs w:val="24"/>
          <w:lang w:val="pl-PL"/>
        </w:rPr>
        <w:t>, god. XIV., br. 12 (509), 19. 3. 1955., 6.</w:t>
      </w:r>
    </w:p>
    <w:p w14:paraId="514B0037" w14:textId="77777777" w:rsidR="00181B86" w:rsidRPr="009873DA" w:rsidRDefault="00181B86" w:rsidP="00181B86">
      <w:pPr>
        <w:spacing w:line="360" w:lineRule="auto"/>
        <w:ind w:left="284" w:hanging="284"/>
        <w:rPr>
          <w:rFonts w:eastAsia="Calibri"/>
          <w:sz w:val="24"/>
          <w:szCs w:val="24"/>
          <w:lang w:val="pl-PL"/>
        </w:rPr>
      </w:pPr>
      <w:r w:rsidRPr="009873DA">
        <w:rPr>
          <w:sz w:val="24"/>
          <w:szCs w:val="24"/>
          <w:lang w:val="pl-PL"/>
        </w:rPr>
        <w:t xml:space="preserve">Milorad </w:t>
      </w:r>
      <w:r w:rsidRPr="009873DA">
        <w:rPr>
          <w:smallCaps/>
          <w:sz w:val="24"/>
          <w:szCs w:val="24"/>
          <w:lang w:val="pl-PL"/>
        </w:rPr>
        <w:t>Radovanović,</w:t>
      </w:r>
      <w:r w:rsidRPr="009873DA">
        <w:rPr>
          <w:sz w:val="24"/>
          <w:szCs w:val="24"/>
          <w:lang w:val="pl-PL"/>
        </w:rPr>
        <w:t xml:space="preserve"> </w:t>
      </w:r>
      <w:r w:rsidRPr="009873DA">
        <w:rPr>
          <w:i/>
          <w:sz w:val="24"/>
          <w:szCs w:val="24"/>
          <w:lang w:val="pl-PL"/>
        </w:rPr>
        <w:t>Spisi iz sintakse i semantike</w:t>
      </w:r>
      <w:r w:rsidRPr="009873DA">
        <w:rPr>
          <w:sz w:val="24"/>
          <w:szCs w:val="24"/>
          <w:lang w:val="pl-PL"/>
        </w:rPr>
        <w:t>, Srijemski Karlovci 1990.</w:t>
      </w:r>
    </w:p>
    <w:p w14:paraId="45541340"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Ante </w:t>
      </w:r>
      <w:r w:rsidRPr="009873DA">
        <w:rPr>
          <w:smallCaps/>
          <w:sz w:val="24"/>
          <w:szCs w:val="24"/>
          <w:lang w:val="it-IT"/>
        </w:rPr>
        <w:t>Stamać,</w:t>
      </w:r>
      <w:r w:rsidRPr="009873DA">
        <w:rPr>
          <w:sz w:val="24"/>
          <w:szCs w:val="24"/>
          <w:lang w:val="it-IT"/>
        </w:rPr>
        <w:t xml:space="preserve"> </w:t>
      </w:r>
      <w:r w:rsidRPr="009873DA">
        <w:rPr>
          <w:i/>
          <w:sz w:val="24"/>
          <w:szCs w:val="24"/>
          <w:lang w:val="it-IT"/>
        </w:rPr>
        <w:t>Studia germanica et anglica</w:t>
      </w:r>
      <w:r w:rsidRPr="009873DA">
        <w:rPr>
          <w:sz w:val="24"/>
          <w:szCs w:val="24"/>
          <w:lang w:val="it-IT"/>
        </w:rPr>
        <w:t>, Zagreb 2005.</w:t>
      </w:r>
    </w:p>
    <w:p w14:paraId="457363DA" w14:textId="77777777" w:rsidR="00181B86" w:rsidRPr="009873DA" w:rsidRDefault="00181B86" w:rsidP="00181B86">
      <w:pPr>
        <w:spacing w:line="360" w:lineRule="auto"/>
        <w:ind w:left="284" w:hanging="284"/>
        <w:rPr>
          <w:rFonts w:eastAsia="Calibri"/>
          <w:sz w:val="24"/>
          <w:szCs w:val="24"/>
          <w:lang w:val="it-IT"/>
        </w:rPr>
      </w:pPr>
      <w:r w:rsidRPr="009873DA">
        <w:rPr>
          <w:sz w:val="24"/>
          <w:szCs w:val="24"/>
          <w:lang w:val="it-IT"/>
        </w:rPr>
        <w:t xml:space="preserve">Miroslav </w:t>
      </w:r>
      <w:r w:rsidRPr="009873DA">
        <w:rPr>
          <w:smallCaps/>
          <w:sz w:val="24"/>
          <w:szCs w:val="24"/>
          <w:lang w:val="it-IT"/>
        </w:rPr>
        <w:t>Šicel,</w:t>
      </w:r>
      <w:r w:rsidRPr="009873DA">
        <w:rPr>
          <w:sz w:val="24"/>
          <w:szCs w:val="24"/>
          <w:lang w:val="it-IT"/>
        </w:rPr>
        <w:t xml:space="preserve"> </w:t>
      </w:r>
      <w:r w:rsidRPr="009873DA">
        <w:rPr>
          <w:i/>
          <w:sz w:val="24"/>
          <w:szCs w:val="24"/>
          <w:lang w:val="it-IT"/>
        </w:rPr>
        <w:t>Pregled novije hrvatske književnosti</w:t>
      </w:r>
      <w:r w:rsidRPr="009873DA">
        <w:rPr>
          <w:sz w:val="24"/>
          <w:szCs w:val="24"/>
          <w:lang w:val="it-IT"/>
        </w:rPr>
        <w:t>, Zagreb 1971.</w:t>
      </w:r>
    </w:p>
    <w:p w14:paraId="76CA87B8" w14:textId="77777777" w:rsidR="00181B86" w:rsidRPr="009873DA" w:rsidRDefault="00181B86" w:rsidP="00181B86">
      <w:pPr>
        <w:pStyle w:val="NoSpacing"/>
        <w:spacing w:line="360" w:lineRule="auto"/>
        <w:ind w:left="284" w:hanging="284"/>
        <w:jc w:val="both"/>
        <w:rPr>
          <w:rFonts w:ascii="Times New Roman" w:hAnsi="Times New Roman"/>
          <w:sz w:val="24"/>
          <w:szCs w:val="24"/>
        </w:rPr>
      </w:pPr>
      <w:r w:rsidRPr="009873DA">
        <w:rPr>
          <w:rFonts w:ascii="Times New Roman" w:hAnsi="Times New Roman"/>
          <w:sz w:val="24"/>
          <w:szCs w:val="24"/>
        </w:rPr>
        <w:t xml:space="preserve">Zlatko </w:t>
      </w:r>
      <w:r w:rsidRPr="009873DA">
        <w:rPr>
          <w:rFonts w:ascii="Times New Roman" w:hAnsi="Times New Roman"/>
          <w:smallCaps/>
          <w:sz w:val="24"/>
          <w:szCs w:val="24"/>
        </w:rPr>
        <w:t>Tomičić,</w:t>
      </w:r>
      <w:r w:rsidRPr="009873DA">
        <w:rPr>
          <w:rFonts w:ascii="Times New Roman" w:hAnsi="Times New Roman"/>
          <w:sz w:val="24"/>
          <w:szCs w:val="24"/>
        </w:rPr>
        <w:t xml:space="preserve"> „Apologija Josipa Pupačića: bilješka uz knjigu </w:t>
      </w:r>
      <w:r w:rsidRPr="009873DA">
        <w:rPr>
          <w:rFonts w:ascii="Times New Roman" w:hAnsi="Times New Roman"/>
          <w:i/>
          <w:sz w:val="24"/>
          <w:szCs w:val="24"/>
        </w:rPr>
        <w:t>Mladići</w:t>
      </w:r>
      <w:r w:rsidRPr="009873DA">
        <w:rPr>
          <w:rFonts w:ascii="Times New Roman" w:hAnsi="Times New Roman"/>
          <w:sz w:val="24"/>
          <w:szCs w:val="24"/>
        </w:rPr>
        <w:t xml:space="preserve">“, </w:t>
      </w:r>
      <w:r w:rsidRPr="009873DA">
        <w:rPr>
          <w:rFonts w:ascii="Times New Roman" w:hAnsi="Times New Roman"/>
          <w:i/>
          <w:sz w:val="24"/>
          <w:szCs w:val="24"/>
        </w:rPr>
        <w:t>Krugovi</w:t>
      </w:r>
      <w:r w:rsidRPr="009873DA">
        <w:rPr>
          <w:rFonts w:ascii="Times New Roman" w:hAnsi="Times New Roman"/>
          <w:sz w:val="24"/>
          <w:szCs w:val="24"/>
        </w:rPr>
        <w:t>, 3‒4/1955., 272‒280.</w:t>
      </w:r>
    </w:p>
    <w:p w14:paraId="52C5A2C4" w14:textId="77777777" w:rsidR="00181B86" w:rsidRPr="009873DA" w:rsidRDefault="00181B86" w:rsidP="00181B86">
      <w:pPr>
        <w:pStyle w:val="NoSpacing"/>
        <w:spacing w:line="360" w:lineRule="auto"/>
        <w:ind w:left="284" w:hanging="284"/>
        <w:jc w:val="both"/>
        <w:rPr>
          <w:rFonts w:ascii="Times New Roman" w:hAnsi="Times New Roman"/>
          <w:sz w:val="24"/>
          <w:szCs w:val="24"/>
        </w:rPr>
      </w:pPr>
      <w:r w:rsidRPr="009873DA">
        <w:rPr>
          <w:rFonts w:ascii="Times New Roman" w:hAnsi="Times New Roman"/>
          <w:sz w:val="24"/>
          <w:szCs w:val="24"/>
        </w:rPr>
        <w:t xml:space="preserve">Radovan </w:t>
      </w:r>
      <w:r w:rsidRPr="009873DA">
        <w:rPr>
          <w:rFonts w:ascii="Times New Roman" w:hAnsi="Times New Roman"/>
          <w:smallCaps/>
          <w:sz w:val="24"/>
          <w:szCs w:val="24"/>
        </w:rPr>
        <w:t>Vučković,</w:t>
      </w:r>
      <w:r w:rsidRPr="009873DA">
        <w:rPr>
          <w:rFonts w:ascii="Times New Roman" w:hAnsi="Times New Roman"/>
          <w:sz w:val="24"/>
          <w:szCs w:val="24"/>
        </w:rPr>
        <w:t xml:space="preserve"> </w:t>
      </w:r>
      <w:r w:rsidRPr="009873DA">
        <w:rPr>
          <w:rFonts w:ascii="Times New Roman" w:hAnsi="Times New Roman"/>
          <w:i/>
          <w:sz w:val="24"/>
          <w:szCs w:val="24"/>
        </w:rPr>
        <w:t>Poetika hrvatskog i srpskog ekspresionizma</w:t>
      </w:r>
      <w:r w:rsidRPr="009873DA">
        <w:rPr>
          <w:rFonts w:ascii="Times New Roman" w:hAnsi="Times New Roman"/>
          <w:sz w:val="24"/>
          <w:szCs w:val="24"/>
        </w:rPr>
        <w:t>, Sarajevo 1979.</w:t>
      </w:r>
      <w:bookmarkEnd w:id="6"/>
    </w:p>
    <w:p w14:paraId="360954B7" w14:textId="07120441" w:rsidR="00181B86" w:rsidRPr="009873DA" w:rsidRDefault="00181B86">
      <w:pPr>
        <w:spacing w:after="200" w:line="276" w:lineRule="auto"/>
        <w:ind w:right="0"/>
        <w:jc w:val="left"/>
        <w:rPr>
          <w:sz w:val="24"/>
          <w:szCs w:val="24"/>
          <w:lang w:val="sr-Latn-CS"/>
        </w:rPr>
      </w:pPr>
      <w:r w:rsidRPr="009873DA">
        <w:rPr>
          <w:sz w:val="24"/>
          <w:szCs w:val="24"/>
          <w:lang w:val="sr-Latn-CS"/>
        </w:rPr>
        <w:br w:type="page"/>
      </w:r>
    </w:p>
    <w:p w14:paraId="4F64D94A" w14:textId="4B02C195" w:rsidR="00181B86" w:rsidRPr="009873DA" w:rsidRDefault="00F00C36" w:rsidP="00181B86">
      <w:pPr>
        <w:spacing w:line="360" w:lineRule="auto"/>
        <w:jc w:val="center"/>
        <w:rPr>
          <w:noProof/>
          <w:sz w:val="40"/>
          <w:szCs w:val="40"/>
          <w:lang w:val="sr-Latn-CS"/>
        </w:rPr>
      </w:pPr>
      <w:r w:rsidRPr="009873DA">
        <w:rPr>
          <w:noProof/>
          <w:sz w:val="40"/>
          <w:szCs w:val="40"/>
          <w:lang w:val="sr-Latn-CS"/>
        </w:rPr>
        <w:lastRenderedPageBreak/>
        <w:t>5</w:t>
      </w:r>
      <w:r w:rsidR="00181B86" w:rsidRPr="009873DA">
        <w:rPr>
          <w:noProof/>
          <w:sz w:val="40"/>
          <w:szCs w:val="40"/>
          <w:lang w:val="sr-Latn-CS"/>
        </w:rPr>
        <w:t>.</w:t>
      </w:r>
    </w:p>
    <w:p w14:paraId="6AF0DE72" w14:textId="77777777" w:rsidR="00181B86" w:rsidRPr="009873DA" w:rsidRDefault="00181B86" w:rsidP="00181B86">
      <w:pPr>
        <w:spacing w:line="360" w:lineRule="auto"/>
        <w:jc w:val="center"/>
        <w:rPr>
          <w:b/>
          <w:bCs/>
          <w:noProof/>
          <w:sz w:val="40"/>
          <w:szCs w:val="40"/>
          <w:lang w:val="sr-Latn-CS"/>
        </w:rPr>
      </w:pPr>
      <w:bookmarkStart w:id="8" w:name="_Hlk136375405"/>
      <w:r w:rsidRPr="009873DA">
        <w:rPr>
          <w:b/>
          <w:bCs/>
          <w:noProof/>
          <w:sz w:val="40"/>
          <w:szCs w:val="40"/>
        </w:rPr>
        <w:t>KNJI</w:t>
      </w:r>
      <w:r w:rsidRPr="009873DA">
        <w:rPr>
          <w:b/>
          <w:bCs/>
          <w:noProof/>
          <w:sz w:val="40"/>
          <w:szCs w:val="40"/>
          <w:lang w:val="sr-Latn-CS"/>
        </w:rPr>
        <w:t>Ž</w:t>
      </w:r>
      <w:r w:rsidRPr="009873DA">
        <w:rPr>
          <w:b/>
          <w:bCs/>
          <w:noProof/>
          <w:sz w:val="40"/>
          <w:szCs w:val="40"/>
        </w:rPr>
        <w:t>EVNOST</w:t>
      </w:r>
      <w:r w:rsidRPr="009873DA">
        <w:rPr>
          <w:b/>
          <w:bCs/>
          <w:noProof/>
          <w:sz w:val="40"/>
          <w:szCs w:val="40"/>
          <w:lang w:val="sr-Latn-CS"/>
        </w:rPr>
        <w:t xml:space="preserve"> </w:t>
      </w:r>
      <w:r w:rsidRPr="009873DA">
        <w:rPr>
          <w:b/>
          <w:bCs/>
          <w:noProof/>
          <w:sz w:val="40"/>
          <w:szCs w:val="40"/>
        </w:rPr>
        <w:t>I</w:t>
      </w:r>
      <w:r w:rsidRPr="009873DA">
        <w:rPr>
          <w:b/>
          <w:bCs/>
          <w:noProof/>
          <w:sz w:val="40"/>
          <w:szCs w:val="40"/>
          <w:lang w:val="sr-Latn-CS"/>
        </w:rPr>
        <w:t xml:space="preserve"> </w:t>
      </w:r>
      <w:r w:rsidRPr="009873DA">
        <w:rPr>
          <w:b/>
          <w:bCs/>
          <w:noProof/>
          <w:sz w:val="40"/>
          <w:szCs w:val="40"/>
        </w:rPr>
        <w:t>NESVRSTAVANJE</w:t>
      </w:r>
    </w:p>
    <w:p w14:paraId="62BAB0AB" w14:textId="77777777" w:rsidR="006A6F1C" w:rsidRPr="009873DA" w:rsidRDefault="006A6F1C" w:rsidP="00181B86">
      <w:pPr>
        <w:spacing w:line="360" w:lineRule="auto"/>
        <w:jc w:val="center"/>
        <w:rPr>
          <w:noProof/>
          <w:sz w:val="28"/>
          <w:szCs w:val="28"/>
          <w:lang w:val="sr-Latn-CS"/>
        </w:rPr>
      </w:pPr>
    </w:p>
    <w:p w14:paraId="3592B134" w14:textId="15FB3F5E" w:rsidR="00181B86" w:rsidRPr="009873DA" w:rsidRDefault="00181B86" w:rsidP="00181B86">
      <w:pPr>
        <w:spacing w:line="360" w:lineRule="auto"/>
        <w:jc w:val="center"/>
        <w:rPr>
          <w:noProof/>
          <w:sz w:val="28"/>
          <w:szCs w:val="28"/>
          <w:lang w:val="sr-Latn-CS"/>
        </w:rPr>
      </w:pPr>
      <w:r w:rsidRPr="009873DA">
        <w:rPr>
          <w:noProof/>
          <w:sz w:val="28"/>
          <w:szCs w:val="28"/>
        </w:rPr>
        <w:t>Aleksandar</w:t>
      </w:r>
      <w:r w:rsidRPr="009873DA">
        <w:rPr>
          <w:noProof/>
          <w:sz w:val="28"/>
          <w:szCs w:val="28"/>
          <w:lang w:val="sr-Latn-CS"/>
        </w:rPr>
        <w:t xml:space="preserve"> </w:t>
      </w:r>
      <w:r w:rsidRPr="009873DA">
        <w:rPr>
          <w:noProof/>
          <w:sz w:val="28"/>
          <w:szCs w:val="28"/>
        </w:rPr>
        <w:t>Mijatovi</w:t>
      </w:r>
      <w:r w:rsidRPr="009873DA">
        <w:rPr>
          <w:noProof/>
          <w:sz w:val="28"/>
          <w:szCs w:val="28"/>
          <w:lang w:val="sr-Latn-CS"/>
        </w:rPr>
        <w:t>ć</w:t>
      </w:r>
      <w:bookmarkEnd w:id="8"/>
    </w:p>
    <w:p w14:paraId="57A4E00C" w14:textId="2A6A69BB" w:rsidR="00181B86" w:rsidRPr="009873DA" w:rsidRDefault="00181B86" w:rsidP="00181B86">
      <w:pPr>
        <w:spacing w:line="360" w:lineRule="auto"/>
        <w:jc w:val="center"/>
        <w:rPr>
          <w:noProof/>
          <w:sz w:val="24"/>
          <w:szCs w:val="24"/>
          <w:lang w:val="sr-Latn-CS"/>
        </w:rPr>
      </w:pPr>
      <w:r w:rsidRPr="009873DA">
        <w:rPr>
          <w:noProof/>
          <w:sz w:val="24"/>
          <w:szCs w:val="24"/>
          <w:lang w:val="sr-Latn-CS"/>
        </w:rPr>
        <w:t>__________________________________________________________________________</w:t>
      </w:r>
    </w:p>
    <w:p w14:paraId="6B340320" w14:textId="77777777" w:rsidR="00181B86" w:rsidRPr="009873DA" w:rsidRDefault="00181B86" w:rsidP="00181B86">
      <w:pPr>
        <w:spacing w:line="360" w:lineRule="auto"/>
        <w:rPr>
          <w:iCs/>
          <w:sz w:val="24"/>
          <w:szCs w:val="24"/>
          <w:lang w:val="sr-Latn-CS"/>
        </w:rPr>
      </w:pPr>
    </w:p>
    <w:p w14:paraId="4568C980" w14:textId="77777777" w:rsidR="00181B86" w:rsidRPr="009873DA" w:rsidRDefault="00181B86" w:rsidP="00181B86">
      <w:pPr>
        <w:jc w:val="right"/>
      </w:pPr>
      <w:r w:rsidRPr="009873DA">
        <w:rPr>
          <w:i/>
          <w:iCs/>
        </w:rPr>
        <w:t>(…) The wall is down but something is lost (…)</w:t>
      </w:r>
    </w:p>
    <w:p w14:paraId="60071C79" w14:textId="77777777" w:rsidR="00181B86" w:rsidRPr="009873DA" w:rsidRDefault="00181B86" w:rsidP="00181B86">
      <w:pPr>
        <w:jc w:val="right"/>
      </w:pPr>
      <w:r w:rsidRPr="009873DA">
        <w:t>(</w:t>
      </w:r>
      <w:r w:rsidRPr="009873DA">
        <w:rPr>
          <w:i/>
          <w:iCs/>
        </w:rPr>
        <w:t>Louie Louie</w:t>
      </w:r>
      <w:r w:rsidRPr="009873DA">
        <w:t>, Iggy Pop)</w:t>
      </w:r>
    </w:p>
    <w:p w14:paraId="0BDC3A28" w14:textId="77777777" w:rsidR="00181B86" w:rsidRPr="009873DA" w:rsidRDefault="00181B86" w:rsidP="00181B86">
      <w:pPr>
        <w:jc w:val="right"/>
        <w:rPr>
          <w:i/>
          <w:iCs/>
          <w:lang w:val="it-IT"/>
        </w:rPr>
      </w:pPr>
      <w:r w:rsidRPr="009873DA">
        <w:rPr>
          <w:i/>
          <w:iCs/>
          <w:lang w:val="it-IT"/>
        </w:rPr>
        <w:t>A istok se trudi da kao zapad bude</w:t>
      </w:r>
    </w:p>
    <w:p w14:paraId="1AAFCF19" w14:textId="77777777" w:rsidR="00181B86" w:rsidRPr="009873DA" w:rsidRDefault="00181B86" w:rsidP="00181B86">
      <w:pPr>
        <w:jc w:val="right"/>
        <w:rPr>
          <w:lang w:val="it-IT"/>
        </w:rPr>
      </w:pPr>
      <w:r w:rsidRPr="009873DA">
        <w:rPr>
          <w:lang w:val="it-IT"/>
        </w:rPr>
        <w:t>(</w:t>
      </w:r>
      <w:r w:rsidRPr="009873DA">
        <w:rPr>
          <w:i/>
          <w:iCs/>
          <w:lang w:val="it-IT"/>
        </w:rPr>
        <w:t>Drama</w:t>
      </w:r>
      <w:r w:rsidRPr="009873DA">
        <w:rPr>
          <w:lang w:val="it-IT"/>
        </w:rPr>
        <w:t>, Let 3)</w:t>
      </w:r>
    </w:p>
    <w:p w14:paraId="65A8BF42" w14:textId="77777777" w:rsidR="00181B86" w:rsidRPr="009873DA" w:rsidRDefault="00181B86" w:rsidP="00181B86">
      <w:pPr>
        <w:spacing w:line="360" w:lineRule="auto"/>
        <w:jc w:val="right"/>
        <w:rPr>
          <w:lang w:val="it-IT"/>
        </w:rPr>
      </w:pPr>
    </w:p>
    <w:p w14:paraId="15BE2444" w14:textId="77777777" w:rsidR="00181B86" w:rsidRPr="009873DA" w:rsidRDefault="00181B86" w:rsidP="00181B86">
      <w:pPr>
        <w:spacing w:line="360" w:lineRule="auto"/>
        <w:ind w:firstLine="708"/>
        <w:rPr>
          <w:sz w:val="24"/>
          <w:szCs w:val="24"/>
          <w:lang w:val="pl-PL"/>
        </w:rPr>
      </w:pPr>
      <w:r w:rsidRPr="009873DA">
        <w:rPr>
          <w:sz w:val="24"/>
          <w:szCs w:val="24"/>
          <w:lang w:val="it-IT"/>
        </w:rPr>
        <w:t xml:space="preserve">Književnost je neodvojiva od nepredvidivih povijesnih događaja. Istovremeno dio povijesti i sredstvo njezina razumijevanja, književnost u objema tim ulogama – objekta koji treba razumjeti i subjekta koji istovremeno to razumijevanje omogućuje – predstavlja iskustvo vlastitih granica. Neki tekst postaje književnost istovremeno se postavljajući prema povijesti, stvara fikcionalnu stvarnost, gradeći odnos prema onoj povijesnoj. Ta su dva procesa – tvorba fikcionalne stvarnosti kao odnosa prema povijesnoj – neraskidivo isprepletena. Književnost Vladana Desnice nipošto nije izuzetak tome. Razumijevanje književnosti Desnice neodvojivo je od doba u kojem Desnica piše, ali je razumijevanje tog doba neodvojivo od razumijevanja njegove književnosti. Dosljedno tome, razumijevanje Desnice kao povijesne ličnosti neodvojivo je od razumijevanja Desnice kao pisca. Pisca se, međutim, može razumjeti jedino polazeći od njegove književnosti. Zagonetnost književnosti sastoji se u tome što ona samoj sebi sadrži istovremeno pitanje i odgovor, istovremeno bivajući objekt i subjekt razumijevanja. Razvijajući tisućljetnu usporedbu između pjesničkog umijeća i povijesti, Hippolyte Taine u </w:t>
      </w:r>
      <w:r w:rsidRPr="009873DA">
        <w:rPr>
          <w:i/>
          <w:sz w:val="24"/>
          <w:szCs w:val="24"/>
          <w:lang w:val="it-IT"/>
        </w:rPr>
        <w:t>Povijesti engleske književnosti</w:t>
      </w:r>
      <w:r w:rsidRPr="009873DA">
        <w:rPr>
          <w:sz w:val="24"/>
          <w:szCs w:val="24"/>
          <w:lang w:val="it-IT"/>
        </w:rPr>
        <w:t xml:space="preserve"> (1864.) uvodi razliku između dokumenta i monumenta. </w:t>
      </w:r>
      <w:r w:rsidRPr="009873DA">
        <w:rPr>
          <w:sz w:val="24"/>
          <w:szCs w:val="24"/>
          <w:lang w:val="pl-PL"/>
        </w:rPr>
        <w:t xml:space="preserve">Književna djela nisu samo dokumenti već i monumenti doba u kojem nastaju. Dokument je zapis kako neko doba samo sebe pamti, ali monument određuje kako se tog doba sjeća bez prethodnog poznavanja dokumenata koje je to doba ostavilo iza sebe. Dokument upućuje na književnost kao dio povijesti, a monument kako književnost postaje sredstvo njezina razumijevanja. Odnos između dokumenta i monumenta reverzibilan je; oba mogu prijeći jedan </w:t>
      </w:r>
      <w:r w:rsidRPr="009873DA">
        <w:rPr>
          <w:sz w:val="24"/>
          <w:szCs w:val="24"/>
          <w:lang w:val="pl-PL"/>
        </w:rPr>
        <w:lastRenderedPageBreak/>
        <w:t xml:space="preserve">u drugog. Dokument upućuje na to kako se pisac uklapa u povijest, a monument kako se izvlači iz nje. </w:t>
      </w:r>
    </w:p>
    <w:p w14:paraId="3A81FDA6" w14:textId="77777777" w:rsidR="00181B86" w:rsidRPr="009873DA" w:rsidRDefault="00181B86" w:rsidP="00181B86">
      <w:pPr>
        <w:spacing w:line="360" w:lineRule="auto"/>
        <w:ind w:firstLine="708"/>
        <w:rPr>
          <w:sz w:val="24"/>
          <w:szCs w:val="24"/>
          <w:lang w:val="pl-PL"/>
        </w:rPr>
      </w:pPr>
      <w:r w:rsidRPr="009873DA">
        <w:rPr>
          <w:sz w:val="24"/>
          <w:szCs w:val="24"/>
          <w:lang w:val="pl-PL"/>
        </w:rPr>
        <w:t xml:space="preserve">Navedimo dva mjesta iz Desničina </w:t>
      </w:r>
      <w:r w:rsidRPr="009873DA">
        <w:rPr>
          <w:i/>
          <w:sz w:val="24"/>
          <w:szCs w:val="24"/>
          <w:lang w:val="pl-PL"/>
        </w:rPr>
        <w:t xml:space="preserve">Pronalaska Athanatika </w:t>
      </w:r>
      <w:r w:rsidRPr="009873DA">
        <w:rPr>
          <w:sz w:val="24"/>
          <w:szCs w:val="24"/>
          <w:lang w:val="pl-PL"/>
        </w:rPr>
        <w:t>(1957.), gdje se opisuje pojava društvene nejednakosti na novoj osnovi nakon pronalaska lijek protiv smrti:</w:t>
      </w:r>
    </w:p>
    <w:p w14:paraId="27ECA4F2" w14:textId="77777777" w:rsidR="00181B86" w:rsidRPr="009873DA" w:rsidRDefault="00181B86" w:rsidP="00181B86">
      <w:pPr>
        <w:pStyle w:val="NoSpacing"/>
        <w:spacing w:line="360" w:lineRule="auto"/>
        <w:rPr>
          <w:rFonts w:ascii="Times New Roman" w:hAnsi="Times New Roman"/>
          <w:sz w:val="24"/>
          <w:szCs w:val="24"/>
        </w:rPr>
      </w:pPr>
    </w:p>
    <w:p w14:paraId="3C809103" w14:textId="77777777" w:rsidR="00181B86" w:rsidRPr="009873DA" w:rsidRDefault="00181B86" w:rsidP="00181B86">
      <w:pPr>
        <w:ind w:left="567"/>
        <w:rPr>
          <w:lang w:val="sr-Latn-CS"/>
        </w:rPr>
      </w:pPr>
      <w:r w:rsidRPr="009873DA">
        <w:t>Zaboravio</w:t>
      </w:r>
      <w:r w:rsidRPr="009873DA">
        <w:rPr>
          <w:lang w:val="sr-Latn-CS"/>
        </w:rPr>
        <w:t xml:space="preserve"> </w:t>
      </w:r>
      <w:r w:rsidRPr="009873DA">
        <w:t>sam</w:t>
      </w:r>
      <w:r w:rsidRPr="009873DA">
        <w:rPr>
          <w:lang w:val="sr-Latn-CS"/>
        </w:rPr>
        <w:t xml:space="preserve"> </w:t>
      </w:r>
      <w:r w:rsidRPr="009873DA">
        <w:t>Vam</w:t>
      </w:r>
      <w:r w:rsidRPr="009873DA">
        <w:rPr>
          <w:lang w:val="sr-Latn-CS"/>
        </w:rPr>
        <w:t xml:space="preserve"> </w:t>
      </w:r>
      <w:r w:rsidRPr="009873DA">
        <w:t>napomenuti</w:t>
      </w:r>
      <w:r w:rsidRPr="009873DA">
        <w:rPr>
          <w:lang w:val="sr-Latn-CS"/>
        </w:rPr>
        <w:t xml:space="preserve">, </w:t>
      </w:r>
      <w:r w:rsidRPr="009873DA">
        <w:t>da</w:t>
      </w:r>
      <w:r w:rsidRPr="009873DA">
        <w:rPr>
          <w:lang w:val="sr-Latn-CS"/>
        </w:rPr>
        <w:t xml:space="preserve"> </w:t>
      </w:r>
      <w:r w:rsidRPr="009873DA">
        <w:t>bude</w:t>
      </w:r>
      <w:r w:rsidRPr="009873DA">
        <w:rPr>
          <w:lang w:val="sr-Latn-CS"/>
        </w:rPr>
        <w:t xml:space="preserve"> </w:t>
      </w:r>
      <w:r w:rsidRPr="009873DA">
        <w:t>interesantnije</w:t>
      </w:r>
      <w:r w:rsidRPr="009873DA">
        <w:rPr>
          <w:lang w:val="sr-Latn-CS"/>
        </w:rPr>
        <w:t xml:space="preserve">, </w:t>
      </w:r>
      <w:r w:rsidRPr="009873DA">
        <w:t>stvar</w:t>
      </w:r>
      <w:r w:rsidRPr="009873DA">
        <w:rPr>
          <w:lang w:val="sr-Latn-CS"/>
        </w:rPr>
        <w:t xml:space="preserve"> </w:t>
      </w:r>
      <w:r w:rsidRPr="009873DA">
        <w:t>se</w:t>
      </w:r>
      <w:r w:rsidRPr="009873DA">
        <w:rPr>
          <w:lang w:val="sr-Latn-CS"/>
        </w:rPr>
        <w:t xml:space="preserve"> </w:t>
      </w:r>
      <w:r w:rsidRPr="009873DA">
        <w:t>de</w:t>
      </w:r>
      <w:r w:rsidRPr="009873DA">
        <w:rPr>
          <w:lang w:val="sr-Latn-CS"/>
        </w:rPr>
        <w:t>š</w:t>
      </w:r>
      <w:r w:rsidRPr="009873DA">
        <w:t>avala</w:t>
      </w:r>
      <w:r w:rsidRPr="009873DA">
        <w:rPr>
          <w:lang w:val="sr-Latn-CS"/>
        </w:rPr>
        <w:t xml:space="preserve"> </w:t>
      </w:r>
      <w:r w:rsidRPr="009873DA">
        <w:t>u</w:t>
      </w:r>
      <w:r w:rsidRPr="009873DA">
        <w:rPr>
          <w:lang w:val="sr-Latn-CS"/>
        </w:rPr>
        <w:t xml:space="preserve"> </w:t>
      </w:r>
      <w:r w:rsidRPr="009873DA">
        <w:t>jednoj</w:t>
      </w:r>
      <w:r w:rsidRPr="009873DA">
        <w:rPr>
          <w:lang w:val="sr-Latn-CS"/>
        </w:rPr>
        <w:t xml:space="preserve"> </w:t>
      </w:r>
      <w:r w:rsidRPr="009873DA">
        <w:t>fantasti</w:t>
      </w:r>
      <w:r w:rsidRPr="009873DA">
        <w:rPr>
          <w:lang w:val="sr-Latn-CS"/>
        </w:rPr>
        <w:t>č</w:t>
      </w:r>
      <w:r w:rsidRPr="009873DA">
        <w:t>noj</w:t>
      </w:r>
      <w:r w:rsidRPr="009873DA">
        <w:rPr>
          <w:lang w:val="sr-Latn-CS"/>
        </w:rPr>
        <w:t xml:space="preserve"> </w:t>
      </w:r>
      <w:r w:rsidRPr="009873DA">
        <w:t>zemlji</w:t>
      </w:r>
      <w:r w:rsidRPr="009873DA">
        <w:rPr>
          <w:lang w:val="sr-Latn-CS"/>
        </w:rPr>
        <w:t xml:space="preserve"> </w:t>
      </w:r>
      <w:r w:rsidRPr="009873DA">
        <w:t>u</w:t>
      </w:r>
      <w:r w:rsidRPr="009873DA">
        <w:rPr>
          <w:lang w:val="sr-Latn-CS"/>
        </w:rPr>
        <w:t xml:space="preserve"> </w:t>
      </w:r>
      <w:r w:rsidRPr="009873DA">
        <w:t>kojoj</w:t>
      </w:r>
      <w:r w:rsidRPr="009873DA">
        <w:rPr>
          <w:lang w:val="sr-Latn-CS"/>
        </w:rPr>
        <w:t xml:space="preserve"> </w:t>
      </w:r>
      <w:r w:rsidRPr="009873DA">
        <w:t>su</w:t>
      </w:r>
      <w:r w:rsidRPr="009873DA">
        <w:rPr>
          <w:lang w:val="sr-Latn-CS"/>
        </w:rPr>
        <w:t xml:space="preserve"> </w:t>
      </w:r>
      <w:r w:rsidRPr="009873DA">
        <w:t>ve</w:t>
      </w:r>
      <w:r w:rsidRPr="009873DA">
        <w:rPr>
          <w:lang w:val="sr-Latn-CS"/>
        </w:rPr>
        <w:t xml:space="preserve">ć </w:t>
      </w:r>
      <w:r w:rsidRPr="009873DA">
        <w:t>prethodno</w:t>
      </w:r>
      <w:r w:rsidRPr="009873DA">
        <w:rPr>
          <w:lang w:val="sr-Latn-CS"/>
        </w:rPr>
        <w:t xml:space="preserve"> </w:t>
      </w:r>
      <w:r w:rsidRPr="009873DA">
        <w:t>svi</w:t>
      </w:r>
      <w:r w:rsidRPr="009873DA">
        <w:rPr>
          <w:lang w:val="sr-Latn-CS"/>
        </w:rPr>
        <w:t xml:space="preserve"> </w:t>
      </w:r>
      <w:r w:rsidRPr="009873DA">
        <w:t>socijalni</w:t>
      </w:r>
      <w:r w:rsidRPr="009873DA">
        <w:rPr>
          <w:lang w:val="sr-Latn-CS"/>
        </w:rPr>
        <w:t xml:space="preserve">, </w:t>
      </w:r>
      <w:r w:rsidRPr="009873DA">
        <w:t>ekonomski</w:t>
      </w:r>
      <w:r w:rsidRPr="009873DA">
        <w:rPr>
          <w:lang w:val="sr-Latn-CS"/>
        </w:rPr>
        <w:t xml:space="preserve"> </w:t>
      </w:r>
      <w:r w:rsidRPr="009873DA">
        <w:t>i</w:t>
      </w:r>
      <w:r w:rsidRPr="009873DA">
        <w:rPr>
          <w:lang w:val="sr-Latn-CS"/>
        </w:rPr>
        <w:t xml:space="preserve"> </w:t>
      </w:r>
      <w:r w:rsidRPr="009873DA">
        <w:t>sli</w:t>
      </w:r>
      <w:r w:rsidRPr="009873DA">
        <w:rPr>
          <w:lang w:val="sr-Latn-CS"/>
        </w:rPr>
        <w:t>č</w:t>
      </w:r>
      <w:r w:rsidRPr="009873DA">
        <w:t>ni</w:t>
      </w:r>
      <w:r w:rsidRPr="009873DA">
        <w:rPr>
          <w:lang w:val="sr-Latn-CS"/>
        </w:rPr>
        <w:t xml:space="preserve"> </w:t>
      </w:r>
      <w:r w:rsidRPr="009873DA">
        <w:t>problemi</w:t>
      </w:r>
      <w:r w:rsidRPr="009873DA">
        <w:rPr>
          <w:lang w:val="sr-Latn-CS"/>
        </w:rPr>
        <w:t xml:space="preserve"> </w:t>
      </w:r>
      <w:r w:rsidRPr="009873DA">
        <w:t>rije</w:t>
      </w:r>
      <w:r w:rsidRPr="009873DA">
        <w:rPr>
          <w:lang w:val="sr-Latn-CS"/>
        </w:rPr>
        <w:t>š</w:t>
      </w:r>
      <w:r w:rsidRPr="009873DA">
        <w:t>eni</w:t>
      </w:r>
      <w:r w:rsidRPr="009873DA">
        <w:rPr>
          <w:lang w:val="sr-Latn-CS"/>
        </w:rPr>
        <w:t xml:space="preserve">, </w:t>
      </w:r>
      <w:r w:rsidRPr="009873DA">
        <w:t>sve</w:t>
      </w:r>
      <w:r w:rsidRPr="009873DA">
        <w:rPr>
          <w:lang w:val="sr-Latn-CS"/>
        </w:rPr>
        <w:t xml:space="preserve"> </w:t>
      </w:r>
      <w:r w:rsidRPr="009873DA">
        <w:t>nejednakosti</w:t>
      </w:r>
      <w:r w:rsidRPr="009873DA">
        <w:rPr>
          <w:lang w:val="sr-Latn-CS"/>
        </w:rPr>
        <w:t xml:space="preserve"> </w:t>
      </w:r>
      <w:r w:rsidRPr="009873DA">
        <w:t>ukinute</w:t>
      </w:r>
      <w:r w:rsidRPr="009873DA">
        <w:rPr>
          <w:lang w:val="sr-Latn-CS"/>
        </w:rPr>
        <w:t xml:space="preserve">, </w:t>
      </w:r>
      <w:r w:rsidRPr="009873DA">
        <w:t>a</w:t>
      </w:r>
      <w:r w:rsidRPr="009873DA">
        <w:rPr>
          <w:lang w:val="sr-Latn-CS"/>
        </w:rPr>
        <w:t xml:space="preserve"> </w:t>
      </w:r>
      <w:r w:rsidRPr="009873DA">
        <w:t>bijeda</w:t>
      </w:r>
      <w:r w:rsidRPr="009873DA">
        <w:rPr>
          <w:lang w:val="sr-Latn-CS"/>
        </w:rPr>
        <w:t xml:space="preserve"> </w:t>
      </w:r>
      <w:r w:rsidRPr="009873DA">
        <w:t>obje</w:t>
      </w:r>
      <w:r w:rsidRPr="009873DA">
        <w:rPr>
          <w:lang w:val="sr-Latn-CS"/>
        </w:rPr>
        <w:t>š</w:t>
      </w:r>
      <w:r w:rsidRPr="009873DA">
        <w:t>ena</w:t>
      </w:r>
      <w:r w:rsidRPr="009873DA">
        <w:rPr>
          <w:lang w:val="sr-Latn-CS"/>
        </w:rPr>
        <w:t xml:space="preserve"> </w:t>
      </w:r>
      <w:r w:rsidRPr="009873DA">
        <w:t>o</w:t>
      </w:r>
      <w:r w:rsidRPr="009873DA">
        <w:rPr>
          <w:lang w:val="sr-Latn-CS"/>
        </w:rPr>
        <w:t xml:space="preserve"> </w:t>
      </w:r>
      <w:r w:rsidRPr="009873DA">
        <w:t>klin</w:t>
      </w:r>
      <w:r w:rsidRPr="009873DA">
        <w:rPr>
          <w:lang w:val="sr-Latn-CS"/>
        </w:rPr>
        <w:t>.</w:t>
      </w:r>
    </w:p>
    <w:p w14:paraId="2B47E34D" w14:textId="77777777" w:rsidR="00181B86" w:rsidRPr="009873DA" w:rsidRDefault="00181B86" w:rsidP="00181B86">
      <w:pPr>
        <w:ind w:left="567"/>
        <w:rPr>
          <w:lang w:val="sr-Latn-CS"/>
        </w:rPr>
      </w:pPr>
      <w:r w:rsidRPr="009873DA">
        <w:t>U</w:t>
      </w:r>
      <w:r w:rsidRPr="009873DA">
        <w:rPr>
          <w:lang w:val="sr-Latn-CS"/>
        </w:rPr>
        <w:t xml:space="preserve"> </w:t>
      </w:r>
      <w:r w:rsidRPr="009873DA">
        <w:t>nekim</w:t>
      </w:r>
      <w:r w:rsidRPr="009873DA">
        <w:rPr>
          <w:lang w:val="sr-Latn-CS"/>
        </w:rPr>
        <w:t xml:space="preserve"> </w:t>
      </w:r>
      <w:r w:rsidRPr="009873DA">
        <w:t>zaostalim</w:t>
      </w:r>
      <w:r w:rsidRPr="009873DA">
        <w:rPr>
          <w:lang w:val="sr-Latn-CS"/>
        </w:rPr>
        <w:t xml:space="preserve"> </w:t>
      </w:r>
      <w:r w:rsidRPr="009873DA">
        <w:t>izvanevropskim</w:t>
      </w:r>
      <w:r w:rsidRPr="009873DA">
        <w:rPr>
          <w:lang w:val="sr-Latn-CS"/>
        </w:rPr>
        <w:t xml:space="preserve"> </w:t>
      </w:r>
      <w:r w:rsidRPr="009873DA">
        <w:t>stranama</w:t>
      </w:r>
      <w:r w:rsidRPr="009873DA">
        <w:rPr>
          <w:lang w:val="sr-Latn-CS"/>
        </w:rPr>
        <w:t xml:space="preserve"> </w:t>
      </w:r>
      <w:r w:rsidRPr="009873DA">
        <w:t>gdje</w:t>
      </w:r>
      <w:r w:rsidRPr="009873DA">
        <w:rPr>
          <w:lang w:val="sr-Latn-CS"/>
        </w:rPr>
        <w:t xml:space="preserve"> </w:t>
      </w:r>
      <w:r w:rsidRPr="009873DA">
        <w:t>je</w:t>
      </w:r>
      <w:r w:rsidRPr="009873DA">
        <w:rPr>
          <w:lang w:val="sr-Latn-CS"/>
        </w:rPr>
        <w:t xml:space="preserve"> </w:t>
      </w:r>
      <w:r w:rsidRPr="009873DA">
        <w:t>kralj</w:t>
      </w:r>
      <w:r w:rsidRPr="009873DA">
        <w:rPr>
          <w:lang w:val="sr-Latn-CS"/>
        </w:rPr>
        <w:t xml:space="preserve"> </w:t>
      </w:r>
      <w:r w:rsidRPr="009873DA">
        <w:t>jo</w:t>
      </w:r>
      <w:r w:rsidRPr="009873DA">
        <w:rPr>
          <w:lang w:val="sr-Latn-CS"/>
        </w:rPr>
        <w:t xml:space="preserve">š </w:t>
      </w:r>
      <w:r w:rsidRPr="009873DA">
        <w:t>sin</w:t>
      </w:r>
      <w:r w:rsidRPr="009873DA">
        <w:rPr>
          <w:lang w:val="sr-Latn-CS"/>
        </w:rPr>
        <w:t xml:space="preserve"> </w:t>
      </w:r>
      <w:r w:rsidRPr="009873DA">
        <w:t>Sunca</w:t>
      </w:r>
      <w:r w:rsidRPr="009873DA">
        <w:rPr>
          <w:lang w:val="sr-Latn-CS"/>
        </w:rPr>
        <w:t xml:space="preserve">, </w:t>
      </w:r>
      <w:r w:rsidRPr="009873DA">
        <w:t>ta</w:t>
      </w:r>
      <w:r w:rsidRPr="009873DA">
        <w:rPr>
          <w:lang w:val="sr-Latn-CS"/>
        </w:rPr>
        <w:t xml:space="preserve"> </w:t>
      </w:r>
      <w:r w:rsidRPr="009873DA">
        <w:t>se</w:t>
      </w:r>
      <w:r w:rsidRPr="009873DA">
        <w:rPr>
          <w:lang w:val="sr-Latn-CS"/>
        </w:rPr>
        <w:t xml:space="preserve"> </w:t>
      </w:r>
      <w:r w:rsidRPr="009873DA">
        <w:t>prerogativa</w:t>
      </w:r>
      <w:r w:rsidRPr="009873DA">
        <w:rPr>
          <w:lang w:val="sr-Latn-CS"/>
        </w:rPr>
        <w:t xml:space="preserve"> </w:t>
      </w:r>
      <w:r w:rsidRPr="009873DA">
        <w:t>izvodila</w:t>
      </w:r>
      <w:r w:rsidRPr="009873DA">
        <w:rPr>
          <w:lang w:val="sr-Latn-CS"/>
        </w:rPr>
        <w:t xml:space="preserve"> </w:t>
      </w:r>
      <w:r w:rsidRPr="009873DA">
        <w:t>iz</w:t>
      </w:r>
      <w:r w:rsidRPr="009873DA">
        <w:rPr>
          <w:lang w:val="sr-Latn-CS"/>
        </w:rPr>
        <w:t xml:space="preserve"> </w:t>
      </w:r>
      <w:r w:rsidRPr="009873DA">
        <w:t>vladao</w:t>
      </w:r>
      <w:r w:rsidRPr="009873DA">
        <w:rPr>
          <w:lang w:val="sr-Latn-CS"/>
        </w:rPr>
        <w:t>č</w:t>
      </w:r>
      <w:r w:rsidRPr="009873DA">
        <w:t>eva</w:t>
      </w:r>
      <w:r w:rsidRPr="009873DA">
        <w:rPr>
          <w:lang w:val="sr-Latn-CS"/>
        </w:rPr>
        <w:t xml:space="preserve"> </w:t>
      </w:r>
      <w:r w:rsidRPr="009873DA">
        <w:t>bo</w:t>
      </w:r>
      <w:r w:rsidRPr="009873DA">
        <w:rPr>
          <w:lang w:val="sr-Latn-CS"/>
        </w:rPr>
        <w:t>ž</w:t>
      </w:r>
      <w:r w:rsidRPr="009873DA">
        <w:t>anskog</w:t>
      </w:r>
      <w:r w:rsidRPr="009873DA">
        <w:rPr>
          <w:lang w:val="sr-Latn-CS"/>
        </w:rPr>
        <w:t xml:space="preserve"> </w:t>
      </w:r>
      <w:r w:rsidRPr="009873DA">
        <w:t>porijekla</w:t>
      </w:r>
      <w:r w:rsidRPr="009873DA">
        <w:rPr>
          <w:lang w:val="sr-Latn-CS"/>
        </w:rPr>
        <w:t xml:space="preserve">; </w:t>
      </w:r>
      <w:r w:rsidRPr="009873DA">
        <w:t>u</w:t>
      </w:r>
      <w:r w:rsidRPr="009873DA">
        <w:rPr>
          <w:lang w:val="sr-Latn-CS"/>
        </w:rPr>
        <w:t xml:space="preserve"> </w:t>
      </w:r>
      <w:r w:rsidRPr="009873DA">
        <w:t>drugim</w:t>
      </w:r>
      <w:r w:rsidRPr="009873DA">
        <w:rPr>
          <w:lang w:val="sr-Latn-CS"/>
        </w:rPr>
        <w:t xml:space="preserve">, </w:t>
      </w:r>
      <w:r w:rsidRPr="009873DA">
        <w:t>veoma</w:t>
      </w:r>
      <w:r w:rsidRPr="009873DA">
        <w:rPr>
          <w:lang w:val="sr-Latn-CS"/>
        </w:rPr>
        <w:t xml:space="preserve"> </w:t>
      </w:r>
      <w:r w:rsidRPr="009873DA">
        <w:t>razvijenim</w:t>
      </w:r>
      <w:r w:rsidRPr="009873DA">
        <w:rPr>
          <w:lang w:val="sr-Latn-CS"/>
        </w:rPr>
        <w:t xml:space="preserve"> </w:t>
      </w:r>
      <w:r w:rsidRPr="009873DA">
        <w:t>zemljama</w:t>
      </w:r>
      <w:r w:rsidRPr="009873DA">
        <w:rPr>
          <w:lang w:val="sr-Latn-CS"/>
        </w:rPr>
        <w:t xml:space="preserve">, </w:t>
      </w:r>
      <w:r w:rsidRPr="009873DA">
        <w:t>naprotiv</w:t>
      </w:r>
      <w:r w:rsidRPr="009873DA">
        <w:rPr>
          <w:lang w:val="sr-Latn-CS"/>
        </w:rPr>
        <w:t xml:space="preserve">, </w:t>
      </w:r>
      <w:r w:rsidRPr="009873DA">
        <w:t>u</w:t>
      </w:r>
      <w:r w:rsidRPr="009873DA">
        <w:rPr>
          <w:lang w:val="sr-Latn-CS"/>
        </w:rPr>
        <w:t xml:space="preserve"> </w:t>
      </w:r>
      <w:r w:rsidRPr="009873DA">
        <w:t>kojima</w:t>
      </w:r>
      <w:r w:rsidRPr="009873DA">
        <w:rPr>
          <w:lang w:val="sr-Latn-CS"/>
        </w:rPr>
        <w:t xml:space="preserve"> </w:t>
      </w:r>
      <w:r w:rsidRPr="009873DA">
        <w:t>je</w:t>
      </w:r>
      <w:r w:rsidRPr="009873DA">
        <w:rPr>
          <w:lang w:val="sr-Latn-CS"/>
        </w:rPr>
        <w:t xml:space="preserve"> ž</w:t>
      </w:r>
      <w:r w:rsidRPr="009873DA">
        <w:t>ivot</w:t>
      </w:r>
      <w:r w:rsidRPr="009873DA">
        <w:rPr>
          <w:lang w:val="sr-Latn-CS"/>
        </w:rPr>
        <w:t xml:space="preserve"> š</w:t>
      </w:r>
      <w:r w:rsidRPr="009873DA">
        <w:t>efa</w:t>
      </w:r>
      <w:r w:rsidRPr="009873DA">
        <w:rPr>
          <w:lang w:val="sr-Latn-CS"/>
        </w:rPr>
        <w:t xml:space="preserve"> </w:t>
      </w:r>
      <w:r w:rsidRPr="009873DA">
        <w:t>dr</w:t>
      </w:r>
      <w:r w:rsidRPr="009873DA">
        <w:rPr>
          <w:lang w:val="sr-Latn-CS"/>
        </w:rPr>
        <w:t>ž</w:t>
      </w:r>
      <w:r w:rsidRPr="009873DA">
        <w:t>ave</w:t>
      </w:r>
      <w:r w:rsidRPr="009873DA">
        <w:rPr>
          <w:lang w:val="sr-Latn-CS"/>
        </w:rPr>
        <w:t xml:space="preserve"> </w:t>
      </w:r>
      <w:r w:rsidRPr="009873DA">
        <w:t>potpuno</w:t>
      </w:r>
      <w:r w:rsidRPr="009873DA">
        <w:rPr>
          <w:lang w:val="sr-Latn-CS"/>
        </w:rPr>
        <w:t xml:space="preserve"> </w:t>
      </w:r>
      <w:r w:rsidRPr="009873DA">
        <w:t>etatiziran</w:t>
      </w:r>
      <w:r w:rsidRPr="009873DA">
        <w:rPr>
          <w:lang w:val="sr-Latn-CS"/>
        </w:rPr>
        <w:t xml:space="preserve">, </w:t>
      </w:r>
      <w:r w:rsidRPr="009873DA">
        <w:t>ona</w:t>
      </w:r>
      <w:r w:rsidRPr="009873DA">
        <w:rPr>
          <w:lang w:val="sr-Latn-CS"/>
        </w:rPr>
        <w:t xml:space="preserve"> </w:t>
      </w:r>
      <w:r w:rsidRPr="009873DA">
        <w:t>se</w:t>
      </w:r>
      <w:r w:rsidRPr="009873DA">
        <w:rPr>
          <w:lang w:val="sr-Latn-CS"/>
        </w:rPr>
        <w:t xml:space="preserve"> </w:t>
      </w:r>
      <w:r w:rsidRPr="009873DA">
        <w:t>zasnivala</w:t>
      </w:r>
      <w:r w:rsidRPr="009873DA">
        <w:rPr>
          <w:lang w:val="sr-Latn-CS"/>
        </w:rPr>
        <w:t xml:space="preserve"> </w:t>
      </w:r>
      <w:r w:rsidRPr="009873DA">
        <w:t>na</w:t>
      </w:r>
      <w:r w:rsidRPr="009873DA">
        <w:rPr>
          <w:lang w:val="sr-Latn-CS"/>
        </w:rPr>
        <w:t xml:space="preserve"> </w:t>
      </w:r>
      <w:r w:rsidRPr="009873DA">
        <w:t>teoriji</w:t>
      </w:r>
      <w:r w:rsidRPr="009873DA">
        <w:rPr>
          <w:lang w:val="sr-Latn-CS"/>
        </w:rPr>
        <w:t xml:space="preserve"> </w:t>
      </w:r>
      <w:r w:rsidRPr="009873DA">
        <w:t>poglavarove</w:t>
      </w:r>
      <w:r w:rsidRPr="009873DA">
        <w:rPr>
          <w:lang w:val="sr-Latn-CS"/>
        </w:rPr>
        <w:t xml:space="preserve"> „</w:t>
      </w:r>
      <w:r w:rsidRPr="009873DA">
        <w:t>socijalne</w:t>
      </w:r>
      <w:r w:rsidRPr="009873DA">
        <w:rPr>
          <w:lang w:val="sr-Latn-CS"/>
        </w:rPr>
        <w:t xml:space="preserve"> </w:t>
      </w:r>
      <w:r w:rsidRPr="009873DA">
        <w:t>du</w:t>
      </w:r>
      <w:r w:rsidRPr="009873DA">
        <w:rPr>
          <w:lang w:val="sr-Latn-CS"/>
        </w:rPr>
        <w:t>ž</w:t>
      </w:r>
      <w:r w:rsidRPr="009873DA">
        <w:t>nosti</w:t>
      </w:r>
      <w:r w:rsidRPr="009873DA">
        <w:rPr>
          <w:lang w:val="sr-Latn-CS"/>
        </w:rPr>
        <w:t xml:space="preserve"> ž</w:t>
      </w:r>
      <w:r w:rsidRPr="009873DA">
        <w:t>ivljenja</w:t>
      </w:r>
      <w:r w:rsidRPr="009873DA">
        <w:rPr>
          <w:lang w:val="sr-Latn-CS"/>
        </w:rPr>
        <w:t>“.</w:t>
      </w:r>
    </w:p>
    <w:p w14:paraId="7FE7D830" w14:textId="77777777" w:rsidR="00181B86" w:rsidRPr="009873DA" w:rsidRDefault="00181B86" w:rsidP="00181B86">
      <w:pPr>
        <w:pStyle w:val="NoSpacing"/>
        <w:spacing w:line="360" w:lineRule="auto"/>
        <w:rPr>
          <w:rFonts w:ascii="Times New Roman" w:hAnsi="Times New Roman"/>
          <w:sz w:val="24"/>
          <w:szCs w:val="24"/>
        </w:rPr>
      </w:pPr>
    </w:p>
    <w:p w14:paraId="7C5D93C2" w14:textId="77777777" w:rsidR="00181B86" w:rsidRPr="009873DA" w:rsidRDefault="00181B86" w:rsidP="00181B86">
      <w:pPr>
        <w:spacing w:line="360" w:lineRule="auto"/>
        <w:ind w:firstLine="567"/>
        <w:rPr>
          <w:sz w:val="24"/>
          <w:szCs w:val="24"/>
          <w:lang w:val="pl-PL"/>
        </w:rPr>
      </w:pPr>
      <w:r w:rsidRPr="009873DA">
        <w:rPr>
          <w:sz w:val="24"/>
          <w:szCs w:val="24"/>
          <w:lang w:val="it-IT"/>
        </w:rPr>
        <w:t>Atribut</w:t>
      </w:r>
      <w:r w:rsidRPr="009873DA">
        <w:rPr>
          <w:sz w:val="24"/>
          <w:szCs w:val="24"/>
          <w:lang w:val="sr-Latn-CS"/>
        </w:rPr>
        <w:t xml:space="preserve"> „</w:t>
      </w:r>
      <w:r w:rsidRPr="009873DA">
        <w:rPr>
          <w:sz w:val="24"/>
          <w:szCs w:val="24"/>
          <w:lang w:val="it-IT"/>
        </w:rPr>
        <w:t>fantasti</w:t>
      </w:r>
      <w:r w:rsidRPr="009873DA">
        <w:rPr>
          <w:sz w:val="24"/>
          <w:szCs w:val="24"/>
          <w:lang w:val="sr-Latn-CS"/>
        </w:rPr>
        <w:t>č</w:t>
      </w:r>
      <w:r w:rsidRPr="009873DA">
        <w:rPr>
          <w:sz w:val="24"/>
          <w:szCs w:val="24"/>
          <w:lang w:val="it-IT"/>
        </w:rPr>
        <w:t>no</w:t>
      </w:r>
      <w:r w:rsidRPr="009873DA">
        <w:rPr>
          <w:sz w:val="24"/>
          <w:szCs w:val="24"/>
          <w:lang w:val="sr-Latn-CS"/>
        </w:rPr>
        <w:t xml:space="preserve">“ </w:t>
      </w:r>
      <w:r w:rsidRPr="009873DA">
        <w:rPr>
          <w:sz w:val="24"/>
          <w:szCs w:val="24"/>
          <w:lang w:val="it-IT"/>
        </w:rPr>
        <w:t>upotrebljava</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nakon</w:t>
      </w:r>
      <w:r w:rsidRPr="009873DA">
        <w:rPr>
          <w:sz w:val="24"/>
          <w:szCs w:val="24"/>
          <w:lang w:val="sr-Latn-CS"/>
        </w:rPr>
        <w:t xml:space="preserve"> š</w:t>
      </w:r>
      <w:r w:rsidRPr="009873DA">
        <w:rPr>
          <w:sz w:val="24"/>
          <w:szCs w:val="24"/>
          <w:lang w:val="it-IT"/>
        </w:rPr>
        <w:t>to</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navede</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tekst</w:t>
      </w:r>
      <w:r w:rsidRPr="009873DA">
        <w:rPr>
          <w:sz w:val="24"/>
          <w:szCs w:val="24"/>
          <w:lang w:val="sr-Latn-CS"/>
        </w:rPr>
        <w:t xml:space="preserve"> </w:t>
      </w:r>
      <w:r w:rsidRPr="009873DA">
        <w:rPr>
          <w:sz w:val="24"/>
          <w:szCs w:val="24"/>
          <w:lang w:val="it-IT"/>
        </w:rPr>
        <w:t>koji</w:t>
      </w:r>
      <w:r w:rsidRPr="009873DA">
        <w:rPr>
          <w:sz w:val="24"/>
          <w:szCs w:val="24"/>
          <w:lang w:val="sr-Latn-CS"/>
        </w:rPr>
        <w:t xml:space="preserve"> </w:t>
      </w:r>
      <w:r w:rsidRPr="009873DA">
        <w:rPr>
          <w:sz w:val="24"/>
          <w:szCs w:val="24"/>
          <w:lang w:val="it-IT"/>
        </w:rPr>
        <w:t>se</w:t>
      </w:r>
      <w:r w:rsidRPr="009873DA">
        <w:rPr>
          <w:sz w:val="24"/>
          <w:szCs w:val="24"/>
          <w:lang w:val="sr-Latn-CS"/>
        </w:rPr>
        <w:t xml:space="preserve"> č</w:t>
      </w:r>
      <w:r w:rsidRPr="009873DA">
        <w:rPr>
          <w:sz w:val="24"/>
          <w:szCs w:val="24"/>
          <w:lang w:val="it-IT"/>
        </w:rPr>
        <w:t>ita</w:t>
      </w:r>
      <w:r w:rsidRPr="009873DA">
        <w:rPr>
          <w:sz w:val="24"/>
          <w:szCs w:val="24"/>
          <w:lang w:val="sr-Latn-CS"/>
        </w:rPr>
        <w:t xml:space="preserve"> </w:t>
      </w:r>
      <w:r w:rsidRPr="009873DA">
        <w:rPr>
          <w:sz w:val="24"/>
          <w:szCs w:val="24"/>
          <w:lang w:val="it-IT"/>
        </w:rPr>
        <w:t>realisti</w:t>
      </w:r>
      <w:r w:rsidRPr="009873DA">
        <w:rPr>
          <w:sz w:val="24"/>
          <w:szCs w:val="24"/>
          <w:lang w:val="sr-Latn-CS"/>
        </w:rPr>
        <w:t>č</w:t>
      </w:r>
      <w:r w:rsidRPr="009873DA">
        <w:rPr>
          <w:sz w:val="24"/>
          <w:szCs w:val="24"/>
          <w:lang w:val="it-IT"/>
        </w:rPr>
        <w:t>ki</w:t>
      </w:r>
      <w:r w:rsidRPr="009873DA">
        <w:rPr>
          <w:sz w:val="24"/>
          <w:szCs w:val="24"/>
          <w:lang w:val="sr-Latn-CS"/>
        </w:rPr>
        <w:t xml:space="preserve"> </w:t>
      </w:r>
      <w:r w:rsidRPr="009873DA">
        <w:rPr>
          <w:sz w:val="24"/>
          <w:szCs w:val="24"/>
          <w:lang w:val="it-IT"/>
        </w:rPr>
        <w:t>roman</w:t>
      </w:r>
      <w:r w:rsidRPr="009873DA">
        <w:rPr>
          <w:sz w:val="24"/>
          <w:szCs w:val="24"/>
          <w:lang w:val="sr-Latn-CS"/>
        </w:rPr>
        <w:t xml:space="preserve">. </w:t>
      </w:r>
      <w:r w:rsidRPr="009873DA">
        <w:rPr>
          <w:sz w:val="24"/>
          <w:szCs w:val="24"/>
          <w:lang w:val="it-IT"/>
        </w:rPr>
        <w:t>Oba</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odlomka</w:t>
      </w:r>
      <w:r w:rsidRPr="009873DA">
        <w:rPr>
          <w:sz w:val="24"/>
          <w:szCs w:val="24"/>
          <w:lang w:val="sr-Latn-CS"/>
        </w:rPr>
        <w:t xml:space="preserve"> </w:t>
      </w:r>
      <w:r w:rsidRPr="009873DA">
        <w:rPr>
          <w:sz w:val="24"/>
          <w:szCs w:val="24"/>
          <w:lang w:val="it-IT"/>
        </w:rPr>
        <w:t>mogu</w:t>
      </w:r>
      <w:r w:rsidRPr="009873DA">
        <w:rPr>
          <w:sz w:val="24"/>
          <w:szCs w:val="24"/>
          <w:lang w:val="sr-Latn-CS"/>
        </w:rPr>
        <w:t xml:space="preserve"> č</w:t>
      </w:r>
      <w:r w:rsidRPr="009873DA">
        <w:rPr>
          <w:sz w:val="24"/>
          <w:szCs w:val="24"/>
          <w:lang w:val="it-IT"/>
        </w:rPr>
        <w:t>itati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kao</w:t>
      </w:r>
      <w:r w:rsidRPr="009873DA">
        <w:rPr>
          <w:sz w:val="24"/>
          <w:szCs w:val="24"/>
          <w:lang w:val="sr-Latn-CS"/>
        </w:rPr>
        <w:t xml:space="preserve"> </w:t>
      </w:r>
      <w:r w:rsidRPr="009873DA">
        <w:rPr>
          <w:sz w:val="24"/>
          <w:szCs w:val="24"/>
          <w:lang w:val="it-IT"/>
        </w:rPr>
        <w:t>dokument</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monument</w:t>
      </w:r>
      <w:r w:rsidRPr="009873DA">
        <w:rPr>
          <w:sz w:val="24"/>
          <w:szCs w:val="24"/>
          <w:lang w:val="sr-Latn-CS"/>
        </w:rPr>
        <w:t xml:space="preserve">. </w:t>
      </w:r>
      <w:r w:rsidRPr="009873DA">
        <w:rPr>
          <w:sz w:val="24"/>
          <w:szCs w:val="24"/>
          <w:lang w:val="pl-PL"/>
        </w:rPr>
        <w:t>S aspekta dokumenta, tekst predstavlja kritiku socijalizma i autoritarnosti komunističkih vođa. Tek s gledišta monumenta vidi se kako tekst kao književni, istovremeno upućujući na sebe, upućuje na povijest. Genitiv može biti i subjektni i objektni. Kao što smo vidjeli, književni tekst u istovremenom je položaju objekta i subjekta razumijevanja povijesti; ili se on razumije preko nje, ili se ona razumije preko njega. Kao monument, književni tekst premješta se iz objekta u subjekt razumijevanja. To znači da ovdje socijalizam i komunizam postaju i predmet i sredstvo vlastite kritike. Oni više nisu kontekst koji funkcionira kao pozadina razumijevanja teksta, već se ta pozadina tekstualizira i oblikuje tekst svog vlastitog razumijevanja. Jer:</w:t>
      </w:r>
    </w:p>
    <w:p w14:paraId="2CFA7017" w14:textId="77777777" w:rsidR="00181B86" w:rsidRPr="009873DA" w:rsidRDefault="00181B86" w:rsidP="00181B86">
      <w:pPr>
        <w:pStyle w:val="NoSpacing"/>
        <w:spacing w:line="360" w:lineRule="auto"/>
        <w:rPr>
          <w:rFonts w:ascii="Times New Roman" w:hAnsi="Times New Roman"/>
          <w:sz w:val="24"/>
          <w:szCs w:val="24"/>
        </w:rPr>
      </w:pPr>
    </w:p>
    <w:p w14:paraId="1EAAEA84" w14:textId="77777777" w:rsidR="00181B86" w:rsidRPr="009873DA" w:rsidRDefault="00181B86" w:rsidP="00181B86">
      <w:pPr>
        <w:ind w:left="567"/>
        <w:rPr>
          <w:lang w:val="pl-PL"/>
        </w:rPr>
      </w:pPr>
      <w:r w:rsidRPr="009873DA">
        <w:rPr>
          <w:lang w:val="pl-PL"/>
        </w:rPr>
        <w:t>Ali, ako je uklonjena bijeda i nepravda, ako je ukinuta svaka nejednakost, nije li time prestao i sam pojam mase?</w:t>
      </w:r>
    </w:p>
    <w:p w14:paraId="1DF37A5C" w14:textId="77777777" w:rsidR="00181B86" w:rsidRPr="009873DA" w:rsidRDefault="00181B86" w:rsidP="00181B86">
      <w:pPr>
        <w:pStyle w:val="NoSpacing"/>
        <w:spacing w:line="360" w:lineRule="auto"/>
        <w:rPr>
          <w:rFonts w:ascii="Times New Roman" w:hAnsi="Times New Roman"/>
          <w:sz w:val="24"/>
          <w:szCs w:val="24"/>
        </w:rPr>
      </w:pPr>
    </w:p>
    <w:p w14:paraId="20A9DBF0" w14:textId="77777777" w:rsidR="00181B86" w:rsidRPr="009873DA" w:rsidRDefault="00181B86" w:rsidP="00181B86">
      <w:pPr>
        <w:spacing w:line="360" w:lineRule="auto"/>
        <w:ind w:firstLine="708"/>
        <w:rPr>
          <w:sz w:val="24"/>
          <w:szCs w:val="24"/>
          <w:lang w:val="pl-PL"/>
        </w:rPr>
      </w:pPr>
      <w:r w:rsidRPr="009873DA">
        <w:rPr>
          <w:sz w:val="24"/>
          <w:szCs w:val="24"/>
        </w:rPr>
        <w:t>Masa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ne</w:t>
      </w:r>
      <w:r w:rsidRPr="009873DA">
        <w:rPr>
          <w:sz w:val="24"/>
          <w:szCs w:val="24"/>
          <w:lang w:val="sr-Latn-CS"/>
        </w:rPr>
        <w:t xml:space="preserve"> </w:t>
      </w:r>
      <w:r w:rsidRPr="009873DA">
        <w:rPr>
          <w:sz w:val="24"/>
          <w:szCs w:val="24"/>
        </w:rPr>
        <w:t>odre</w:t>
      </w:r>
      <w:r w:rsidRPr="009873DA">
        <w:rPr>
          <w:sz w:val="24"/>
          <w:szCs w:val="24"/>
          <w:lang w:val="sr-Latn-CS"/>
        </w:rPr>
        <w:t>đ</w:t>
      </w:r>
      <w:r w:rsidRPr="009873DA">
        <w:rPr>
          <w:sz w:val="24"/>
          <w:szCs w:val="24"/>
        </w:rPr>
        <w:t>uje</w:t>
      </w:r>
      <w:r w:rsidRPr="009873DA">
        <w:rPr>
          <w:sz w:val="24"/>
          <w:szCs w:val="24"/>
          <w:lang w:val="sr-Latn-CS"/>
        </w:rPr>
        <w:t xml:space="preserve"> </w:t>
      </w:r>
      <w:r w:rsidRPr="009873DA">
        <w:rPr>
          <w:sz w:val="24"/>
          <w:szCs w:val="24"/>
        </w:rPr>
        <w:t>samo</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oni</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pate</w:t>
      </w:r>
      <w:r w:rsidRPr="009873DA">
        <w:rPr>
          <w:sz w:val="24"/>
          <w:szCs w:val="24"/>
          <w:lang w:val="sr-Latn-CS"/>
        </w:rPr>
        <w:t xml:space="preserve">“, </w:t>
      </w:r>
      <w:r w:rsidRPr="009873DA">
        <w:rPr>
          <w:sz w:val="24"/>
          <w:szCs w:val="24"/>
        </w:rPr>
        <w:t>ve</w:t>
      </w:r>
      <w:r w:rsidRPr="009873DA">
        <w:rPr>
          <w:sz w:val="24"/>
          <w:szCs w:val="24"/>
          <w:lang w:val="sr-Latn-CS"/>
        </w:rPr>
        <w:t xml:space="preserve">ć </w:t>
      </w:r>
      <w:r w:rsidRPr="009873DA">
        <w:rPr>
          <w:sz w:val="24"/>
          <w:szCs w:val="24"/>
        </w:rPr>
        <w:t>kao</w:t>
      </w:r>
      <w:r w:rsidRPr="009873DA">
        <w:rPr>
          <w:sz w:val="24"/>
          <w:szCs w:val="24"/>
          <w:lang w:val="sr-Latn-CS"/>
        </w:rPr>
        <w:t xml:space="preserve"> „</w:t>
      </w:r>
      <w:r w:rsidRPr="009873DA">
        <w:rPr>
          <w:sz w:val="24"/>
          <w:szCs w:val="24"/>
        </w:rPr>
        <w:t>oni</w:t>
      </w:r>
      <w:r w:rsidRPr="009873DA">
        <w:rPr>
          <w:sz w:val="24"/>
          <w:szCs w:val="24"/>
          <w:lang w:val="sr-Latn-CS"/>
        </w:rPr>
        <w:t xml:space="preserve"> </w:t>
      </w:r>
      <w:r w:rsidRPr="009873DA">
        <w:rPr>
          <w:sz w:val="24"/>
          <w:szCs w:val="24"/>
        </w:rPr>
        <w:t>kakvih</w:t>
      </w:r>
      <w:r w:rsidRPr="009873DA">
        <w:rPr>
          <w:sz w:val="24"/>
          <w:szCs w:val="24"/>
          <w:lang w:val="sr-Latn-CS"/>
        </w:rPr>
        <w:t xml:space="preserve"> </w:t>
      </w:r>
      <w:r w:rsidRPr="009873DA">
        <w:rPr>
          <w:sz w:val="24"/>
          <w:szCs w:val="24"/>
        </w:rPr>
        <w:t>ima</w:t>
      </w:r>
      <w:r w:rsidRPr="009873DA">
        <w:rPr>
          <w:sz w:val="24"/>
          <w:szCs w:val="24"/>
          <w:lang w:val="sr-Latn-CS"/>
        </w:rPr>
        <w:t xml:space="preserve"> </w:t>
      </w:r>
      <w:r w:rsidRPr="009873DA">
        <w:rPr>
          <w:sz w:val="24"/>
          <w:szCs w:val="24"/>
        </w:rPr>
        <w:t>najvi</w:t>
      </w:r>
      <w:r w:rsidRPr="009873DA">
        <w:rPr>
          <w:sz w:val="24"/>
          <w:szCs w:val="24"/>
          <w:lang w:val="sr-Latn-CS"/>
        </w:rPr>
        <w:t>š</w:t>
      </w:r>
      <w:r w:rsidRPr="009873DA">
        <w:rPr>
          <w:sz w:val="24"/>
          <w:szCs w:val="24"/>
        </w:rPr>
        <w:t>e</w:t>
      </w:r>
      <w:r w:rsidRPr="009873DA">
        <w:rPr>
          <w:sz w:val="24"/>
          <w:szCs w:val="24"/>
          <w:lang w:val="sr-Latn-CS"/>
        </w:rPr>
        <w:t xml:space="preserve">“. </w:t>
      </w:r>
      <w:r w:rsidRPr="009873DA">
        <w:rPr>
          <w:sz w:val="24"/>
          <w:szCs w:val="24"/>
          <w:lang w:val="pl-PL"/>
        </w:rPr>
        <w:t>Dokument</w:t>
      </w:r>
      <w:r w:rsidRPr="009873DA">
        <w:rPr>
          <w:sz w:val="24"/>
          <w:szCs w:val="24"/>
          <w:lang w:val="sr-Latn-CS"/>
        </w:rPr>
        <w:t xml:space="preserve"> </w:t>
      </w:r>
      <w:r w:rsidRPr="009873DA">
        <w:rPr>
          <w:sz w:val="24"/>
          <w:szCs w:val="24"/>
          <w:lang w:val="pl-PL"/>
        </w:rPr>
        <w:t>predstavlja</w:t>
      </w:r>
      <w:r w:rsidRPr="009873DA">
        <w:rPr>
          <w:sz w:val="24"/>
          <w:szCs w:val="24"/>
          <w:lang w:val="sr-Latn-CS"/>
        </w:rPr>
        <w:t xml:space="preserve"> </w:t>
      </w:r>
      <w:r w:rsidRPr="009873DA">
        <w:rPr>
          <w:sz w:val="24"/>
          <w:szCs w:val="24"/>
          <w:lang w:val="pl-PL"/>
        </w:rPr>
        <w:t>redukciju</w:t>
      </w:r>
      <w:r w:rsidRPr="009873DA">
        <w:rPr>
          <w:sz w:val="24"/>
          <w:szCs w:val="24"/>
          <w:lang w:val="sr-Latn-CS"/>
        </w:rPr>
        <w:t xml:space="preserve"> </w:t>
      </w:r>
      <w:r w:rsidRPr="009873DA">
        <w:rPr>
          <w:sz w:val="24"/>
          <w:szCs w:val="24"/>
          <w:lang w:val="pl-PL"/>
        </w:rPr>
        <w:t>teksta</w:t>
      </w:r>
      <w:r w:rsidRPr="009873DA">
        <w:rPr>
          <w:sz w:val="24"/>
          <w:szCs w:val="24"/>
          <w:lang w:val="sr-Latn-CS"/>
        </w:rPr>
        <w:t xml:space="preserve"> </w:t>
      </w:r>
      <w:r w:rsidRPr="009873DA">
        <w:rPr>
          <w:sz w:val="24"/>
          <w:szCs w:val="24"/>
          <w:lang w:val="pl-PL"/>
        </w:rPr>
        <w:t>na</w:t>
      </w:r>
      <w:r w:rsidRPr="009873DA">
        <w:rPr>
          <w:sz w:val="24"/>
          <w:szCs w:val="24"/>
          <w:lang w:val="sr-Latn-CS"/>
        </w:rPr>
        <w:t xml:space="preserve"> </w:t>
      </w:r>
      <w:r w:rsidRPr="009873DA">
        <w:rPr>
          <w:sz w:val="24"/>
          <w:szCs w:val="24"/>
          <w:lang w:val="pl-PL"/>
        </w:rPr>
        <w:t>kontekst</w:t>
      </w:r>
      <w:r w:rsidRPr="009873DA">
        <w:rPr>
          <w:sz w:val="24"/>
          <w:szCs w:val="24"/>
          <w:lang w:val="sr-Latn-CS"/>
        </w:rPr>
        <w:t xml:space="preserve">, </w:t>
      </w:r>
      <w:r w:rsidRPr="009873DA">
        <w:rPr>
          <w:sz w:val="24"/>
          <w:szCs w:val="24"/>
          <w:lang w:val="pl-PL"/>
        </w:rPr>
        <w:t>pri</w:t>
      </w:r>
      <w:r w:rsidRPr="009873DA">
        <w:rPr>
          <w:sz w:val="24"/>
          <w:szCs w:val="24"/>
          <w:lang w:val="sr-Latn-CS"/>
        </w:rPr>
        <w:t xml:space="preserve"> č</w:t>
      </w:r>
      <w:r w:rsidRPr="009873DA">
        <w:rPr>
          <w:sz w:val="24"/>
          <w:szCs w:val="24"/>
          <w:lang w:val="pl-PL"/>
        </w:rPr>
        <w:t>emu</w:t>
      </w:r>
      <w:r w:rsidRPr="009873DA">
        <w:rPr>
          <w:sz w:val="24"/>
          <w:szCs w:val="24"/>
          <w:lang w:val="sr-Latn-CS"/>
        </w:rPr>
        <w:t xml:space="preserve"> </w:t>
      </w:r>
      <w:r w:rsidRPr="009873DA">
        <w:rPr>
          <w:sz w:val="24"/>
          <w:szCs w:val="24"/>
          <w:lang w:val="pl-PL"/>
        </w:rPr>
        <w:t>se</w:t>
      </w:r>
      <w:r w:rsidRPr="009873DA">
        <w:rPr>
          <w:sz w:val="24"/>
          <w:szCs w:val="24"/>
          <w:lang w:val="sr-Latn-CS"/>
        </w:rPr>
        <w:t xml:space="preserve"> </w:t>
      </w:r>
      <w:r w:rsidRPr="009873DA">
        <w:rPr>
          <w:sz w:val="24"/>
          <w:szCs w:val="24"/>
          <w:lang w:val="pl-PL"/>
        </w:rPr>
        <w:t>potonji</w:t>
      </w:r>
      <w:r w:rsidRPr="009873DA">
        <w:rPr>
          <w:sz w:val="24"/>
          <w:szCs w:val="24"/>
          <w:lang w:val="sr-Latn-CS"/>
        </w:rPr>
        <w:t xml:space="preserve"> </w:t>
      </w:r>
      <w:r w:rsidRPr="009873DA">
        <w:rPr>
          <w:sz w:val="24"/>
          <w:szCs w:val="24"/>
          <w:lang w:val="pl-PL"/>
        </w:rPr>
        <w:t>nikad</w:t>
      </w:r>
      <w:r w:rsidRPr="009873DA">
        <w:rPr>
          <w:sz w:val="24"/>
          <w:szCs w:val="24"/>
          <w:lang w:val="sr-Latn-CS"/>
        </w:rPr>
        <w:t xml:space="preserve"> </w:t>
      </w:r>
      <w:r w:rsidRPr="009873DA">
        <w:rPr>
          <w:sz w:val="24"/>
          <w:szCs w:val="24"/>
          <w:lang w:val="pl-PL"/>
        </w:rPr>
        <w:t>ne</w:t>
      </w:r>
      <w:r w:rsidRPr="009873DA">
        <w:rPr>
          <w:sz w:val="24"/>
          <w:szCs w:val="24"/>
          <w:lang w:val="sr-Latn-CS"/>
        </w:rPr>
        <w:t xml:space="preserve"> </w:t>
      </w:r>
      <w:r w:rsidRPr="009873DA">
        <w:rPr>
          <w:sz w:val="24"/>
          <w:szCs w:val="24"/>
          <w:lang w:val="pl-PL"/>
        </w:rPr>
        <w:t>razumije</w:t>
      </w:r>
      <w:r w:rsidRPr="009873DA">
        <w:rPr>
          <w:sz w:val="24"/>
          <w:szCs w:val="24"/>
          <w:lang w:val="sr-Latn-CS"/>
        </w:rPr>
        <w:t xml:space="preserve"> </w:t>
      </w:r>
      <w:r w:rsidRPr="009873DA">
        <w:rPr>
          <w:sz w:val="24"/>
          <w:szCs w:val="24"/>
          <w:lang w:val="pl-PL"/>
        </w:rPr>
        <w:t>u</w:t>
      </w:r>
      <w:r w:rsidRPr="009873DA">
        <w:rPr>
          <w:sz w:val="24"/>
          <w:szCs w:val="24"/>
          <w:lang w:val="sr-Latn-CS"/>
        </w:rPr>
        <w:t xml:space="preserve"> </w:t>
      </w:r>
      <w:r w:rsidRPr="009873DA">
        <w:rPr>
          <w:sz w:val="24"/>
          <w:szCs w:val="24"/>
          <w:lang w:val="pl-PL"/>
        </w:rPr>
        <w:t>potpunosti</w:t>
      </w:r>
      <w:r w:rsidRPr="009873DA">
        <w:rPr>
          <w:sz w:val="24"/>
          <w:szCs w:val="24"/>
          <w:lang w:val="sr-Latn-CS"/>
        </w:rPr>
        <w:t xml:space="preserve">. </w:t>
      </w:r>
      <w:r w:rsidRPr="009873DA">
        <w:rPr>
          <w:sz w:val="24"/>
          <w:szCs w:val="24"/>
        </w:rPr>
        <w:t>Nepotpunost</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utim</w:t>
      </w:r>
      <w:r w:rsidRPr="009873DA">
        <w:rPr>
          <w:sz w:val="24"/>
          <w:szCs w:val="24"/>
          <w:lang w:val="sr-Latn-CS"/>
        </w:rPr>
        <w:t xml:space="preserve">, </w:t>
      </w:r>
      <w:r w:rsidRPr="009873DA">
        <w:rPr>
          <w:sz w:val="24"/>
          <w:szCs w:val="24"/>
        </w:rPr>
        <w:t>nikad</w:t>
      </w:r>
      <w:r w:rsidRPr="009873DA">
        <w:rPr>
          <w:sz w:val="24"/>
          <w:szCs w:val="24"/>
          <w:lang w:val="sr-Latn-CS"/>
        </w:rPr>
        <w:t xml:space="preserve"> </w:t>
      </w:r>
      <w:r w:rsidRPr="009873DA">
        <w:rPr>
          <w:sz w:val="24"/>
          <w:szCs w:val="24"/>
        </w:rPr>
        <w:t>nije</w:t>
      </w:r>
      <w:r w:rsidRPr="009873DA">
        <w:rPr>
          <w:sz w:val="24"/>
          <w:szCs w:val="24"/>
          <w:lang w:val="sr-Latn-CS"/>
        </w:rPr>
        <w:t xml:space="preserve"> </w:t>
      </w:r>
      <w:r w:rsidRPr="009873DA">
        <w:rPr>
          <w:sz w:val="24"/>
          <w:szCs w:val="24"/>
        </w:rPr>
        <w:t>prepreka</w:t>
      </w:r>
      <w:r w:rsidRPr="009873DA">
        <w:rPr>
          <w:sz w:val="24"/>
          <w:szCs w:val="24"/>
          <w:lang w:val="sr-Latn-CS"/>
        </w:rPr>
        <w:t xml:space="preserve"> </w:t>
      </w:r>
      <w:r w:rsidRPr="009873DA">
        <w:rPr>
          <w:sz w:val="24"/>
          <w:szCs w:val="24"/>
        </w:rPr>
        <w:t>razumijevanju</w:t>
      </w:r>
      <w:r w:rsidRPr="009873DA">
        <w:rPr>
          <w:sz w:val="24"/>
          <w:szCs w:val="24"/>
          <w:lang w:val="sr-Latn-CS"/>
        </w:rPr>
        <w:t xml:space="preserve"> </w:t>
      </w:r>
      <w:r w:rsidRPr="009873DA">
        <w:rPr>
          <w:sz w:val="24"/>
          <w:szCs w:val="24"/>
        </w:rPr>
        <w:t>teksta</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on</w:t>
      </w:r>
      <w:r w:rsidRPr="009873DA">
        <w:rPr>
          <w:sz w:val="24"/>
          <w:szCs w:val="24"/>
          <w:lang w:val="sr-Latn-CS"/>
        </w:rPr>
        <w:t xml:space="preserve"> </w:t>
      </w:r>
      <w:r w:rsidRPr="009873DA">
        <w:rPr>
          <w:sz w:val="24"/>
          <w:szCs w:val="24"/>
        </w:rPr>
        <w:t>razumije</w:t>
      </w:r>
      <w:r w:rsidRPr="009873DA">
        <w:rPr>
          <w:sz w:val="24"/>
          <w:szCs w:val="24"/>
          <w:lang w:val="sr-Latn-CS"/>
        </w:rPr>
        <w:t xml:space="preserve"> </w:t>
      </w:r>
      <w:r w:rsidRPr="009873DA">
        <w:rPr>
          <w:sz w:val="24"/>
          <w:szCs w:val="24"/>
        </w:rPr>
        <w:t>kroz</w:t>
      </w:r>
      <w:r w:rsidRPr="009873DA">
        <w:rPr>
          <w:sz w:val="24"/>
          <w:szCs w:val="24"/>
          <w:lang w:val="sr-Latn-CS"/>
        </w:rPr>
        <w:t xml:space="preserve"> </w:t>
      </w:r>
      <w:r w:rsidRPr="009873DA">
        <w:rPr>
          <w:sz w:val="24"/>
          <w:szCs w:val="24"/>
        </w:rPr>
        <w:t>sebe</w:t>
      </w:r>
      <w:r w:rsidRPr="009873DA">
        <w:rPr>
          <w:sz w:val="24"/>
          <w:szCs w:val="24"/>
          <w:lang w:val="sr-Latn-CS"/>
        </w:rPr>
        <w:t xml:space="preserve"> </w:t>
      </w:r>
      <w:r w:rsidRPr="009873DA">
        <w:rPr>
          <w:sz w:val="24"/>
          <w:szCs w:val="24"/>
        </w:rPr>
        <w:t>sama</w:t>
      </w:r>
      <w:r w:rsidRPr="009873DA">
        <w:rPr>
          <w:sz w:val="24"/>
          <w:szCs w:val="24"/>
          <w:lang w:val="sr-Latn-CS"/>
        </w:rPr>
        <w:t xml:space="preserve">, </w:t>
      </w:r>
      <w:r w:rsidRPr="009873DA">
        <w:rPr>
          <w:sz w:val="24"/>
          <w:szCs w:val="24"/>
        </w:rPr>
        <w:t>bivaju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istovremeno</w:t>
      </w:r>
      <w:r w:rsidRPr="009873DA">
        <w:rPr>
          <w:sz w:val="24"/>
          <w:szCs w:val="24"/>
          <w:lang w:val="sr-Latn-CS"/>
        </w:rPr>
        <w:t xml:space="preserve"> </w:t>
      </w:r>
      <w:r w:rsidRPr="009873DA">
        <w:rPr>
          <w:sz w:val="24"/>
          <w:szCs w:val="24"/>
        </w:rPr>
        <w:t>izvor</w:t>
      </w:r>
      <w:r w:rsidRPr="009873DA">
        <w:rPr>
          <w:sz w:val="24"/>
          <w:szCs w:val="24"/>
          <w:lang w:val="sr-Latn-CS"/>
        </w:rPr>
        <w:t xml:space="preserve"> </w:t>
      </w:r>
      <w:r w:rsidRPr="009873DA">
        <w:rPr>
          <w:sz w:val="24"/>
          <w:szCs w:val="24"/>
        </w:rPr>
        <w:t>entropije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informacije</w:t>
      </w:r>
      <w:r w:rsidRPr="009873DA">
        <w:rPr>
          <w:sz w:val="24"/>
          <w:szCs w:val="24"/>
          <w:lang w:val="sr-Latn-CS"/>
        </w:rPr>
        <w:t xml:space="preserve">, </w:t>
      </w:r>
      <w:r w:rsidRPr="009873DA">
        <w:rPr>
          <w:sz w:val="24"/>
          <w:szCs w:val="24"/>
        </w:rPr>
        <w:t>k</w:t>
      </w:r>
      <w:r w:rsidRPr="009873DA">
        <w:rPr>
          <w:sz w:val="24"/>
          <w:szCs w:val="24"/>
          <w:lang w:val="sr-Latn-CS"/>
        </w:rPr>
        <w:t>ȏ</w:t>
      </w:r>
      <w:r w:rsidRPr="009873DA">
        <w:rPr>
          <w:sz w:val="24"/>
          <w:szCs w:val="24"/>
        </w:rPr>
        <w:t>d</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poruka</w:t>
      </w:r>
      <w:r w:rsidRPr="009873DA">
        <w:rPr>
          <w:sz w:val="24"/>
          <w:szCs w:val="24"/>
          <w:lang w:val="sr-Latn-CS"/>
        </w:rPr>
        <w:t xml:space="preserve">. </w:t>
      </w:r>
      <w:r w:rsidRPr="009873DA">
        <w:rPr>
          <w:sz w:val="24"/>
          <w:szCs w:val="24"/>
        </w:rPr>
        <w:t>Monumenti</w:t>
      </w:r>
      <w:r w:rsidRPr="009873DA">
        <w:rPr>
          <w:sz w:val="24"/>
          <w:szCs w:val="24"/>
          <w:lang w:val="sr-Latn-CS"/>
        </w:rPr>
        <w:t xml:space="preserve"> </w:t>
      </w:r>
      <w:r w:rsidRPr="009873DA">
        <w:rPr>
          <w:sz w:val="24"/>
          <w:szCs w:val="24"/>
        </w:rPr>
        <w:t>dolaze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pro</w:t>
      </w:r>
      <w:r w:rsidRPr="009873DA">
        <w:rPr>
          <w:sz w:val="24"/>
          <w:szCs w:val="24"/>
          <w:lang w:val="sr-Latn-CS"/>
        </w:rPr>
        <w:t>š</w:t>
      </w:r>
      <w:r w:rsidRPr="009873DA">
        <w:rPr>
          <w:sz w:val="24"/>
          <w:szCs w:val="24"/>
        </w:rPr>
        <w:t>losti</w:t>
      </w:r>
      <w:r w:rsidRPr="009873DA">
        <w:rPr>
          <w:sz w:val="24"/>
          <w:szCs w:val="24"/>
          <w:lang w:val="sr-Latn-CS"/>
        </w:rPr>
        <w:t xml:space="preserve"> </w:t>
      </w:r>
      <w:r w:rsidRPr="009873DA">
        <w:rPr>
          <w:sz w:val="24"/>
          <w:szCs w:val="24"/>
        </w:rPr>
        <w:t>naprsnuti</w:t>
      </w:r>
      <w:r w:rsidRPr="009873DA">
        <w:rPr>
          <w:sz w:val="24"/>
          <w:szCs w:val="24"/>
          <w:lang w:val="sr-Latn-CS"/>
        </w:rPr>
        <w:t xml:space="preserve">, </w:t>
      </w:r>
      <w:r w:rsidRPr="009873DA">
        <w:rPr>
          <w:sz w:val="24"/>
          <w:szCs w:val="24"/>
        </w:rPr>
        <w:t>okrnjeni</w:t>
      </w:r>
      <w:r w:rsidRPr="009873DA">
        <w:rPr>
          <w:sz w:val="24"/>
          <w:szCs w:val="24"/>
          <w:lang w:val="sr-Latn-CS"/>
        </w:rPr>
        <w:t xml:space="preserve">, </w:t>
      </w:r>
      <w:r w:rsidRPr="009873DA">
        <w:rPr>
          <w:sz w:val="24"/>
          <w:szCs w:val="24"/>
        </w:rPr>
        <w:t>napukli</w:t>
      </w:r>
      <w:r w:rsidRPr="009873DA">
        <w:rPr>
          <w:sz w:val="24"/>
          <w:szCs w:val="24"/>
          <w:lang w:val="sr-Latn-CS"/>
        </w:rPr>
        <w:t xml:space="preserve">, </w:t>
      </w:r>
      <w:r w:rsidRPr="009873DA">
        <w:rPr>
          <w:sz w:val="24"/>
          <w:szCs w:val="24"/>
        </w:rPr>
        <w:t>raskupusani</w:t>
      </w:r>
      <w:r w:rsidRPr="009873DA">
        <w:rPr>
          <w:sz w:val="24"/>
          <w:szCs w:val="24"/>
          <w:lang w:val="sr-Latn-CS"/>
        </w:rPr>
        <w:t xml:space="preserve">, </w:t>
      </w:r>
      <w:r w:rsidRPr="009873DA">
        <w:rPr>
          <w:sz w:val="24"/>
          <w:szCs w:val="24"/>
        </w:rPr>
        <w:t>prepisani</w:t>
      </w:r>
      <w:r w:rsidRPr="009873DA">
        <w:rPr>
          <w:sz w:val="24"/>
          <w:szCs w:val="24"/>
          <w:lang w:val="sr-Latn-CS"/>
        </w:rPr>
        <w:t xml:space="preserve">, </w:t>
      </w:r>
      <w:r w:rsidRPr="009873DA">
        <w:rPr>
          <w:sz w:val="24"/>
          <w:szCs w:val="24"/>
        </w:rPr>
        <w:t>glosirani</w:t>
      </w:r>
      <w:r w:rsidRPr="009873DA">
        <w:rPr>
          <w:sz w:val="24"/>
          <w:szCs w:val="24"/>
          <w:lang w:val="sr-Latn-CS"/>
        </w:rPr>
        <w:t xml:space="preserve">, </w:t>
      </w:r>
      <w:r w:rsidRPr="009873DA">
        <w:rPr>
          <w:sz w:val="24"/>
          <w:szCs w:val="24"/>
        </w:rPr>
        <w:t>ali</w:t>
      </w:r>
      <w:r w:rsidRPr="009873DA">
        <w:rPr>
          <w:sz w:val="24"/>
          <w:szCs w:val="24"/>
          <w:lang w:val="sr-Latn-CS"/>
        </w:rPr>
        <w:t xml:space="preserve"> </w:t>
      </w:r>
      <w:r w:rsidRPr="009873DA">
        <w:rPr>
          <w:sz w:val="24"/>
          <w:szCs w:val="24"/>
        </w:rPr>
        <w:t>takvi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okvir</w:t>
      </w:r>
      <w:r w:rsidRPr="009873DA">
        <w:rPr>
          <w:sz w:val="24"/>
          <w:szCs w:val="24"/>
          <w:lang w:val="sr-Latn-CS"/>
        </w:rPr>
        <w:t xml:space="preserve"> </w:t>
      </w:r>
      <w:r w:rsidRPr="009873DA">
        <w:rPr>
          <w:sz w:val="24"/>
          <w:szCs w:val="24"/>
        </w:rPr>
        <w:t>razumijevanja</w:t>
      </w:r>
      <w:r w:rsidRPr="009873DA">
        <w:rPr>
          <w:sz w:val="24"/>
          <w:szCs w:val="24"/>
          <w:lang w:val="sr-Latn-CS"/>
        </w:rPr>
        <w:t xml:space="preserve"> </w:t>
      </w:r>
      <w:r w:rsidRPr="009873DA">
        <w:rPr>
          <w:sz w:val="24"/>
          <w:szCs w:val="24"/>
        </w:rPr>
        <w:t>doba</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kojeg</w:t>
      </w:r>
      <w:r w:rsidRPr="009873DA">
        <w:rPr>
          <w:sz w:val="24"/>
          <w:szCs w:val="24"/>
          <w:lang w:val="sr-Latn-CS"/>
        </w:rPr>
        <w:t xml:space="preserve"> </w:t>
      </w:r>
      <w:r w:rsidRPr="009873DA">
        <w:rPr>
          <w:sz w:val="24"/>
          <w:szCs w:val="24"/>
        </w:rPr>
        <w:t>dolaze</w:t>
      </w:r>
      <w:r w:rsidRPr="009873DA">
        <w:rPr>
          <w:sz w:val="24"/>
          <w:szCs w:val="24"/>
          <w:lang w:val="sr-Latn-CS"/>
        </w:rPr>
        <w:t xml:space="preserve">. </w:t>
      </w:r>
      <w:r w:rsidRPr="009873DA">
        <w:rPr>
          <w:sz w:val="24"/>
          <w:szCs w:val="24"/>
        </w:rPr>
        <w:t>Socijalizam</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nepripadnost</w:t>
      </w:r>
      <w:r w:rsidRPr="009873DA">
        <w:rPr>
          <w:sz w:val="24"/>
          <w:szCs w:val="24"/>
          <w:lang w:val="sr-Latn-CS"/>
        </w:rPr>
        <w:t xml:space="preserve"> </w:t>
      </w:r>
      <w:r w:rsidRPr="009873DA">
        <w:rPr>
          <w:sz w:val="24"/>
          <w:szCs w:val="24"/>
        </w:rPr>
        <w:t>mno</w:t>
      </w:r>
      <w:r w:rsidRPr="009873DA">
        <w:rPr>
          <w:sz w:val="24"/>
          <w:szCs w:val="24"/>
          <w:lang w:val="sr-Latn-CS"/>
        </w:rPr>
        <w:t>š</w:t>
      </w:r>
      <w:r w:rsidRPr="009873DA">
        <w:rPr>
          <w:sz w:val="24"/>
          <w:szCs w:val="24"/>
        </w:rPr>
        <w:t>tva</w:t>
      </w:r>
      <w:r w:rsidRPr="009873DA">
        <w:rPr>
          <w:sz w:val="24"/>
          <w:szCs w:val="24"/>
          <w:lang w:val="sr-Latn-CS"/>
        </w:rPr>
        <w:t xml:space="preserve"> – „</w:t>
      </w:r>
      <w:r w:rsidRPr="009873DA">
        <w:rPr>
          <w:sz w:val="24"/>
          <w:szCs w:val="24"/>
        </w:rPr>
        <w:t>onih</w:t>
      </w:r>
      <w:r w:rsidRPr="009873DA">
        <w:rPr>
          <w:sz w:val="24"/>
          <w:szCs w:val="24"/>
          <w:lang w:val="sr-Latn-CS"/>
        </w:rPr>
        <w:t xml:space="preserve"> </w:t>
      </w:r>
      <w:r w:rsidRPr="009873DA">
        <w:rPr>
          <w:sz w:val="24"/>
          <w:szCs w:val="24"/>
        </w:rPr>
        <w:t>kakvih</w:t>
      </w:r>
      <w:r w:rsidRPr="009873DA">
        <w:rPr>
          <w:sz w:val="24"/>
          <w:szCs w:val="24"/>
          <w:lang w:val="sr-Latn-CS"/>
        </w:rPr>
        <w:t xml:space="preserve"> </w:t>
      </w:r>
      <w:r w:rsidRPr="009873DA">
        <w:rPr>
          <w:sz w:val="24"/>
          <w:szCs w:val="24"/>
        </w:rPr>
        <w:t>ima</w:t>
      </w:r>
      <w:r w:rsidRPr="009873DA">
        <w:rPr>
          <w:sz w:val="24"/>
          <w:szCs w:val="24"/>
          <w:lang w:val="sr-Latn-CS"/>
        </w:rPr>
        <w:t xml:space="preserve"> </w:t>
      </w:r>
      <w:r w:rsidRPr="009873DA">
        <w:rPr>
          <w:sz w:val="24"/>
          <w:szCs w:val="24"/>
        </w:rPr>
        <w:t>najvi</w:t>
      </w:r>
      <w:r w:rsidRPr="009873DA">
        <w:rPr>
          <w:sz w:val="24"/>
          <w:szCs w:val="24"/>
          <w:lang w:val="sr-Latn-CS"/>
        </w:rPr>
        <w:t>š</w:t>
      </w:r>
      <w:r w:rsidRPr="009873DA">
        <w:rPr>
          <w:sz w:val="24"/>
          <w:szCs w:val="24"/>
        </w:rPr>
        <w:t>e</w:t>
      </w:r>
      <w:r w:rsidRPr="009873DA">
        <w:rPr>
          <w:sz w:val="24"/>
          <w:szCs w:val="24"/>
          <w:lang w:val="sr-Latn-CS"/>
        </w:rPr>
        <w:t xml:space="preserve">“ – </w:t>
      </w:r>
      <w:r w:rsidRPr="009873DA">
        <w:rPr>
          <w:sz w:val="24"/>
          <w:szCs w:val="24"/>
        </w:rPr>
        <w:t>preveo</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nesvrstane</w:t>
      </w:r>
      <w:r w:rsidRPr="009873DA">
        <w:rPr>
          <w:sz w:val="24"/>
          <w:szCs w:val="24"/>
          <w:lang w:val="sr-Latn-CS"/>
        </w:rPr>
        <w:t xml:space="preserve"> </w:t>
      </w:r>
      <w:r w:rsidRPr="009873DA">
        <w:rPr>
          <w:sz w:val="24"/>
          <w:szCs w:val="24"/>
        </w:rPr>
        <w:t>upravljane</w:t>
      </w:r>
      <w:r w:rsidRPr="009873DA">
        <w:rPr>
          <w:sz w:val="24"/>
          <w:szCs w:val="24"/>
          <w:lang w:val="sr-Latn-CS"/>
        </w:rPr>
        <w:t xml:space="preserve"> </w:t>
      </w:r>
      <w:r w:rsidRPr="009873DA">
        <w:rPr>
          <w:sz w:val="24"/>
          <w:szCs w:val="24"/>
        </w:rPr>
        <w:t>samoupravlja</w:t>
      </w:r>
      <w:r w:rsidRPr="009873DA">
        <w:rPr>
          <w:sz w:val="24"/>
          <w:szCs w:val="24"/>
          <w:lang w:val="sr-Latn-CS"/>
        </w:rPr>
        <w:t>č</w:t>
      </w:r>
      <w:r w:rsidRPr="009873DA">
        <w:rPr>
          <w:sz w:val="24"/>
          <w:szCs w:val="24"/>
        </w:rPr>
        <w:t>e</w:t>
      </w:r>
      <w:r w:rsidRPr="009873DA">
        <w:rPr>
          <w:sz w:val="24"/>
          <w:szCs w:val="24"/>
          <w:lang w:val="sr-Latn-CS"/>
        </w:rPr>
        <w:t xml:space="preserve">. </w:t>
      </w:r>
      <w:r w:rsidRPr="009873DA">
        <w:rPr>
          <w:sz w:val="24"/>
          <w:szCs w:val="24"/>
        </w:rPr>
        <w:t>Socijalizam</w:t>
      </w:r>
      <w:r w:rsidRPr="009873DA">
        <w:rPr>
          <w:sz w:val="24"/>
          <w:szCs w:val="24"/>
          <w:lang w:val="sr-Latn-CS"/>
        </w:rPr>
        <w:t xml:space="preserve"> </w:t>
      </w:r>
      <w:r w:rsidRPr="009873DA">
        <w:rPr>
          <w:sz w:val="24"/>
          <w:szCs w:val="24"/>
        </w:rPr>
        <w:t>kritizira</w:t>
      </w:r>
      <w:r w:rsidRPr="009873DA">
        <w:rPr>
          <w:sz w:val="24"/>
          <w:szCs w:val="24"/>
          <w:lang w:val="sr-Latn-CS"/>
        </w:rPr>
        <w:t xml:space="preserve"> </w:t>
      </w:r>
      <w:r w:rsidRPr="009873DA">
        <w:rPr>
          <w:sz w:val="24"/>
          <w:szCs w:val="24"/>
        </w:rPr>
        <w:t>socijalizam</w:t>
      </w:r>
      <w:r w:rsidRPr="009873DA">
        <w:rPr>
          <w:sz w:val="24"/>
          <w:szCs w:val="24"/>
          <w:lang w:val="sr-Latn-CS"/>
        </w:rPr>
        <w:t xml:space="preserve"> – </w:t>
      </w:r>
      <w:r w:rsidRPr="009873DA">
        <w:rPr>
          <w:sz w:val="24"/>
          <w:szCs w:val="24"/>
        </w:rPr>
        <w:t>nejednakost</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produbljena</w:t>
      </w:r>
      <w:r w:rsidRPr="009873DA">
        <w:rPr>
          <w:sz w:val="24"/>
          <w:szCs w:val="24"/>
          <w:lang w:val="sr-Latn-CS"/>
        </w:rPr>
        <w:t xml:space="preserve"> </w:t>
      </w:r>
      <w:r w:rsidRPr="009873DA">
        <w:rPr>
          <w:sz w:val="24"/>
          <w:szCs w:val="24"/>
        </w:rPr>
        <w:t>razdvajanjem</w:t>
      </w:r>
      <w:r w:rsidRPr="009873DA">
        <w:rPr>
          <w:sz w:val="24"/>
          <w:szCs w:val="24"/>
          <w:lang w:val="sr-Latn-CS"/>
        </w:rPr>
        <w:t xml:space="preserve"> </w:t>
      </w:r>
      <w:r w:rsidRPr="009873DA">
        <w:rPr>
          <w:sz w:val="24"/>
          <w:szCs w:val="24"/>
        </w:rPr>
        <w:t>onih</w:t>
      </w:r>
      <w:r w:rsidRPr="009873DA">
        <w:rPr>
          <w:sz w:val="24"/>
          <w:szCs w:val="24"/>
          <w:lang w:val="sr-Latn-CS"/>
        </w:rPr>
        <w:t xml:space="preserve"> </w:t>
      </w:r>
      <w:r w:rsidRPr="009873DA">
        <w:rPr>
          <w:sz w:val="24"/>
          <w:szCs w:val="24"/>
        </w:rPr>
        <w:t>kojih</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navi</w:t>
      </w:r>
      <w:r w:rsidRPr="009873DA">
        <w:rPr>
          <w:sz w:val="24"/>
          <w:szCs w:val="24"/>
          <w:lang w:val="sr-Latn-CS"/>
        </w:rPr>
        <w:t>š</w:t>
      </w:r>
      <w:r w:rsidRPr="009873DA">
        <w:rPr>
          <w:sz w:val="24"/>
          <w:szCs w:val="24"/>
        </w:rPr>
        <w:t>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pate</w:t>
      </w:r>
      <w:r w:rsidRPr="009873DA">
        <w:rPr>
          <w:sz w:val="24"/>
          <w:szCs w:val="24"/>
          <w:lang w:val="sr-Latn-CS"/>
        </w:rPr>
        <w:t xml:space="preserve">. </w:t>
      </w:r>
      <w:r w:rsidRPr="009873DA">
        <w:rPr>
          <w:sz w:val="24"/>
          <w:szCs w:val="24"/>
          <w:lang w:val="pl-PL"/>
        </w:rPr>
        <w:t xml:space="preserve">Pri dokumentu nepotpunost je prepreka razumijevanju, a pri monumentu ona ga omogućuje. </w:t>
      </w:r>
      <w:r w:rsidRPr="009873DA">
        <w:rPr>
          <w:sz w:val="24"/>
          <w:szCs w:val="24"/>
          <w:lang w:val="pl-PL"/>
        </w:rPr>
        <w:lastRenderedPageBreak/>
        <w:t xml:space="preserve">Dokument nastoji zauzdati smrt, utvrditi trajnost ljudskih tvorevina i vrijednosti, dok monument ističe njihovu prolaznost i promjenjivost. Zato vratiti smrt predstavlja novu raspodjelu značenja koju je </w:t>
      </w:r>
      <w:r w:rsidRPr="009873DA">
        <w:rPr>
          <w:i/>
          <w:iCs/>
          <w:sz w:val="24"/>
          <w:szCs w:val="24"/>
          <w:lang w:val="pl-PL"/>
        </w:rPr>
        <w:t>Athanatik</w:t>
      </w:r>
      <w:r w:rsidRPr="009873DA">
        <w:rPr>
          <w:sz w:val="24"/>
          <w:szCs w:val="24"/>
          <w:lang w:val="pl-PL"/>
        </w:rPr>
        <w:t xml:space="preserve"> zapriječio onemogućivši tekstualizaciju konteksta, odnosno naglašavanje njegove konačnosti i nepotpunosti.</w:t>
      </w:r>
    </w:p>
    <w:p w14:paraId="2F6748BA" w14:textId="77777777" w:rsidR="00181B86" w:rsidRPr="009873DA" w:rsidRDefault="00181B86" w:rsidP="00181B86">
      <w:pPr>
        <w:spacing w:line="360" w:lineRule="auto"/>
        <w:ind w:firstLine="708"/>
        <w:rPr>
          <w:sz w:val="24"/>
          <w:szCs w:val="24"/>
          <w:lang w:val="pl-PL"/>
        </w:rPr>
      </w:pPr>
      <w:r w:rsidRPr="009873DA">
        <w:rPr>
          <w:sz w:val="24"/>
          <w:szCs w:val="24"/>
          <w:lang w:val="pl-PL"/>
        </w:rPr>
        <w:t xml:space="preserve">Obično se razdoblje hrvatske književnosti nakon 1945. razmatra u okviru otpora prema socrealizmu. Iako, taj se „otpor“ mogao dogoditi tek književnošću. Ako se uzmu godine 1948. – Rezolucija informbiroa i 1968. – studentski nemiri – period od 1952. do 1967. omeđen je Govorom Miroslava Krleže na Kongresu književnika 1952., izlaskom prvog broja časopisa </w:t>
      </w:r>
      <w:r w:rsidRPr="009873DA">
        <w:rPr>
          <w:i/>
          <w:iCs/>
          <w:sz w:val="24"/>
          <w:szCs w:val="24"/>
          <w:lang w:val="pl-PL"/>
        </w:rPr>
        <w:t>Krugovi</w:t>
      </w:r>
      <w:r w:rsidRPr="009873DA">
        <w:rPr>
          <w:sz w:val="24"/>
          <w:szCs w:val="24"/>
          <w:lang w:val="pl-PL"/>
        </w:rPr>
        <w:t xml:space="preserve"> i „Deklaracijom o nazivu i položaju hrvatskog književnog jezika“ 1967. Povijest hrvatske književnosti ovo razdoblje određuje šire, od 1952. do 1969., predmnijevajući promjene koje u književnosti donosi promjena društvenog i političkog okvira nakon studentskih demonstracija. Krležinu govoru prethode romani Petra Šegedina </w:t>
      </w:r>
      <w:r w:rsidRPr="009873DA">
        <w:rPr>
          <w:i/>
          <w:sz w:val="24"/>
          <w:szCs w:val="24"/>
          <w:lang w:val="pl-PL"/>
        </w:rPr>
        <w:t>Djeca božja</w:t>
      </w:r>
      <w:r w:rsidRPr="009873DA">
        <w:rPr>
          <w:sz w:val="24"/>
          <w:szCs w:val="24"/>
          <w:lang w:val="pl-PL"/>
        </w:rPr>
        <w:t xml:space="preserve"> (1946.) i </w:t>
      </w:r>
      <w:r w:rsidRPr="009873DA">
        <w:rPr>
          <w:i/>
          <w:sz w:val="24"/>
          <w:szCs w:val="24"/>
          <w:lang w:val="pl-PL"/>
        </w:rPr>
        <w:t>Osamljenici</w:t>
      </w:r>
      <w:r w:rsidRPr="009873DA">
        <w:rPr>
          <w:sz w:val="24"/>
          <w:szCs w:val="24"/>
          <w:lang w:val="pl-PL"/>
        </w:rPr>
        <w:t xml:space="preserve"> (1947.), potom Vladana Desnice </w:t>
      </w:r>
      <w:r w:rsidRPr="009873DA">
        <w:rPr>
          <w:i/>
          <w:sz w:val="24"/>
          <w:szCs w:val="24"/>
          <w:lang w:val="pl-PL"/>
        </w:rPr>
        <w:t>Zimsko ljetovanje</w:t>
      </w:r>
      <w:r w:rsidRPr="009873DA">
        <w:rPr>
          <w:sz w:val="24"/>
          <w:szCs w:val="24"/>
          <w:lang w:val="pl-PL"/>
        </w:rPr>
        <w:t xml:space="preserve"> (1950.) te Šegedinov esej </w:t>
      </w:r>
      <w:r w:rsidRPr="009873DA">
        <w:rPr>
          <w:i/>
          <w:sz w:val="24"/>
          <w:szCs w:val="24"/>
          <w:lang w:val="pl-PL"/>
        </w:rPr>
        <w:t>O našoj kritici</w:t>
      </w:r>
      <w:r w:rsidRPr="009873DA">
        <w:rPr>
          <w:sz w:val="24"/>
          <w:szCs w:val="24"/>
          <w:lang w:val="pl-PL"/>
        </w:rPr>
        <w:t xml:space="preserve"> (1950.).</w:t>
      </w:r>
    </w:p>
    <w:p w14:paraId="285DC670" w14:textId="77777777" w:rsidR="00181B86" w:rsidRPr="009873DA" w:rsidRDefault="00181B86" w:rsidP="00181B86">
      <w:pPr>
        <w:spacing w:line="360" w:lineRule="auto"/>
        <w:ind w:firstLine="708"/>
        <w:rPr>
          <w:sz w:val="24"/>
          <w:szCs w:val="24"/>
          <w:lang w:val="pl-PL"/>
        </w:rPr>
      </w:pPr>
      <w:r w:rsidRPr="009873DA">
        <w:rPr>
          <w:sz w:val="24"/>
          <w:szCs w:val="24"/>
          <w:lang w:val="pl-PL"/>
        </w:rPr>
        <w:t xml:space="preserve">Međutim, u još širem okviru 1952. započinje život Druge Jugoslavije poslije ekskomunikacije iz Informbiroa, što ju je ostavilo stiješnjenu između Zapadnog i Istočnog bloka. Te je godine Komunistička partija Jugoslavije preobražena u Savez komunista Jugoslavije, što je najavilo procese decentralizacije i prvu najavu puta u samoupravljanje kulminacijom u Ustavu iz 1963., kada Federativna Narodna Republika Jugoslavija prelazi u Socijalističku Federativnu Republiku Jugoslaviju. Unitarizam koji su sadržavale odrednice „partija“ i „narodna“ zamijenjen je pluralističkim atributima „saveza“ i „socijalistička“. Od Ustava iz 1963. federacija se gradila na socijalističkoj koncepciji društvenog uređenja, umjesto na političkoj koncepciji naroda. Promjena naziva partije upućuje na premještanje težišta s društvenog i ekonomskog područja na politička i ideološka pitanja. Obično se ističe približavanje Jugoslavije SAD-u, ali je ključno njezino uključivanje Ujedinjenim narodima; upravo 1952. Jugoslavija postaje članica Ekonomskog i socijalnog savjeta UN-a. Od tog perioda jugoslavenska diplomacija, na čelu s Titom, izgrađuje intenzivne odnose s takozvanim Trećim svijetom. To je period izgradnje samoupravljačkog socijalizma i prepoznatljivog zaokreta u vanjskoj politici na temelju vodeće uloge u Pokretu nesvrstanih, što kulminira prvom konferencijom Pokreta 1961. u Beogradu. Na vanjskom je planu Jugoslavija počela voditi politiku nesvrstavanja, kako ju je definirao Kardelj (1975.). Politika nesvrstavanja javlja </w:t>
      </w:r>
      <w:r w:rsidRPr="009873DA">
        <w:rPr>
          <w:sz w:val="24"/>
          <w:szCs w:val="24"/>
          <w:lang w:val="pl-PL"/>
        </w:rPr>
        <w:lastRenderedPageBreak/>
        <w:t>se u doba hladnog rata „kao otpor blokovskoj podeli sveta i blokovskom razvrstavanju“</w:t>
      </w:r>
      <w:r w:rsidRPr="009873DA">
        <w:rPr>
          <w:rStyle w:val="FootnoteReference"/>
          <w:sz w:val="24"/>
          <w:szCs w:val="24"/>
        </w:rPr>
        <w:footnoteReference w:id="58"/>
      </w:r>
      <w:r w:rsidRPr="009873DA">
        <w:rPr>
          <w:sz w:val="24"/>
          <w:szCs w:val="24"/>
          <w:lang w:val="pl-PL"/>
        </w:rPr>
        <w:t xml:space="preserve">. No – a ne ulazeći u ovoj prigodi u sva razgraničenja koja je Kardelj potanko razvio u postavljanju pojma nesvrstavanja – nije riječ samo o međunarodnoj politici, već: </w:t>
      </w:r>
    </w:p>
    <w:p w14:paraId="30927960" w14:textId="77777777" w:rsidR="00181B86" w:rsidRPr="009873DA" w:rsidRDefault="00181B86" w:rsidP="00181B86">
      <w:pPr>
        <w:pStyle w:val="NoSpacing"/>
        <w:spacing w:line="360" w:lineRule="auto"/>
        <w:rPr>
          <w:rFonts w:ascii="Times New Roman" w:hAnsi="Times New Roman"/>
          <w:sz w:val="24"/>
          <w:szCs w:val="24"/>
        </w:rPr>
      </w:pPr>
    </w:p>
    <w:p w14:paraId="7E4724AC" w14:textId="77777777" w:rsidR="00181B86" w:rsidRPr="009873DA" w:rsidRDefault="00181B86" w:rsidP="00181B86">
      <w:pPr>
        <w:ind w:left="567"/>
        <w:rPr>
          <w:lang w:val="sr-Latn-CS"/>
        </w:rPr>
      </w:pPr>
      <w:r w:rsidRPr="009873DA">
        <w:t>Re</w:t>
      </w:r>
      <w:r w:rsidRPr="009873DA">
        <w:rPr>
          <w:lang w:val="sr-Latn-CS"/>
        </w:rPr>
        <w:t xml:space="preserve">č </w:t>
      </w:r>
      <w:r w:rsidRPr="009873DA">
        <w:t>je</w:t>
      </w:r>
      <w:r w:rsidRPr="009873DA">
        <w:rPr>
          <w:lang w:val="sr-Latn-CS"/>
        </w:rPr>
        <w:t xml:space="preserve"> </w:t>
      </w:r>
      <w:r w:rsidRPr="009873DA">
        <w:t>o</w:t>
      </w:r>
      <w:r w:rsidRPr="009873DA">
        <w:rPr>
          <w:lang w:val="sr-Latn-CS"/>
        </w:rPr>
        <w:t xml:space="preserve"> </w:t>
      </w:r>
      <w:r w:rsidRPr="009873DA">
        <w:t>naj</w:t>
      </w:r>
      <w:r w:rsidRPr="009873DA">
        <w:rPr>
          <w:lang w:val="sr-Latn-CS"/>
        </w:rPr>
        <w:t>š</w:t>
      </w:r>
      <w:r w:rsidRPr="009873DA">
        <w:t>ire</w:t>
      </w:r>
      <w:r w:rsidRPr="009873DA">
        <w:rPr>
          <w:lang w:val="sr-Latn-CS"/>
        </w:rPr>
        <w:t xml:space="preserve"> </w:t>
      </w:r>
      <w:r w:rsidRPr="009873DA">
        <w:t>prisutnoj</w:t>
      </w:r>
      <w:r w:rsidRPr="009873DA">
        <w:rPr>
          <w:lang w:val="sr-Latn-CS"/>
        </w:rPr>
        <w:t xml:space="preserve"> </w:t>
      </w:r>
      <w:r w:rsidRPr="009873DA">
        <w:t>te</w:t>
      </w:r>
      <w:r w:rsidRPr="009873DA">
        <w:rPr>
          <w:lang w:val="sr-Latn-CS"/>
        </w:rPr>
        <w:t>ž</w:t>
      </w:r>
      <w:r w:rsidRPr="009873DA">
        <w:t>nji</w:t>
      </w:r>
      <w:r w:rsidRPr="009873DA">
        <w:rPr>
          <w:lang w:val="sr-Latn-CS"/>
        </w:rPr>
        <w:t xml:space="preserve"> </w:t>
      </w:r>
      <w:r w:rsidRPr="009873DA">
        <w:t>naroda</w:t>
      </w:r>
      <w:r w:rsidRPr="009873DA">
        <w:rPr>
          <w:lang w:val="sr-Latn-CS"/>
        </w:rPr>
        <w:t xml:space="preserve"> </w:t>
      </w:r>
      <w:r w:rsidRPr="009873DA">
        <w:t>i</w:t>
      </w:r>
      <w:r w:rsidRPr="009873DA">
        <w:rPr>
          <w:lang w:val="sr-Latn-CS"/>
        </w:rPr>
        <w:t xml:space="preserve"> </w:t>
      </w:r>
      <w:r w:rsidRPr="009873DA">
        <w:t>njihovoj</w:t>
      </w:r>
      <w:r w:rsidRPr="009873DA">
        <w:rPr>
          <w:lang w:val="sr-Latn-CS"/>
        </w:rPr>
        <w:t xml:space="preserve"> </w:t>
      </w:r>
      <w:r w:rsidRPr="009873DA">
        <w:t>aktivnoj</w:t>
      </w:r>
      <w:r w:rsidRPr="009873DA">
        <w:rPr>
          <w:lang w:val="sr-Latn-CS"/>
        </w:rPr>
        <w:t xml:space="preserve"> </w:t>
      </w:r>
      <w:r w:rsidRPr="009873DA">
        <w:t>borbi</w:t>
      </w:r>
      <w:r w:rsidRPr="009873DA">
        <w:rPr>
          <w:lang w:val="sr-Latn-CS"/>
        </w:rPr>
        <w:t xml:space="preserve"> </w:t>
      </w:r>
      <w:r w:rsidRPr="009873DA">
        <w:t>da</w:t>
      </w:r>
      <w:r w:rsidRPr="009873DA">
        <w:rPr>
          <w:lang w:val="sr-Latn-CS"/>
        </w:rPr>
        <w:t xml:space="preserve"> </w:t>
      </w:r>
      <w:r w:rsidRPr="009873DA">
        <w:t>postignu</w:t>
      </w:r>
      <w:r w:rsidRPr="009873DA">
        <w:rPr>
          <w:lang w:val="sr-Latn-CS"/>
        </w:rPr>
        <w:t xml:space="preserve"> </w:t>
      </w:r>
      <w:r w:rsidRPr="009873DA">
        <w:t>punu</w:t>
      </w:r>
      <w:r w:rsidRPr="009873DA">
        <w:rPr>
          <w:lang w:val="sr-Latn-CS"/>
        </w:rPr>
        <w:t xml:space="preserve"> </w:t>
      </w:r>
      <w:r w:rsidRPr="009873DA">
        <w:t>nacionalnu</w:t>
      </w:r>
      <w:r w:rsidRPr="009873DA">
        <w:rPr>
          <w:lang w:val="sr-Latn-CS"/>
        </w:rPr>
        <w:t xml:space="preserve"> </w:t>
      </w:r>
      <w:r w:rsidRPr="009873DA">
        <w:t>slobodu</w:t>
      </w:r>
      <w:r w:rsidRPr="009873DA">
        <w:rPr>
          <w:lang w:val="sr-Latn-CS"/>
        </w:rPr>
        <w:t xml:space="preserve"> </w:t>
      </w:r>
      <w:r w:rsidRPr="009873DA">
        <w:t>i</w:t>
      </w:r>
      <w:r w:rsidRPr="009873DA">
        <w:rPr>
          <w:lang w:val="sr-Latn-CS"/>
        </w:rPr>
        <w:t xml:space="preserve"> </w:t>
      </w:r>
      <w:r w:rsidRPr="009873DA">
        <w:t>da</w:t>
      </w:r>
      <w:r w:rsidRPr="009873DA">
        <w:rPr>
          <w:lang w:val="sr-Latn-CS"/>
        </w:rPr>
        <w:t xml:space="preserve"> </w:t>
      </w:r>
      <w:r w:rsidRPr="009873DA">
        <w:t>obezbede</w:t>
      </w:r>
      <w:r w:rsidRPr="009873DA">
        <w:rPr>
          <w:lang w:val="sr-Latn-CS"/>
        </w:rPr>
        <w:t xml:space="preserve"> </w:t>
      </w:r>
      <w:r w:rsidRPr="009873DA">
        <w:t>pravo</w:t>
      </w:r>
      <w:r w:rsidRPr="009873DA">
        <w:rPr>
          <w:lang w:val="sr-Latn-CS"/>
        </w:rPr>
        <w:t xml:space="preserve"> </w:t>
      </w:r>
      <w:r w:rsidRPr="009873DA">
        <w:t>da</w:t>
      </w:r>
      <w:r w:rsidRPr="009873DA">
        <w:rPr>
          <w:lang w:val="sr-Latn-CS"/>
        </w:rPr>
        <w:t xml:space="preserve"> </w:t>
      </w:r>
      <w:r w:rsidRPr="009873DA">
        <w:t>se</w:t>
      </w:r>
      <w:r w:rsidRPr="009873DA">
        <w:rPr>
          <w:lang w:val="sr-Latn-CS"/>
        </w:rPr>
        <w:t xml:space="preserve"> </w:t>
      </w:r>
      <w:r w:rsidRPr="009873DA">
        <w:t>u</w:t>
      </w:r>
      <w:r w:rsidRPr="009873DA">
        <w:rPr>
          <w:lang w:val="sr-Latn-CS"/>
        </w:rPr>
        <w:t xml:space="preserve"> </w:t>
      </w:r>
      <w:r w:rsidRPr="009873DA">
        <w:t>toj</w:t>
      </w:r>
      <w:r w:rsidRPr="009873DA">
        <w:rPr>
          <w:lang w:val="sr-Latn-CS"/>
        </w:rPr>
        <w:t xml:space="preserve"> </w:t>
      </w:r>
      <w:r w:rsidRPr="009873DA">
        <w:t>slobodi</w:t>
      </w:r>
      <w:r w:rsidRPr="009873DA">
        <w:rPr>
          <w:lang w:val="sr-Latn-CS"/>
        </w:rPr>
        <w:t xml:space="preserve"> </w:t>
      </w:r>
      <w:r w:rsidRPr="009873DA">
        <w:t>dru</w:t>
      </w:r>
      <w:r w:rsidRPr="009873DA">
        <w:rPr>
          <w:lang w:val="sr-Latn-CS"/>
        </w:rPr>
        <w:t>š</w:t>
      </w:r>
      <w:r w:rsidRPr="009873DA">
        <w:t>tveno</w:t>
      </w:r>
      <w:r w:rsidRPr="009873DA">
        <w:rPr>
          <w:lang w:val="sr-Latn-CS"/>
        </w:rPr>
        <w:t xml:space="preserve"> </w:t>
      </w:r>
      <w:r w:rsidRPr="009873DA">
        <w:t>razvijaju</w:t>
      </w:r>
      <w:r w:rsidRPr="009873DA">
        <w:rPr>
          <w:lang w:val="sr-Latn-CS"/>
        </w:rPr>
        <w:t xml:space="preserve"> </w:t>
      </w:r>
      <w:r w:rsidRPr="009873DA">
        <w:t>saglasno</w:t>
      </w:r>
      <w:r w:rsidRPr="009873DA">
        <w:rPr>
          <w:lang w:val="sr-Latn-CS"/>
        </w:rPr>
        <w:t xml:space="preserve"> </w:t>
      </w:r>
      <w:r w:rsidRPr="009873DA">
        <w:t>svom</w:t>
      </w:r>
      <w:r w:rsidRPr="009873DA">
        <w:rPr>
          <w:lang w:val="sr-Latn-CS"/>
        </w:rPr>
        <w:t xml:space="preserve"> </w:t>
      </w:r>
      <w:r w:rsidRPr="009873DA">
        <w:t>vlastitom</w:t>
      </w:r>
      <w:r w:rsidRPr="009873DA">
        <w:rPr>
          <w:lang w:val="sr-Latn-CS"/>
        </w:rPr>
        <w:t xml:space="preserve"> </w:t>
      </w:r>
      <w:r w:rsidRPr="009873DA">
        <w:t>izboru</w:t>
      </w:r>
      <w:r w:rsidRPr="009873DA">
        <w:rPr>
          <w:lang w:val="sr-Latn-CS"/>
        </w:rPr>
        <w:t xml:space="preserve">, </w:t>
      </w:r>
      <w:r w:rsidRPr="009873DA">
        <w:t>da</w:t>
      </w:r>
      <w:r w:rsidRPr="009873DA">
        <w:rPr>
          <w:lang w:val="sr-Latn-CS"/>
        </w:rPr>
        <w:t xml:space="preserve"> </w:t>
      </w:r>
      <w:r w:rsidRPr="009873DA">
        <w:t>ne</w:t>
      </w:r>
      <w:r w:rsidRPr="009873DA">
        <w:rPr>
          <w:lang w:val="sr-Latn-CS"/>
        </w:rPr>
        <w:t xml:space="preserve"> </w:t>
      </w:r>
      <w:r w:rsidRPr="009873DA">
        <w:t>budu</w:t>
      </w:r>
      <w:r w:rsidRPr="009873DA">
        <w:rPr>
          <w:lang w:val="sr-Latn-CS"/>
        </w:rPr>
        <w:t xml:space="preserve"> </w:t>
      </w:r>
      <w:r w:rsidRPr="009873DA">
        <w:t>ili</w:t>
      </w:r>
      <w:r w:rsidRPr="009873DA">
        <w:rPr>
          <w:lang w:val="sr-Latn-CS"/>
        </w:rPr>
        <w:t xml:space="preserve"> </w:t>
      </w:r>
      <w:r w:rsidRPr="009873DA">
        <w:t>da</w:t>
      </w:r>
      <w:r w:rsidRPr="009873DA">
        <w:rPr>
          <w:lang w:val="sr-Latn-CS"/>
        </w:rPr>
        <w:t xml:space="preserve"> </w:t>
      </w:r>
      <w:r w:rsidRPr="009873DA">
        <w:t>prestanu</w:t>
      </w:r>
      <w:r w:rsidRPr="009873DA">
        <w:rPr>
          <w:lang w:val="sr-Latn-CS"/>
        </w:rPr>
        <w:t xml:space="preserve"> </w:t>
      </w:r>
      <w:r w:rsidRPr="009873DA">
        <w:t>da</w:t>
      </w:r>
      <w:r w:rsidRPr="009873DA">
        <w:rPr>
          <w:lang w:val="sr-Latn-CS"/>
        </w:rPr>
        <w:t xml:space="preserve"> </w:t>
      </w:r>
      <w:r w:rsidRPr="009873DA">
        <w:t>budu</w:t>
      </w:r>
      <w:r w:rsidRPr="009873DA">
        <w:rPr>
          <w:lang w:val="sr-Latn-CS"/>
        </w:rPr>
        <w:t xml:space="preserve"> </w:t>
      </w:r>
      <w:r w:rsidRPr="009873DA">
        <w:t>ekonomski</w:t>
      </w:r>
      <w:r w:rsidRPr="009873DA">
        <w:rPr>
          <w:lang w:val="sr-Latn-CS"/>
        </w:rPr>
        <w:t xml:space="preserve"> </w:t>
      </w:r>
      <w:r w:rsidRPr="009873DA">
        <w:t>i</w:t>
      </w:r>
      <w:r w:rsidRPr="009873DA">
        <w:rPr>
          <w:lang w:val="sr-Latn-CS"/>
        </w:rPr>
        <w:t xml:space="preserve"> </w:t>
      </w:r>
      <w:r w:rsidRPr="009873DA">
        <w:t>politi</w:t>
      </w:r>
      <w:r w:rsidRPr="009873DA">
        <w:rPr>
          <w:lang w:val="sr-Latn-CS"/>
        </w:rPr>
        <w:t>č</w:t>
      </w:r>
      <w:r w:rsidRPr="009873DA">
        <w:t>ki</w:t>
      </w:r>
      <w:r w:rsidRPr="009873DA">
        <w:rPr>
          <w:lang w:val="sr-Latn-CS"/>
        </w:rPr>
        <w:t xml:space="preserve"> </w:t>
      </w:r>
      <w:r w:rsidRPr="009873DA">
        <w:t>privesak</w:t>
      </w:r>
      <w:r w:rsidRPr="009873DA">
        <w:rPr>
          <w:lang w:val="sr-Latn-CS"/>
        </w:rPr>
        <w:t xml:space="preserve"> </w:t>
      </w:r>
      <w:r w:rsidRPr="009873DA">
        <w:t>velikih</w:t>
      </w:r>
      <w:r w:rsidRPr="009873DA">
        <w:rPr>
          <w:lang w:val="sr-Latn-CS"/>
        </w:rPr>
        <w:t xml:space="preserve"> </w:t>
      </w:r>
      <w:r w:rsidRPr="009873DA">
        <w:t>svetskih</w:t>
      </w:r>
      <w:r w:rsidRPr="009873DA">
        <w:rPr>
          <w:lang w:val="sr-Latn-CS"/>
        </w:rPr>
        <w:t xml:space="preserve"> </w:t>
      </w:r>
      <w:r w:rsidRPr="009873DA">
        <w:t>sila</w:t>
      </w:r>
      <w:r w:rsidRPr="009873DA">
        <w:rPr>
          <w:lang w:val="sr-Latn-CS"/>
        </w:rPr>
        <w:t xml:space="preserve">, </w:t>
      </w:r>
      <w:r w:rsidRPr="009873DA">
        <w:t>odnosno</w:t>
      </w:r>
      <w:r w:rsidRPr="009873DA">
        <w:rPr>
          <w:lang w:val="sr-Latn-CS"/>
        </w:rPr>
        <w:t xml:space="preserve"> </w:t>
      </w:r>
      <w:r w:rsidRPr="009873DA">
        <w:t>centara</w:t>
      </w:r>
      <w:r w:rsidRPr="009873DA">
        <w:rPr>
          <w:lang w:val="sr-Latn-CS"/>
        </w:rPr>
        <w:t xml:space="preserve"> </w:t>
      </w:r>
      <w:r w:rsidRPr="009873DA">
        <w:t>vojno</w:t>
      </w:r>
      <w:r w:rsidRPr="009873DA">
        <w:rPr>
          <w:lang w:val="sr-Latn-CS"/>
        </w:rPr>
        <w:t>-</w:t>
      </w:r>
      <w:r w:rsidRPr="009873DA">
        <w:t>politi</w:t>
      </w:r>
      <w:r w:rsidRPr="009873DA">
        <w:rPr>
          <w:lang w:val="sr-Latn-CS"/>
        </w:rPr>
        <w:t>č</w:t>
      </w:r>
      <w:r w:rsidRPr="009873DA">
        <w:t>ke</w:t>
      </w:r>
      <w:r w:rsidRPr="009873DA">
        <w:rPr>
          <w:lang w:val="sr-Latn-CS"/>
        </w:rPr>
        <w:t xml:space="preserve"> </w:t>
      </w:r>
      <w:r w:rsidRPr="009873DA">
        <w:t>i</w:t>
      </w:r>
      <w:r w:rsidRPr="009873DA">
        <w:rPr>
          <w:lang w:val="sr-Latn-CS"/>
        </w:rPr>
        <w:t xml:space="preserve"> </w:t>
      </w:r>
      <w:r w:rsidRPr="009873DA">
        <w:t>ekonomske</w:t>
      </w:r>
      <w:r w:rsidRPr="009873DA">
        <w:rPr>
          <w:lang w:val="sr-Latn-CS"/>
        </w:rPr>
        <w:t xml:space="preserve"> </w:t>
      </w:r>
      <w:r w:rsidRPr="009873DA">
        <w:t>mo</w:t>
      </w:r>
      <w:r w:rsidRPr="009873DA">
        <w:rPr>
          <w:lang w:val="sr-Latn-CS"/>
        </w:rPr>
        <w:t>ć</w:t>
      </w:r>
      <w:r w:rsidRPr="009873DA">
        <w:t>i</w:t>
      </w:r>
      <w:r w:rsidRPr="009873DA">
        <w:rPr>
          <w:lang w:val="sr-Latn-CS"/>
        </w:rPr>
        <w:t xml:space="preserve">, </w:t>
      </w:r>
      <w:r w:rsidRPr="009873DA">
        <w:t>da</w:t>
      </w:r>
      <w:r w:rsidRPr="009873DA">
        <w:rPr>
          <w:lang w:val="sr-Latn-CS"/>
        </w:rPr>
        <w:t xml:space="preserve"> </w:t>
      </w:r>
      <w:r w:rsidRPr="009873DA">
        <w:t>se</w:t>
      </w:r>
      <w:r w:rsidRPr="009873DA">
        <w:rPr>
          <w:lang w:val="sr-Latn-CS"/>
        </w:rPr>
        <w:t xml:space="preserve"> </w:t>
      </w:r>
      <w:r w:rsidRPr="009873DA">
        <w:t>u</w:t>
      </w:r>
      <w:r w:rsidRPr="009873DA">
        <w:rPr>
          <w:lang w:val="sr-Latn-CS"/>
        </w:rPr>
        <w:t xml:space="preserve"> </w:t>
      </w:r>
      <w:r w:rsidRPr="009873DA">
        <w:t>tom</w:t>
      </w:r>
      <w:r w:rsidRPr="009873DA">
        <w:rPr>
          <w:lang w:val="sr-Latn-CS"/>
        </w:rPr>
        <w:t xml:space="preserve"> </w:t>
      </w:r>
      <w:r w:rsidRPr="009873DA">
        <w:t>procesu</w:t>
      </w:r>
      <w:r w:rsidRPr="009873DA">
        <w:rPr>
          <w:lang w:val="sr-Latn-CS"/>
        </w:rPr>
        <w:t xml:space="preserve"> </w:t>
      </w:r>
      <w:r w:rsidRPr="009873DA">
        <w:t>obezbede</w:t>
      </w:r>
      <w:r w:rsidRPr="009873DA">
        <w:rPr>
          <w:lang w:val="sr-Latn-CS"/>
        </w:rPr>
        <w:t xml:space="preserve"> </w:t>
      </w:r>
      <w:r w:rsidRPr="009873DA">
        <w:t>od</w:t>
      </w:r>
      <w:r w:rsidRPr="009873DA">
        <w:rPr>
          <w:lang w:val="sr-Latn-CS"/>
        </w:rPr>
        <w:t xml:space="preserve"> </w:t>
      </w:r>
      <w:r w:rsidRPr="009873DA">
        <w:t>spoljne</w:t>
      </w:r>
      <w:r w:rsidRPr="009873DA">
        <w:rPr>
          <w:lang w:val="sr-Latn-CS"/>
        </w:rPr>
        <w:t xml:space="preserve"> </w:t>
      </w:r>
      <w:r w:rsidRPr="009873DA">
        <w:t>dominacije</w:t>
      </w:r>
      <w:r w:rsidRPr="009873DA">
        <w:rPr>
          <w:lang w:val="sr-Latn-CS"/>
        </w:rPr>
        <w:t xml:space="preserve"> </w:t>
      </w:r>
      <w:r w:rsidRPr="009873DA">
        <w:t>i</w:t>
      </w:r>
      <w:r w:rsidRPr="009873DA">
        <w:rPr>
          <w:lang w:val="sr-Latn-CS"/>
        </w:rPr>
        <w:t xml:space="preserve"> </w:t>
      </w:r>
      <w:r w:rsidRPr="009873DA">
        <w:t>eksploatacije</w:t>
      </w:r>
      <w:r w:rsidRPr="009873DA">
        <w:rPr>
          <w:lang w:val="sr-Latn-CS"/>
        </w:rPr>
        <w:t xml:space="preserve"> </w:t>
      </w:r>
      <w:r w:rsidRPr="009873DA">
        <w:rPr>
          <w:i/>
        </w:rPr>
        <w:t>i</w:t>
      </w:r>
      <w:r w:rsidRPr="009873DA">
        <w:rPr>
          <w:i/>
          <w:lang w:val="sr-Latn-CS"/>
        </w:rPr>
        <w:t xml:space="preserve"> </w:t>
      </w:r>
      <w:r w:rsidRPr="009873DA">
        <w:rPr>
          <w:i/>
        </w:rPr>
        <w:t>da</w:t>
      </w:r>
      <w:r w:rsidRPr="009873DA">
        <w:rPr>
          <w:i/>
          <w:lang w:val="sr-Latn-CS"/>
        </w:rPr>
        <w:t xml:space="preserve"> </w:t>
      </w:r>
      <w:r w:rsidRPr="009873DA">
        <w:rPr>
          <w:i/>
        </w:rPr>
        <w:t>sa</w:t>
      </w:r>
      <w:r w:rsidRPr="009873DA">
        <w:rPr>
          <w:i/>
          <w:lang w:val="sr-Latn-CS"/>
        </w:rPr>
        <w:t xml:space="preserve"> </w:t>
      </w:r>
      <w:r w:rsidRPr="009873DA">
        <w:rPr>
          <w:i/>
        </w:rPr>
        <w:t>tih</w:t>
      </w:r>
      <w:r w:rsidRPr="009873DA">
        <w:rPr>
          <w:i/>
          <w:lang w:val="sr-Latn-CS"/>
        </w:rPr>
        <w:t xml:space="preserve"> </w:t>
      </w:r>
      <w:r w:rsidRPr="009873DA">
        <w:rPr>
          <w:i/>
        </w:rPr>
        <w:t>pozicija</w:t>
      </w:r>
      <w:r w:rsidRPr="009873DA">
        <w:rPr>
          <w:i/>
          <w:lang w:val="sr-Latn-CS"/>
        </w:rPr>
        <w:t xml:space="preserve"> </w:t>
      </w:r>
      <w:r w:rsidRPr="009873DA">
        <w:rPr>
          <w:i/>
        </w:rPr>
        <w:t>mogu</w:t>
      </w:r>
      <w:r w:rsidRPr="009873DA">
        <w:rPr>
          <w:i/>
          <w:lang w:val="sr-Latn-CS"/>
        </w:rPr>
        <w:t xml:space="preserve"> </w:t>
      </w:r>
      <w:r w:rsidRPr="009873DA">
        <w:rPr>
          <w:i/>
        </w:rPr>
        <w:t>da</w:t>
      </w:r>
      <w:r w:rsidRPr="009873DA">
        <w:rPr>
          <w:i/>
          <w:lang w:val="sr-Latn-CS"/>
        </w:rPr>
        <w:t xml:space="preserve"> </w:t>
      </w:r>
      <w:r w:rsidRPr="009873DA">
        <w:rPr>
          <w:i/>
        </w:rPr>
        <w:t>uti</w:t>
      </w:r>
      <w:r w:rsidRPr="009873DA">
        <w:rPr>
          <w:i/>
          <w:lang w:val="sr-Latn-CS"/>
        </w:rPr>
        <w:t>č</w:t>
      </w:r>
      <w:r w:rsidRPr="009873DA">
        <w:rPr>
          <w:i/>
        </w:rPr>
        <w:t>u</w:t>
      </w:r>
      <w:r w:rsidRPr="009873DA">
        <w:rPr>
          <w:i/>
          <w:lang w:val="sr-Latn-CS"/>
        </w:rPr>
        <w:t xml:space="preserve"> </w:t>
      </w:r>
      <w:r w:rsidRPr="009873DA">
        <w:rPr>
          <w:i/>
        </w:rPr>
        <w:t>na</w:t>
      </w:r>
      <w:r w:rsidRPr="009873DA">
        <w:rPr>
          <w:i/>
          <w:lang w:val="sr-Latn-CS"/>
        </w:rPr>
        <w:t xml:space="preserve"> </w:t>
      </w:r>
      <w:r w:rsidRPr="009873DA">
        <w:rPr>
          <w:i/>
        </w:rPr>
        <w:t>razvoj</w:t>
      </w:r>
      <w:r w:rsidRPr="009873DA">
        <w:rPr>
          <w:i/>
          <w:lang w:val="sr-Latn-CS"/>
        </w:rPr>
        <w:t xml:space="preserve"> </w:t>
      </w:r>
      <w:r w:rsidRPr="009873DA">
        <w:rPr>
          <w:i/>
        </w:rPr>
        <w:t>me</w:t>
      </w:r>
      <w:r w:rsidRPr="009873DA">
        <w:rPr>
          <w:i/>
          <w:lang w:val="sr-Latn-CS"/>
        </w:rPr>
        <w:t>đ</w:t>
      </w:r>
      <w:r w:rsidRPr="009873DA">
        <w:rPr>
          <w:i/>
        </w:rPr>
        <w:t>unarodnih</w:t>
      </w:r>
      <w:r w:rsidRPr="009873DA">
        <w:rPr>
          <w:i/>
          <w:lang w:val="sr-Latn-CS"/>
        </w:rPr>
        <w:t xml:space="preserve"> </w:t>
      </w:r>
      <w:r w:rsidRPr="009873DA">
        <w:rPr>
          <w:i/>
        </w:rPr>
        <w:t>odnosa</w:t>
      </w:r>
      <w:r w:rsidRPr="009873DA">
        <w:rPr>
          <w:lang w:val="sr-Latn-CS"/>
        </w:rPr>
        <w:t xml:space="preserve">. (6, </w:t>
      </w:r>
      <w:r w:rsidRPr="009873DA">
        <w:t>kurziv</w:t>
      </w:r>
      <w:r w:rsidRPr="009873DA">
        <w:rPr>
          <w:lang w:val="sr-Latn-CS"/>
        </w:rPr>
        <w:t xml:space="preserve"> – </w:t>
      </w:r>
      <w:r w:rsidRPr="009873DA">
        <w:t>A</w:t>
      </w:r>
      <w:r w:rsidRPr="009873DA">
        <w:rPr>
          <w:lang w:val="sr-Latn-CS"/>
        </w:rPr>
        <w:t xml:space="preserve">. </w:t>
      </w:r>
      <w:r w:rsidRPr="009873DA">
        <w:t>M</w:t>
      </w:r>
      <w:r w:rsidRPr="009873DA">
        <w:rPr>
          <w:lang w:val="sr-Latn-CS"/>
        </w:rPr>
        <w:t>.)</w:t>
      </w:r>
    </w:p>
    <w:p w14:paraId="0A56E1A9" w14:textId="77777777" w:rsidR="00181B86" w:rsidRPr="009873DA" w:rsidRDefault="00181B86" w:rsidP="00181B86">
      <w:pPr>
        <w:pStyle w:val="NoSpacing"/>
        <w:spacing w:line="360" w:lineRule="auto"/>
        <w:rPr>
          <w:rFonts w:ascii="Times New Roman" w:hAnsi="Times New Roman"/>
          <w:sz w:val="24"/>
          <w:szCs w:val="24"/>
        </w:rPr>
      </w:pPr>
    </w:p>
    <w:p w14:paraId="421BB795" w14:textId="77777777" w:rsidR="00181B86" w:rsidRPr="009873DA" w:rsidRDefault="00181B86" w:rsidP="00181B86">
      <w:pPr>
        <w:spacing w:line="360" w:lineRule="auto"/>
        <w:ind w:firstLine="708"/>
        <w:rPr>
          <w:sz w:val="24"/>
          <w:szCs w:val="24"/>
          <w:lang w:val="sr-Latn-CS"/>
        </w:rPr>
      </w:pPr>
      <w:r w:rsidRPr="009873DA">
        <w:rPr>
          <w:sz w:val="24"/>
          <w:szCs w:val="24"/>
        </w:rPr>
        <w:t>Niti</w:t>
      </w:r>
      <w:r w:rsidRPr="009873DA">
        <w:rPr>
          <w:sz w:val="24"/>
          <w:szCs w:val="24"/>
          <w:lang w:val="sr-Latn-CS"/>
        </w:rPr>
        <w:t xml:space="preserve"> </w:t>
      </w:r>
      <w:r w:rsidRPr="009873DA">
        <w:rPr>
          <w:sz w:val="24"/>
          <w:szCs w:val="24"/>
        </w:rPr>
        <w:t>neutralnost</w:t>
      </w:r>
      <w:r w:rsidRPr="009873DA">
        <w:rPr>
          <w:sz w:val="24"/>
          <w:szCs w:val="24"/>
          <w:lang w:val="sr-Latn-CS"/>
        </w:rPr>
        <w:t xml:space="preserve">, </w:t>
      </w:r>
      <w:r w:rsidRPr="009873DA">
        <w:rPr>
          <w:sz w:val="24"/>
          <w:szCs w:val="24"/>
        </w:rPr>
        <w:t>niti</w:t>
      </w:r>
      <w:r w:rsidRPr="009873DA">
        <w:rPr>
          <w:sz w:val="24"/>
          <w:szCs w:val="24"/>
          <w:lang w:val="sr-Latn-CS"/>
        </w:rPr>
        <w:t xml:space="preserve"> </w:t>
      </w:r>
      <w:r w:rsidRPr="009873DA">
        <w:rPr>
          <w:sz w:val="24"/>
          <w:szCs w:val="24"/>
        </w:rPr>
        <w:t>ekvidistanca</w:t>
      </w:r>
      <w:r w:rsidRPr="009873DA">
        <w:rPr>
          <w:sz w:val="24"/>
          <w:szCs w:val="24"/>
          <w:lang w:val="sr-Latn-CS"/>
        </w:rPr>
        <w:t xml:space="preserve"> </w:t>
      </w:r>
      <w:r w:rsidRPr="009873DA">
        <w:rPr>
          <w:sz w:val="24"/>
          <w:szCs w:val="24"/>
        </w:rPr>
        <w:t>izme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blokova</w:t>
      </w:r>
      <w:r w:rsidRPr="009873DA">
        <w:rPr>
          <w:sz w:val="24"/>
          <w:szCs w:val="24"/>
          <w:lang w:val="sr-Latn-CS"/>
        </w:rPr>
        <w:t xml:space="preserve">, </w:t>
      </w:r>
      <w:r w:rsidRPr="009873DA">
        <w:rPr>
          <w:sz w:val="24"/>
          <w:szCs w:val="24"/>
        </w:rPr>
        <w:t>niti</w:t>
      </w:r>
      <w:r w:rsidRPr="009873DA">
        <w:rPr>
          <w:sz w:val="24"/>
          <w:szCs w:val="24"/>
          <w:lang w:val="sr-Latn-CS"/>
        </w:rPr>
        <w:t xml:space="preserve"> </w:t>
      </w:r>
      <w:r w:rsidRPr="009873DA">
        <w:rPr>
          <w:sz w:val="24"/>
          <w:szCs w:val="24"/>
        </w:rPr>
        <w:t>pragmatizam</w:t>
      </w:r>
      <w:r w:rsidRPr="009873DA">
        <w:rPr>
          <w:sz w:val="24"/>
          <w:szCs w:val="24"/>
          <w:lang w:val="sr-Latn-CS"/>
        </w:rPr>
        <w:t xml:space="preserve">, </w:t>
      </w:r>
      <w:r w:rsidRPr="009873DA">
        <w:rPr>
          <w:sz w:val="24"/>
          <w:szCs w:val="24"/>
        </w:rPr>
        <w:t>ve</w:t>
      </w:r>
      <w:r w:rsidRPr="009873DA">
        <w:rPr>
          <w:sz w:val="24"/>
          <w:szCs w:val="24"/>
          <w:lang w:val="sr-Latn-CS"/>
        </w:rPr>
        <w:t xml:space="preserve">ć </w:t>
      </w:r>
      <w:r w:rsidRPr="009873DA">
        <w:rPr>
          <w:sz w:val="24"/>
          <w:szCs w:val="24"/>
        </w:rPr>
        <w:t>utjecaj</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unarodne</w:t>
      </w:r>
      <w:r w:rsidRPr="009873DA">
        <w:rPr>
          <w:sz w:val="24"/>
          <w:szCs w:val="24"/>
          <w:lang w:val="sr-Latn-CS"/>
        </w:rPr>
        <w:t xml:space="preserve"> </w:t>
      </w:r>
      <w:r w:rsidRPr="009873DA">
        <w:rPr>
          <w:sz w:val="24"/>
          <w:szCs w:val="24"/>
        </w:rPr>
        <w:t>odnose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pozicije</w:t>
      </w:r>
      <w:r w:rsidRPr="009873DA">
        <w:rPr>
          <w:sz w:val="24"/>
          <w:szCs w:val="24"/>
          <w:lang w:val="sr-Latn-CS"/>
        </w:rPr>
        <w:t xml:space="preserve"> </w:t>
      </w:r>
      <w:r w:rsidRPr="009873DA">
        <w:rPr>
          <w:sz w:val="24"/>
          <w:szCs w:val="24"/>
        </w:rPr>
        <w:t>nesvrstavanja</w:t>
      </w:r>
      <w:r w:rsidRPr="009873DA">
        <w:rPr>
          <w:sz w:val="24"/>
          <w:szCs w:val="24"/>
          <w:lang w:val="sr-Latn-CS"/>
        </w:rPr>
        <w:t xml:space="preserve"> </w:t>
      </w:r>
      <w:r w:rsidRPr="009873DA">
        <w:rPr>
          <w:sz w:val="24"/>
          <w:szCs w:val="24"/>
        </w:rPr>
        <w:t>uime</w:t>
      </w:r>
      <w:r w:rsidRPr="009873DA">
        <w:rPr>
          <w:sz w:val="24"/>
          <w:szCs w:val="24"/>
          <w:lang w:val="sr-Latn-CS"/>
        </w:rPr>
        <w:t xml:space="preserve"> </w:t>
      </w:r>
      <w:r w:rsidRPr="009873DA">
        <w:rPr>
          <w:sz w:val="24"/>
          <w:szCs w:val="24"/>
        </w:rPr>
        <w:t>slobode</w:t>
      </w:r>
      <w:r w:rsidRPr="009873DA">
        <w:rPr>
          <w:sz w:val="24"/>
          <w:szCs w:val="24"/>
          <w:lang w:val="sr-Latn-CS"/>
        </w:rPr>
        <w:t xml:space="preserve"> </w:t>
      </w:r>
      <w:r w:rsidRPr="009873DA">
        <w:rPr>
          <w:sz w:val="24"/>
          <w:szCs w:val="24"/>
        </w:rPr>
        <w:t>da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samostalno</w:t>
      </w:r>
      <w:r w:rsidRPr="009873DA">
        <w:rPr>
          <w:sz w:val="24"/>
          <w:szCs w:val="24"/>
          <w:lang w:val="sr-Latn-CS"/>
        </w:rPr>
        <w:t xml:space="preserve"> </w:t>
      </w:r>
      <w:r w:rsidRPr="009873DA">
        <w:rPr>
          <w:sz w:val="24"/>
          <w:szCs w:val="24"/>
        </w:rPr>
        <w:t>razvija</w:t>
      </w:r>
      <w:r w:rsidRPr="009873DA">
        <w:rPr>
          <w:sz w:val="24"/>
          <w:szCs w:val="24"/>
          <w:lang w:val="sr-Latn-CS"/>
        </w:rPr>
        <w:t xml:space="preserve"> </w:t>
      </w:r>
      <w:r w:rsidRPr="009873DA">
        <w:rPr>
          <w:sz w:val="24"/>
          <w:szCs w:val="24"/>
        </w:rPr>
        <w:t>suradnja</w:t>
      </w:r>
      <w:r w:rsidRPr="009873DA">
        <w:rPr>
          <w:sz w:val="24"/>
          <w:szCs w:val="24"/>
          <w:lang w:val="sr-Latn-CS"/>
        </w:rPr>
        <w:t xml:space="preserve"> </w:t>
      </w:r>
      <w:r w:rsidRPr="009873DA">
        <w:rPr>
          <w:sz w:val="24"/>
          <w:szCs w:val="24"/>
        </w:rPr>
        <w:t>naroda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nastoji</w:t>
      </w:r>
      <w:r w:rsidRPr="009873DA">
        <w:rPr>
          <w:sz w:val="24"/>
          <w:szCs w:val="24"/>
          <w:lang w:val="sr-Latn-CS"/>
        </w:rPr>
        <w:t xml:space="preserve"> </w:t>
      </w:r>
      <w:r w:rsidRPr="009873DA">
        <w:rPr>
          <w:sz w:val="24"/>
          <w:szCs w:val="24"/>
        </w:rPr>
        <w:t>zadr</w:t>
      </w:r>
      <w:r w:rsidRPr="009873DA">
        <w:rPr>
          <w:sz w:val="24"/>
          <w:szCs w:val="24"/>
          <w:lang w:val="sr-Latn-CS"/>
        </w:rPr>
        <w:t>ž</w:t>
      </w:r>
      <w:r w:rsidRPr="009873DA">
        <w:rPr>
          <w:sz w:val="24"/>
          <w:szCs w:val="24"/>
        </w:rPr>
        <w:t>ati</w:t>
      </w:r>
      <w:r w:rsidRPr="009873DA">
        <w:rPr>
          <w:sz w:val="24"/>
          <w:szCs w:val="24"/>
          <w:lang w:val="sr-Latn-CS"/>
        </w:rPr>
        <w:t xml:space="preserve"> </w:t>
      </w:r>
      <w:r w:rsidRPr="009873DA">
        <w:rPr>
          <w:sz w:val="24"/>
          <w:szCs w:val="24"/>
        </w:rPr>
        <w:t>izvan</w:t>
      </w:r>
      <w:r w:rsidRPr="009873DA">
        <w:rPr>
          <w:sz w:val="24"/>
          <w:szCs w:val="24"/>
          <w:lang w:val="sr-Latn-CS"/>
        </w:rPr>
        <w:t xml:space="preserve"> </w:t>
      </w:r>
      <w:r w:rsidRPr="009873DA">
        <w:rPr>
          <w:sz w:val="24"/>
          <w:szCs w:val="24"/>
        </w:rPr>
        <w:t>blokova</w:t>
      </w:r>
      <w:r w:rsidRPr="009873DA">
        <w:rPr>
          <w:sz w:val="24"/>
          <w:szCs w:val="24"/>
          <w:lang w:val="sr-Latn-CS"/>
        </w:rPr>
        <w:t xml:space="preserve">. </w:t>
      </w:r>
      <w:r w:rsidRPr="009873DA">
        <w:rPr>
          <w:sz w:val="24"/>
          <w:szCs w:val="24"/>
        </w:rPr>
        <w:t>Ne</w:t>
      </w:r>
      <w:r w:rsidRPr="009873DA">
        <w:rPr>
          <w:sz w:val="24"/>
          <w:szCs w:val="24"/>
          <w:lang w:val="sr-Latn-CS"/>
        </w:rPr>
        <w:t xml:space="preserve"> </w:t>
      </w:r>
      <w:r w:rsidRPr="009873DA">
        <w:rPr>
          <w:sz w:val="24"/>
          <w:szCs w:val="24"/>
        </w:rPr>
        <w:t>zajednica</w:t>
      </w:r>
      <w:r w:rsidRPr="009873DA">
        <w:rPr>
          <w:sz w:val="24"/>
          <w:szCs w:val="24"/>
          <w:lang w:val="sr-Latn-CS"/>
        </w:rPr>
        <w:t xml:space="preserve">, </w:t>
      </w:r>
      <w:r w:rsidRPr="009873DA">
        <w:rPr>
          <w:sz w:val="24"/>
          <w:szCs w:val="24"/>
        </w:rPr>
        <w:t>ve</w:t>
      </w:r>
      <w:r w:rsidRPr="009873DA">
        <w:rPr>
          <w:sz w:val="24"/>
          <w:szCs w:val="24"/>
          <w:lang w:val="sr-Latn-CS"/>
        </w:rPr>
        <w:t xml:space="preserve">ć </w:t>
      </w:r>
      <w:r w:rsidRPr="009873DA">
        <w:rPr>
          <w:sz w:val="24"/>
          <w:szCs w:val="24"/>
        </w:rPr>
        <w:t>suradnja</w:t>
      </w:r>
      <w:r w:rsidRPr="009873DA">
        <w:rPr>
          <w:sz w:val="24"/>
          <w:szCs w:val="24"/>
          <w:lang w:val="sr-Latn-CS"/>
        </w:rPr>
        <w:t xml:space="preserve"> </w:t>
      </w:r>
      <w:r w:rsidRPr="009873DA">
        <w:rPr>
          <w:sz w:val="24"/>
          <w:szCs w:val="24"/>
        </w:rPr>
        <w:t>jer</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narodi</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pribjegavaju</w:t>
      </w:r>
      <w:r w:rsidRPr="009873DA">
        <w:rPr>
          <w:sz w:val="24"/>
          <w:szCs w:val="24"/>
          <w:lang w:val="sr-Latn-CS"/>
        </w:rPr>
        <w:t xml:space="preserve"> </w:t>
      </w:r>
      <w:r w:rsidRPr="009873DA">
        <w:rPr>
          <w:sz w:val="24"/>
          <w:szCs w:val="24"/>
        </w:rPr>
        <w:t>politici</w:t>
      </w:r>
      <w:r w:rsidRPr="009873DA">
        <w:rPr>
          <w:sz w:val="24"/>
          <w:szCs w:val="24"/>
          <w:lang w:val="sr-Latn-CS"/>
        </w:rPr>
        <w:t xml:space="preserve"> </w:t>
      </w:r>
      <w:r w:rsidRPr="009873DA">
        <w:rPr>
          <w:sz w:val="24"/>
          <w:szCs w:val="24"/>
        </w:rPr>
        <w:t>nesvrstavanja</w:t>
      </w:r>
      <w:r w:rsidRPr="009873DA">
        <w:rPr>
          <w:sz w:val="24"/>
          <w:szCs w:val="24"/>
          <w:lang w:val="sr-Latn-CS"/>
        </w:rPr>
        <w:t xml:space="preserve"> </w:t>
      </w:r>
      <w:r w:rsidRPr="009873DA">
        <w:rPr>
          <w:sz w:val="24"/>
          <w:szCs w:val="24"/>
        </w:rPr>
        <w:t>suzdr</w:t>
      </w:r>
      <w:r w:rsidRPr="009873DA">
        <w:rPr>
          <w:sz w:val="24"/>
          <w:szCs w:val="24"/>
          <w:lang w:val="sr-Latn-CS"/>
        </w:rPr>
        <w:t>ž</w:t>
      </w:r>
      <w:r w:rsidRPr="009873DA">
        <w:rPr>
          <w:sz w:val="24"/>
          <w:szCs w:val="24"/>
        </w:rPr>
        <w:t>avaju</w:t>
      </w:r>
      <w:r w:rsidRPr="009873DA">
        <w:rPr>
          <w:sz w:val="24"/>
          <w:szCs w:val="24"/>
          <w:lang w:val="sr-Latn-CS"/>
        </w:rPr>
        <w:t xml:space="preserve"> </w:t>
      </w:r>
      <w:r w:rsidRPr="009873DA">
        <w:rPr>
          <w:sz w:val="24"/>
          <w:szCs w:val="24"/>
        </w:rPr>
        <w:t>uspostaviti</w:t>
      </w:r>
      <w:r w:rsidRPr="009873DA">
        <w:rPr>
          <w:sz w:val="24"/>
          <w:szCs w:val="24"/>
          <w:lang w:val="sr-Latn-CS"/>
        </w:rPr>
        <w:t xml:space="preserve"> </w:t>
      </w:r>
      <w:r w:rsidRPr="009873DA">
        <w:rPr>
          <w:sz w:val="24"/>
          <w:szCs w:val="24"/>
        </w:rPr>
        <w:t>jo</w:t>
      </w:r>
      <w:r w:rsidRPr="009873DA">
        <w:rPr>
          <w:sz w:val="24"/>
          <w:szCs w:val="24"/>
          <w:lang w:val="sr-Latn-CS"/>
        </w:rPr>
        <w:t xml:space="preserve">š </w:t>
      </w:r>
      <w:r w:rsidRPr="009873DA">
        <w:rPr>
          <w:sz w:val="24"/>
          <w:szCs w:val="24"/>
        </w:rPr>
        <w:t>jedan</w:t>
      </w:r>
      <w:r w:rsidRPr="009873DA">
        <w:rPr>
          <w:sz w:val="24"/>
          <w:szCs w:val="24"/>
          <w:lang w:val="sr-Latn-CS"/>
        </w:rPr>
        <w:t xml:space="preserve"> </w:t>
      </w:r>
      <w:r w:rsidRPr="009873DA">
        <w:rPr>
          <w:sz w:val="24"/>
          <w:szCs w:val="24"/>
        </w:rPr>
        <w:t>blok</w:t>
      </w:r>
      <w:r w:rsidRPr="009873DA">
        <w:rPr>
          <w:sz w:val="24"/>
          <w:szCs w:val="24"/>
          <w:lang w:val="sr-Latn-CS"/>
        </w:rPr>
        <w:t>.</w:t>
      </w:r>
    </w:p>
    <w:p w14:paraId="3C5EA8E5" w14:textId="77777777" w:rsidR="00181B86" w:rsidRPr="009873DA" w:rsidRDefault="00181B86" w:rsidP="00181B86">
      <w:pPr>
        <w:spacing w:line="360" w:lineRule="auto"/>
        <w:ind w:firstLine="708"/>
        <w:rPr>
          <w:sz w:val="24"/>
          <w:szCs w:val="24"/>
          <w:lang w:val="sr-Latn-CS"/>
        </w:rPr>
      </w:pPr>
      <w:r w:rsidRPr="009873DA">
        <w:rPr>
          <w:sz w:val="24"/>
          <w:szCs w:val="24"/>
        </w:rPr>
        <w:t>Povezivanje</w:t>
      </w:r>
      <w:r w:rsidRPr="009873DA">
        <w:rPr>
          <w:sz w:val="24"/>
          <w:szCs w:val="24"/>
          <w:lang w:val="sr-Latn-CS"/>
        </w:rPr>
        <w:t xml:space="preserve"> </w:t>
      </w:r>
      <w:r w:rsidRPr="009873DA">
        <w:rPr>
          <w:sz w:val="24"/>
          <w:szCs w:val="24"/>
        </w:rPr>
        <w:t>nesvrstavanjem</w:t>
      </w:r>
      <w:r w:rsidRPr="009873DA">
        <w:rPr>
          <w:sz w:val="24"/>
          <w:szCs w:val="24"/>
          <w:lang w:val="sr-Latn-CS"/>
        </w:rPr>
        <w:t xml:space="preserve"> </w:t>
      </w:r>
      <w:r w:rsidRPr="009873DA">
        <w:rPr>
          <w:sz w:val="24"/>
          <w:szCs w:val="24"/>
        </w:rPr>
        <w:t>nastoji</w:t>
      </w:r>
      <w:r w:rsidRPr="009873DA">
        <w:rPr>
          <w:sz w:val="24"/>
          <w:szCs w:val="24"/>
          <w:lang w:val="sr-Latn-CS"/>
        </w:rPr>
        <w:t xml:space="preserve"> </w:t>
      </w:r>
      <w:r w:rsidRPr="009873DA">
        <w:rPr>
          <w:sz w:val="24"/>
          <w:szCs w:val="24"/>
        </w:rPr>
        <w:t>izbje</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stvaranje</w:t>
      </w:r>
      <w:r w:rsidRPr="009873DA">
        <w:rPr>
          <w:sz w:val="24"/>
          <w:szCs w:val="24"/>
          <w:lang w:val="sr-Latn-CS"/>
        </w:rPr>
        <w:t xml:space="preserve"> </w:t>
      </w:r>
      <w:r w:rsidRPr="009873DA">
        <w:rPr>
          <w:sz w:val="24"/>
          <w:szCs w:val="24"/>
        </w:rPr>
        <w:t>bloka</w:t>
      </w:r>
      <w:r w:rsidRPr="009873DA">
        <w:rPr>
          <w:sz w:val="24"/>
          <w:szCs w:val="24"/>
          <w:lang w:val="sr-Latn-CS"/>
        </w:rPr>
        <w:t xml:space="preserve"> </w:t>
      </w:r>
      <w:r w:rsidRPr="009873DA">
        <w:rPr>
          <w:sz w:val="24"/>
          <w:szCs w:val="24"/>
        </w:rPr>
        <w:t>druga</w:t>
      </w:r>
      <w:r w:rsidRPr="009873DA">
        <w:rPr>
          <w:sz w:val="24"/>
          <w:szCs w:val="24"/>
          <w:lang w:val="sr-Latn-CS"/>
        </w:rPr>
        <w:t>č</w:t>
      </w:r>
      <w:r w:rsidRPr="009873DA">
        <w:rPr>
          <w:sz w:val="24"/>
          <w:szCs w:val="24"/>
        </w:rPr>
        <w:t>ijim</w:t>
      </w:r>
      <w:r w:rsidRPr="009873DA">
        <w:rPr>
          <w:sz w:val="24"/>
          <w:szCs w:val="24"/>
          <w:lang w:val="sr-Latn-CS"/>
        </w:rPr>
        <w:t xml:space="preserve"> </w:t>
      </w:r>
      <w:r w:rsidRPr="009873DA">
        <w:rPr>
          <w:sz w:val="24"/>
          <w:szCs w:val="24"/>
        </w:rPr>
        <w:t>oblikom</w:t>
      </w:r>
      <w:r w:rsidRPr="009873DA">
        <w:rPr>
          <w:sz w:val="24"/>
          <w:szCs w:val="24"/>
          <w:lang w:val="sr-Latn-CS"/>
        </w:rPr>
        <w:t xml:space="preserve"> </w:t>
      </w:r>
      <w:r w:rsidRPr="009873DA">
        <w:rPr>
          <w:sz w:val="24"/>
          <w:szCs w:val="24"/>
        </w:rPr>
        <w:t>ujedinjavanja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nesvrstavanju</w:t>
      </w:r>
      <w:r w:rsidRPr="009873DA">
        <w:rPr>
          <w:sz w:val="24"/>
          <w:szCs w:val="24"/>
          <w:lang w:val="sr-Latn-CS"/>
        </w:rPr>
        <w:t xml:space="preserve"> </w:t>
      </w:r>
      <w:r w:rsidRPr="009873DA">
        <w:rPr>
          <w:sz w:val="24"/>
          <w:szCs w:val="24"/>
        </w:rPr>
        <w:t>te</w:t>
      </w:r>
      <w:r w:rsidRPr="009873DA">
        <w:rPr>
          <w:sz w:val="24"/>
          <w:szCs w:val="24"/>
          <w:lang w:val="sr-Latn-CS"/>
        </w:rPr>
        <w:t>ž</w:t>
      </w:r>
      <w:r w:rsidRPr="009873DA">
        <w:rPr>
          <w:sz w:val="24"/>
          <w:szCs w:val="24"/>
        </w:rPr>
        <w:t>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jedinstvu</w:t>
      </w:r>
      <w:r w:rsidRPr="009873DA">
        <w:rPr>
          <w:sz w:val="24"/>
          <w:szCs w:val="24"/>
          <w:lang w:val="sr-Latn-CS"/>
        </w:rPr>
        <w:t xml:space="preserve"> </w:t>
      </w:r>
      <w:r w:rsidRPr="009873DA">
        <w:rPr>
          <w:sz w:val="24"/>
          <w:szCs w:val="24"/>
        </w:rPr>
        <w:t>bez</w:t>
      </w:r>
      <w:r w:rsidRPr="009873DA">
        <w:rPr>
          <w:sz w:val="24"/>
          <w:szCs w:val="24"/>
          <w:lang w:val="sr-Latn-CS"/>
        </w:rPr>
        <w:t xml:space="preserve"> </w:t>
      </w:r>
      <w:r w:rsidRPr="009873DA">
        <w:rPr>
          <w:sz w:val="24"/>
          <w:szCs w:val="24"/>
        </w:rPr>
        <w:t>ujedinjavanja</w:t>
      </w:r>
      <w:r w:rsidRPr="009873DA">
        <w:rPr>
          <w:sz w:val="24"/>
          <w:szCs w:val="24"/>
          <w:lang w:val="sr-Latn-CS"/>
        </w:rPr>
        <w:t>, š</w:t>
      </w:r>
      <w:r w:rsidRPr="009873DA">
        <w:rPr>
          <w:sz w:val="24"/>
          <w:szCs w:val="24"/>
        </w:rPr>
        <w:t>to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Kant</w:t>
      </w:r>
      <w:r w:rsidRPr="009873DA">
        <w:rPr>
          <w:sz w:val="24"/>
          <w:szCs w:val="24"/>
          <w:lang w:val="sr-Latn-CS"/>
        </w:rPr>
        <w:t xml:space="preserve"> </w:t>
      </w:r>
      <w:r w:rsidRPr="009873DA">
        <w:rPr>
          <w:sz w:val="24"/>
          <w:szCs w:val="24"/>
        </w:rPr>
        <w:t>izrazio</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razliku</w:t>
      </w:r>
      <w:r w:rsidRPr="009873DA">
        <w:rPr>
          <w:sz w:val="24"/>
          <w:szCs w:val="24"/>
          <w:lang w:val="sr-Latn-CS"/>
        </w:rPr>
        <w:t xml:space="preserve"> </w:t>
      </w:r>
      <w:r w:rsidRPr="009873DA">
        <w:rPr>
          <w:sz w:val="24"/>
          <w:szCs w:val="24"/>
        </w:rPr>
        <w:t>izme</w:t>
      </w:r>
      <w:r w:rsidRPr="009873DA">
        <w:rPr>
          <w:sz w:val="24"/>
          <w:szCs w:val="24"/>
          <w:lang w:val="sr-Latn-CS"/>
        </w:rPr>
        <w:t>đ</w:t>
      </w:r>
      <w:r w:rsidRPr="009873DA">
        <w:rPr>
          <w:sz w:val="24"/>
          <w:szCs w:val="24"/>
        </w:rPr>
        <w:t>u</w:t>
      </w:r>
      <w:r w:rsidRPr="009873DA">
        <w:rPr>
          <w:sz w:val="24"/>
          <w:szCs w:val="24"/>
          <w:lang w:val="sr-Latn-CS"/>
        </w:rPr>
        <w:t xml:space="preserve"> </w:t>
      </w:r>
      <w:r w:rsidRPr="009873DA">
        <w:rPr>
          <w:i/>
          <w:sz w:val="24"/>
          <w:szCs w:val="24"/>
        </w:rPr>
        <w:t>communio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i/>
          <w:sz w:val="24"/>
          <w:szCs w:val="24"/>
        </w:rPr>
        <w:t>commercium</w:t>
      </w:r>
      <w:r w:rsidRPr="009873DA">
        <w:rPr>
          <w:sz w:val="24"/>
          <w:szCs w:val="24"/>
          <w:lang w:val="sr-Latn-CS"/>
        </w:rPr>
        <w:t xml:space="preserve">. </w:t>
      </w:r>
      <w:r w:rsidRPr="009873DA">
        <w:rPr>
          <w:i/>
          <w:sz w:val="24"/>
          <w:szCs w:val="24"/>
        </w:rPr>
        <w:t>Communio</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shva</w:t>
      </w:r>
      <w:r w:rsidRPr="009873DA">
        <w:rPr>
          <w:sz w:val="24"/>
          <w:szCs w:val="24"/>
          <w:lang w:val="sr-Latn-CS"/>
        </w:rPr>
        <w:t>ć</w:t>
      </w:r>
      <w:r w:rsidRPr="009873DA">
        <w:rPr>
          <w:sz w:val="24"/>
          <w:szCs w:val="24"/>
        </w:rPr>
        <w:t>a</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posjedovanje</w:t>
      </w:r>
      <w:r w:rsidRPr="009873DA">
        <w:rPr>
          <w:sz w:val="24"/>
          <w:szCs w:val="24"/>
          <w:lang w:val="sr-Latn-CS"/>
        </w:rPr>
        <w:t xml:space="preserve"> </w:t>
      </w:r>
      <w:r w:rsidRPr="009873DA">
        <w:rPr>
          <w:sz w:val="24"/>
          <w:szCs w:val="24"/>
        </w:rPr>
        <w:t>odre</w:t>
      </w:r>
      <w:r w:rsidRPr="009873DA">
        <w:rPr>
          <w:sz w:val="24"/>
          <w:szCs w:val="24"/>
          <w:lang w:val="sr-Latn-CS"/>
        </w:rPr>
        <w:t>đ</w:t>
      </w:r>
      <w:r w:rsidRPr="009873DA">
        <w:rPr>
          <w:sz w:val="24"/>
          <w:szCs w:val="24"/>
        </w:rPr>
        <w:t>enoga</w:t>
      </w:r>
      <w:r w:rsidRPr="009873DA">
        <w:rPr>
          <w:sz w:val="24"/>
          <w:szCs w:val="24"/>
          <w:lang w:val="sr-Latn-CS"/>
        </w:rPr>
        <w:t xml:space="preserve"> </w:t>
      </w:r>
      <w:r w:rsidRPr="009873DA">
        <w:rPr>
          <w:sz w:val="24"/>
          <w:szCs w:val="24"/>
        </w:rPr>
        <w:t>dijela</w:t>
      </w:r>
      <w:r w:rsidRPr="009873DA">
        <w:rPr>
          <w:sz w:val="24"/>
          <w:szCs w:val="24"/>
          <w:lang w:val="sr-Latn-CS"/>
        </w:rPr>
        <w:t xml:space="preserve"> </w:t>
      </w:r>
      <w:r w:rsidRPr="009873DA">
        <w:rPr>
          <w:sz w:val="24"/>
          <w:szCs w:val="24"/>
        </w:rPr>
        <w:t>cjeline</w:t>
      </w:r>
      <w:r w:rsidRPr="009873DA">
        <w:rPr>
          <w:sz w:val="24"/>
          <w:szCs w:val="24"/>
          <w:lang w:val="sr-Latn-CS"/>
        </w:rPr>
        <w:t xml:space="preserve">. </w:t>
      </w:r>
      <w:r w:rsidRPr="009873DA">
        <w:rPr>
          <w:i/>
          <w:sz w:val="24"/>
          <w:szCs w:val="24"/>
        </w:rPr>
        <w:t>Commercium</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odnosi</w:t>
      </w:r>
      <w:r w:rsidRPr="009873DA">
        <w:rPr>
          <w:sz w:val="24"/>
          <w:szCs w:val="24"/>
          <w:lang w:val="sr-Latn-CS"/>
        </w:rPr>
        <w:t xml:space="preserve"> </w:t>
      </w:r>
      <w:r w:rsidRPr="009873DA">
        <w:rPr>
          <w:sz w:val="24"/>
          <w:szCs w:val="24"/>
        </w:rPr>
        <w:t>na</w:t>
      </w:r>
      <w:r w:rsidRPr="009873DA">
        <w:rPr>
          <w:sz w:val="24"/>
          <w:szCs w:val="24"/>
          <w:lang w:val="sr-Latn-CS"/>
        </w:rPr>
        <w:t xml:space="preserve"> č</w:t>
      </w:r>
      <w:r w:rsidRPr="009873DA">
        <w:rPr>
          <w:sz w:val="24"/>
          <w:szCs w:val="24"/>
        </w:rPr>
        <w:t>itavu</w:t>
      </w:r>
      <w:r w:rsidRPr="009873DA">
        <w:rPr>
          <w:sz w:val="24"/>
          <w:szCs w:val="24"/>
          <w:lang w:val="sr-Latn-CS"/>
        </w:rPr>
        <w:t xml:space="preserve"> </w:t>
      </w:r>
      <w:r w:rsidRPr="009873DA">
        <w:rPr>
          <w:sz w:val="24"/>
          <w:szCs w:val="24"/>
        </w:rPr>
        <w:t>povr</w:t>
      </w:r>
      <w:r w:rsidRPr="009873DA">
        <w:rPr>
          <w:sz w:val="24"/>
          <w:szCs w:val="24"/>
          <w:lang w:val="sr-Latn-CS"/>
        </w:rPr>
        <w:t>š</w:t>
      </w:r>
      <w:r w:rsidRPr="009873DA">
        <w:rPr>
          <w:sz w:val="24"/>
          <w:szCs w:val="24"/>
        </w:rPr>
        <w:t>inu</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svaku</w:t>
      </w:r>
      <w:r w:rsidRPr="009873DA">
        <w:rPr>
          <w:sz w:val="24"/>
          <w:szCs w:val="24"/>
          <w:lang w:val="sr-Latn-CS"/>
        </w:rPr>
        <w:t xml:space="preserve"> </w:t>
      </w:r>
      <w:r w:rsidRPr="009873DA">
        <w:rPr>
          <w:sz w:val="24"/>
          <w:szCs w:val="24"/>
        </w:rPr>
        <w:t>mogu</w:t>
      </w:r>
      <w:r w:rsidRPr="009873DA">
        <w:rPr>
          <w:sz w:val="24"/>
          <w:szCs w:val="24"/>
          <w:lang w:val="sr-Latn-CS"/>
        </w:rPr>
        <w:t>ć</w:t>
      </w:r>
      <w:r w:rsidRPr="009873DA">
        <w:rPr>
          <w:sz w:val="24"/>
          <w:szCs w:val="24"/>
        </w:rPr>
        <w:t>u</w:t>
      </w:r>
      <w:r w:rsidRPr="009873DA">
        <w:rPr>
          <w:sz w:val="24"/>
          <w:szCs w:val="24"/>
          <w:lang w:val="sr-Latn-CS"/>
        </w:rPr>
        <w:t xml:space="preserve"> </w:t>
      </w:r>
      <w:r w:rsidRPr="009873DA">
        <w:rPr>
          <w:sz w:val="24"/>
          <w:szCs w:val="24"/>
        </w:rPr>
        <w:t>interakciju</w:t>
      </w:r>
      <w:r w:rsidRPr="009873DA">
        <w:rPr>
          <w:sz w:val="24"/>
          <w:szCs w:val="24"/>
          <w:lang w:val="sr-Latn-CS"/>
        </w:rPr>
        <w:t xml:space="preserve"> </w:t>
      </w:r>
      <w:r w:rsidRPr="009873DA">
        <w:rPr>
          <w:sz w:val="24"/>
          <w:szCs w:val="24"/>
        </w:rPr>
        <w:t>koja</w:t>
      </w:r>
      <w:r w:rsidRPr="009873DA">
        <w:rPr>
          <w:sz w:val="24"/>
          <w:szCs w:val="24"/>
          <w:lang w:val="sr-Latn-CS"/>
        </w:rPr>
        <w:t xml:space="preserve"> </w:t>
      </w:r>
      <w:r w:rsidRPr="009873DA">
        <w:rPr>
          <w:sz w:val="24"/>
          <w:szCs w:val="24"/>
        </w:rPr>
        <w:t>prethodi</w:t>
      </w:r>
      <w:r w:rsidRPr="009873DA">
        <w:rPr>
          <w:sz w:val="24"/>
          <w:szCs w:val="24"/>
          <w:lang w:val="sr-Latn-CS"/>
        </w:rPr>
        <w:t xml:space="preserve"> </w:t>
      </w:r>
      <w:r w:rsidRPr="009873DA">
        <w:rPr>
          <w:sz w:val="24"/>
          <w:szCs w:val="24"/>
        </w:rPr>
        <w:t>pravnoj</w:t>
      </w:r>
      <w:r w:rsidRPr="009873DA">
        <w:rPr>
          <w:sz w:val="24"/>
          <w:szCs w:val="24"/>
          <w:lang w:val="sr-Latn-CS"/>
        </w:rPr>
        <w:t xml:space="preserve"> </w:t>
      </w:r>
      <w:r w:rsidRPr="009873DA">
        <w:rPr>
          <w:sz w:val="24"/>
          <w:szCs w:val="24"/>
        </w:rPr>
        <w:t>zajednici</w:t>
      </w:r>
      <w:r w:rsidRPr="009873DA">
        <w:rPr>
          <w:sz w:val="24"/>
          <w:szCs w:val="24"/>
          <w:lang w:val="sr-Latn-CS"/>
        </w:rPr>
        <w:t xml:space="preserve"> </w:t>
      </w:r>
      <w:r w:rsidRPr="009873DA">
        <w:rPr>
          <w:sz w:val="24"/>
          <w:szCs w:val="24"/>
        </w:rPr>
        <w:t>posjedovanja</w:t>
      </w:r>
      <w:r w:rsidRPr="009873DA">
        <w:rPr>
          <w:sz w:val="24"/>
          <w:szCs w:val="24"/>
          <w:lang w:val="sr-Latn-CS"/>
        </w:rPr>
        <w:t xml:space="preserve">. </w:t>
      </w:r>
      <w:r w:rsidRPr="009873DA">
        <w:rPr>
          <w:i/>
          <w:sz w:val="24"/>
          <w:szCs w:val="24"/>
        </w:rPr>
        <w:t>Commercium</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sz w:val="24"/>
          <w:szCs w:val="24"/>
        </w:rPr>
        <w:t>dinami</w:t>
      </w:r>
      <w:r w:rsidRPr="009873DA">
        <w:rPr>
          <w:sz w:val="24"/>
          <w:szCs w:val="24"/>
          <w:lang w:val="sr-Latn-CS"/>
        </w:rPr>
        <w:t>č</w:t>
      </w:r>
      <w:r w:rsidRPr="009873DA">
        <w:rPr>
          <w:sz w:val="24"/>
          <w:szCs w:val="24"/>
        </w:rPr>
        <w:t>ka</w:t>
      </w:r>
      <w:r w:rsidRPr="009873DA">
        <w:rPr>
          <w:sz w:val="24"/>
          <w:szCs w:val="24"/>
          <w:lang w:val="sr-Latn-CS"/>
        </w:rPr>
        <w:t xml:space="preserve"> </w:t>
      </w:r>
      <w:r w:rsidRPr="009873DA">
        <w:rPr>
          <w:sz w:val="24"/>
          <w:szCs w:val="24"/>
        </w:rPr>
        <w:t>zajednica</w:t>
      </w:r>
      <w:r w:rsidRPr="009873DA">
        <w:rPr>
          <w:sz w:val="24"/>
          <w:szCs w:val="24"/>
          <w:lang w:val="sr-Latn-CS"/>
        </w:rPr>
        <w:t xml:space="preserve"> </w:t>
      </w:r>
      <w:r w:rsidRPr="009873DA">
        <w:rPr>
          <w:sz w:val="24"/>
          <w:szCs w:val="24"/>
        </w:rPr>
        <w:t>uzajamnoga</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usobnoga</w:t>
      </w:r>
      <w:r w:rsidRPr="009873DA">
        <w:rPr>
          <w:sz w:val="24"/>
          <w:szCs w:val="24"/>
          <w:lang w:val="sr-Latn-CS"/>
        </w:rPr>
        <w:t xml:space="preserve"> </w:t>
      </w:r>
      <w:r w:rsidRPr="009873DA">
        <w:rPr>
          <w:sz w:val="24"/>
          <w:szCs w:val="24"/>
        </w:rPr>
        <w:t>utjecanja</w:t>
      </w:r>
      <w:r w:rsidRPr="009873DA">
        <w:rPr>
          <w:sz w:val="24"/>
          <w:szCs w:val="24"/>
          <w:lang w:val="sr-Latn-CS"/>
        </w:rPr>
        <w:t xml:space="preserve"> </w:t>
      </w:r>
      <w:r w:rsidRPr="009873DA">
        <w:rPr>
          <w:sz w:val="24"/>
          <w:szCs w:val="24"/>
        </w:rPr>
        <w:t>stvari</w:t>
      </w:r>
      <w:r w:rsidRPr="009873DA">
        <w:rPr>
          <w:sz w:val="24"/>
          <w:szCs w:val="24"/>
          <w:lang w:val="sr-Latn-CS"/>
        </w:rPr>
        <w:t xml:space="preserve"> </w:t>
      </w:r>
      <w:r w:rsidRPr="009873DA">
        <w:rPr>
          <w:sz w:val="24"/>
          <w:szCs w:val="24"/>
        </w:rPr>
        <w:t>ima</w:t>
      </w:r>
      <w:r w:rsidRPr="009873DA">
        <w:rPr>
          <w:sz w:val="24"/>
          <w:szCs w:val="24"/>
          <w:lang w:val="sr-Latn-CS"/>
        </w:rPr>
        <w:t xml:space="preserve"> </w:t>
      </w:r>
      <w:r w:rsidRPr="009873DA">
        <w:rPr>
          <w:sz w:val="24"/>
          <w:szCs w:val="24"/>
        </w:rPr>
        <w:t>odgovaraju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aspekt</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kozmopolitskom</w:t>
      </w:r>
      <w:r w:rsidRPr="009873DA">
        <w:rPr>
          <w:sz w:val="24"/>
          <w:szCs w:val="24"/>
          <w:lang w:val="sr-Latn-CS"/>
        </w:rPr>
        <w:t xml:space="preserve"> </w:t>
      </w:r>
      <w:r w:rsidRPr="009873DA">
        <w:rPr>
          <w:sz w:val="24"/>
          <w:szCs w:val="24"/>
        </w:rPr>
        <w:t>pravu</w:t>
      </w:r>
      <w:r w:rsidRPr="009873DA">
        <w:rPr>
          <w:sz w:val="24"/>
          <w:szCs w:val="24"/>
          <w:lang w:val="sr-Latn-CS"/>
        </w:rPr>
        <w:t xml:space="preserve">. </w:t>
      </w:r>
      <w:r w:rsidRPr="009873DA">
        <w:rPr>
          <w:i/>
          <w:sz w:val="24"/>
          <w:szCs w:val="24"/>
        </w:rPr>
        <w:t>Commercium</w:t>
      </w:r>
      <w:r w:rsidRPr="009873DA">
        <w:rPr>
          <w:sz w:val="24"/>
          <w:szCs w:val="24"/>
          <w:lang w:val="sr-Latn-CS"/>
        </w:rPr>
        <w:t xml:space="preserve"> </w:t>
      </w:r>
      <w:r w:rsidRPr="009873DA">
        <w:rPr>
          <w:sz w:val="24"/>
          <w:szCs w:val="24"/>
        </w:rPr>
        <w:t>sklop</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mre</w:t>
      </w:r>
      <w:r w:rsidRPr="009873DA">
        <w:rPr>
          <w:sz w:val="24"/>
          <w:szCs w:val="24"/>
          <w:lang w:val="sr-Latn-CS"/>
        </w:rPr>
        <w:t>ž</w:t>
      </w:r>
      <w:r w:rsidRPr="009873DA">
        <w:rPr>
          <w:sz w:val="24"/>
          <w:szCs w:val="24"/>
        </w:rPr>
        <w:t>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procesa</w:t>
      </w:r>
      <w:r w:rsidRPr="009873DA">
        <w:rPr>
          <w:sz w:val="24"/>
          <w:szCs w:val="24"/>
          <w:lang w:val="sr-Latn-CS"/>
        </w:rPr>
        <w:t xml:space="preserve"> </w:t>
      </w:r>
      <w:r w:rsidRPr="009873DA">
        <w:rPr>
          <w:sz w:val="24"/>
          <w:szCs w:val="24"/>
        </w:rPr>
        <w:t>nedr</w:t>
      </w:r>
      <w:r w:rsidRPr="009873DA">
        <w:rPr>
          <w:sz w:val="24"/>
          <w:szCs w:val="24"/>
          <w:lang w:val="sr-Latn-CS"/>
        </w:rPr>
        <w:t>ž</w:t>
      </w:r>
      <w:r w:rsidRPr="009873DA">
        <w:rPr>
          <w:sz w:val="24"/>
          <w:szCs w:val="24"/>
        </w:rPr>
        <w:t>avnih</w:t>
      </w:r>
      <w:r w:rsidRPr="009873DA">
        <w:rPr>
          <w:sz w:val="24"/>
          <w:szCs w:val="24"/>
          <w:lang w:val="sr-Latn-CS"/>
        </w:rPr>
        <w:t xml:space="preserve"> </w:t>
      </w:r>
      <w:r w:rsidRPr="009873DA">
        <w:rPr>
          <w:sz w:val="24"/>
          <w:szCs w:val="24"/>
        </w:rPr>
        <w:t>djelatnika</w:t>
      </w:r>
      <w:r w:rsidRPr="009873DA">
        <w:rPr>
          <w:sz w:val="24"/>
          <w:szCs w:val="24"/>
          <w:lang w:val="sr-Latn-CS"/>
        </w:rPr>
        <w:t xml:space="preserve"> </w:t>
      </w:r>
      <w:r w:rsidRPr="009873DA">
        <w:rPr>
          <w:sz w:val="24"/>
          <w:szCs w:val="24"/>
        </w:rPr>
        <w:t>i</w:t>
      </w:r>
      <w:r w:rsidRPr="009873DA">
        <w:rPr>
          <w:sz w:val="24"/>
          <w:szCs w:val="24"/>
          <w:lang w:val="sr-Latn-CS"/>
        </w:rPr>
        <w:t xml:space="preserve"> č</w:t>
      </w:r>
      <w:r w:rsidRPr="009873DA">
        <w:rPr>
          <w:sz w:val="24"/>
          <w:szCs w:val="24"/>
        </w:rPr>
        <w:t>initelja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utje</w:t>
      </w:r>
      <w:r w:rsidRPr="009873DA">
        <w:rPr>
          <w:sz w:val="24"/>
          <w:szCs w:val="24"/>
          <w:lang w:val="sr-Latn-CS"/>
        </w:rPr>
        <w:t>č</w:t>
      </w:r>
      <w:r w:rsidRPr="009873DA">
        <w:rPr>
          <w:sz w:val="24"/>
          <w:szCs w:val="24"/>
        </w:rPr>
        <w:t>u</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dr</w:t>
      </w:r>
      <w:r w:rsidRPr="009873DA">
        <w:rPr>
          <w:sz w:val="24"/>
          <w:szCs w:val="24"/>
          <w:lang w:val="sr-Latn-CS"/>
        </w:rPr>
        <w:t>ž</w:t>
      </w:r>
      <w:r w:rsidRPr="009873DA">
        <w:rPr>
          <w:sz w:val="24"/>
          <w:szCs w:val="24"/>
        </w:rPr>
        <w:t>avu</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koje</w:t>
      </w:r>
      <w:r w:rsidRPr="009873DA">
        <w:rPr>
          <w:sz w:val="24"/>
          <w:szCs w:val="24"/>
          <w:lang w:val="sr-Latn-CS"/>
        </w:rPr>
        <w:t xml:space="preserve"> </w:t>
      </w:r>
      <w:r w:rsidRPr="009873DA">
        <w:rPr>
          <w:sz w:val="24"/>
          <w:szCs w:val="24"/>
        </w:rPr>
        <w:t>potonja</w:t>
      </w:r>
      <w:r w:rsidRPr="009873DA">
        <w:rPr>
          <w:sz w:val="24"/>
          <w:szCs w:val="24"/>
          <w:lang w:val="sr-Latn-CS"/>
        </w:rPr>
        <w:t xml:space="preserve"> </w:t>
      </w:r>
      <w:r w:rsidRPr="009873DA">
        <w:rPr>
          <w:sz w:val="24"/>
          <w:szCs w:val="24"/>
        </w:rPr>
        <w:t>utje</w:t>
      </w:r>
      <w:r w:rsidRPr="009873DA">
        <w:rPr>
          <w:sz w:val="24"/>
          <w:szCs w:val="24"/>
          <w:lang w:val="sr-Latn-CS"/>
        </w:rPr>
        <w:t>č</w:t>
      </w:r>
      <w:r w:rsidRPr="009873DA">
        <w:rPr>
          <w:sz w:val="24"/>
          <w:szCs w:val="24"/>
        </w:rPr>
        <w:t>e</w:t>
      </w:r>
      <w:r w:rsidRPr="009873DA">
        <w:rPr>
          <w:sz w:val="24"/>
          <w:szCs w:val="24"/>
          <w:lang w:val="sr-Latn-CS"/>
        </w:rPr>
        <w:t xml:space="preserve">. </w:t>
      </w:r>
      <w:r w:rsidRPr="009873DA">
        <w:rPr>
          <w:sz w:val="24"/>
          <w:szCs w:val="24"/>
        </w:rPr>
        <w:t>Kozmopolitsko</w:t>
      </w:r>
      <w:r w:rsidRPr="009873DA">
        <w:rPr>
          <w:sz w:val="24"/>
          <w:szCs w:val="24"/>
          <w:lang w:val="sr-Latn-CS"/>
        </w:rPr>
        <w:t xml:space="preserve"> </w:t>
      </w:r>
      <w:r w:rsidRPr="009873DA">
        <w:rPr>
          <w:sz w:val="24"/>
          <w:szCs w:val="24"/>
        </w:rPr>
        <w:t>dru</w:t>
      </w:r>
      <w:r w:rsidRPr="009873DA">
        <w:rPr>
          <w:sz w:val="24"/>
          <w:szCs w:val="24"/>
          <w:lang w:val="sr-Latn-CS"/>
        </w:rPr>
        <w:t>š</w:t>
      </w:r>
      <w:r w:rsidRPr="009873DA">
        <w:rPr>
          <w:sz w:val="24"/>
          <w:szCs w:val="24"/>
        </w:rPr>
        <w:t>tvo</w:t>
      </w:r>
      <w:r w:rsidRPr="009873DA">
        <w:rPr>
          <w:sz w:val="24"/>
          <w:szCs w:val="24"/>
          <w:lang w:val="sr-Latn-CS"/>
        </w:rPr>
        <w:t xml:space="preserve"> </w:t>
      </w:r>
      <w:r w:rsidRPr="009873DA">
        <w:rPr>
          <w:sz w:val="24"/>
          <w:szCs w:val="24"/>
        </w:rPr>
        <w:t>odnosi</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svijet</w:t>
      </w:r>
      <w:r w:rsidRPr="009873DA">
        <w:rPr>
          <w:sz w:val="24"/>
          <w:szCs w:val="24"/>
          <w:lang w:val="sr-Latn-CS"/>
        </w:rPr>
        <w:t xml:space="preserve"> </w:t>
      </w:r>
      <w:r w:rsidRPr="009873DA">
        <w:rPr>
          <w:sz w:val="24"/>
          <w:szCs w:val="24"/>
        </w:rPr>
        <w:t>dru</w:t>
      </w:r>
      <w:r w:rsidRPr="009873DA">
        <w:rPr>
          <w:sz w:val="24"/>
          <w:szCs w:val="24"/>
          <w:lang w:val="sr-Latn-CS"/>
        </w:rPr>
        <w:t>š</w:t>
      </w:r>
      <w:r w:rsidRPr="009873DA">
        <w:rPr>
          <w:sz w:val="24"/>
          <w:szCs w:val="24"/>
        </w:rPr>
        <w:t>tava</w:t>
      </w:r>
      <w:r w:rsidRPr="009873DA">
        <w:rPr>
          <w:sz w:val="24"/>
          <w:szCs w:val="24"/>
          <w:lang w:val="sr-Latn-CS"/>
        </w:rPr>
        <w:t xml:space="preserve"> </w:t>
      </w:r>
      <w:r w:rsidRPr="009873DA">
        <w:rPr>
          <w:sz w:val="24"/>
          <w:szCs w:val="24"/>
        </w:rPr>
        <w:t>nasuprot</w:t>
      </w:r>
      <w:r w:rsidRPr="009873DA">
        <w:rPr>
          <w:sz w:val="24"/>
          <w:szCs w:val="24"/>
          <w:lang w:val="sr-Latn-CS"/>
        </w:rPr>
        <w:t xml:space="preserve"> </w:t>
      </w:r>
      <w:r w:rsidRPr="009873DA">
        <w:rPr>
          <w:sz w:val="24"/>
          <w:szCs w:val="24"/>
        </w:rPr>
        <w:t>svijetu</w:t>
      </w:r>
      <w:r w:rsidRPr="009873DA">
        <w:rPr>
          <w:sz w:val="24"/>
          <w:szCs w:val="24"/>
          <w:lang w:val="sr-Latn-CS"/>
        </w:rPr>
        <w:t xml:space="preserve"> </w:t>
      </w:r>
      <w:r w:rsidRPr="009873DA">
        <w:rPr>
          <w:sz w:val="24"/>
          <w:szCs w:val="24"/>
        </w:rPr>
        <w:t>dr</w:t>
      </w:r>
      <w:r w:rsidRPr="009873DA">
        <w:rPr>
          <w:sz w:val="24"/>
          <w:szCs w:val="24"/>
          <w:lang w:val="sr-Latn-CS"/>
        </w:rPr>
        <w:t>ž</w:t>
      </w:r>
      <w:r w:rsidRPr="009873DA">
        <w:rPr>
          <w:sz w:val="24"/>
          <w:szCs w:val="24"/>
        </w:rPr>
        <w:t>ava</w:t>
      </w:r>
      <w:r w:rsidRPr="009873DA">
        <w:rPr>
          <w:sz w:val="24"/>
          <w:szCs w:val="24"/>
          <w:lang w:val="sr-Latn-CS"/>
        </w:rPr>
        <w:t xml:space="preserve"> </w:t>
      </w:r>
      <w:r w:rsidRPr="009873DA">
        <w:rPr>
          <w:sz w:val="24"/>
          <w:szCs w:val="24"/>
        </w:rPr>
        <w:t>ili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rije</w:t>
      </w:r>
      <w:r w:rsidRPr="009873DA">
        <w:rPr>
          <w:sz w:val="24"/>
          <w:szCs w:val="24"/>
          <w:lang w:val="sr-Latn-CS"/>
        </w:rPr>
        <w:t xml:space="preserve">č </w:t>
      </w:r>
      <w:r w:rsidRPr="009873DA">
        <w:rPr>
          <w:sz w:val="24"/>
          <w:szCs w:val="24"/>
        </w:rPr>
        <w:t>o</w:t>
      </w:r>
      <w:r w:rsidRPr="009873DA">
        <w:rPr>
          <w:sz w:val="24"/>
          <w:szCs w:val="24"/>
          <w:lang w:val="sr-Latn-CS"/>
        </w:rPr>
        <w:t xml:space="preserve"> </w:t>
      </w:r>
      <w:r w:rsidRPr="009873DA">
        <w:rPr>
          <w:sz w:val="24"/>
          <w:szCs w:val="24"/>
        </w:rPr>
        <w:t>globalnom</w:t>
      </w:r>
      <w:r w:rsidRPr="009873DA">
        <w:rPr>
          <w:sz w:val="24"/>
          <w:szCs w:val="24"/>
          <w:lang w:val="sr-Latn-CS"/>
        </w:rPr>
        <w:t xml:space="preserve"> </w:t>
      </w:r>
      <w:r w:rsidRPr="009873DA">
        <w:rPr>
          <w:sz w:val="24"/>
          <w:szCs w:val="24"/>
        </w:rPr>
        <w:t>gra</w:t>
      </w:r>
      <w:r w:rsidRPr="009873DA">
        <w:rPr>
          <w:sz w:val="24"/>
          <w:szCs w:val="24"/>
          <w:lang w:val="sr-Latn-CS"/>
        </w:rPr>
        <w:t>đ</w:t>
      </w:r>
      <w:r w:rsidRPr="009873DA">
        <w:rPr>
          <w:sz w:val="24"/>
          <w:szCs w:val="24"/>
        </w:rPr>
        <w:t>anskom</w:t>
      </w:r>
      <w:r w:rsidRPr="009873DA">
        <w:rPr>
          <w:sz w:val="24"/>
          <w:szCs w:val="24"/>
          <w:lang w:val="sr-Latn-CS"/>
        </w:rPr>
        <w:t xml:space="preserve"> </w:t>
      </w:r>
      <w:r w:rsidRPr="009873DA">
        <w:rPr>
          <w:sz w:val="24"/>
          <w:szCs w:val="24"/>
        </w:rPr>
        <w:t>dru</w:t>
      </w:r>
      <w:r w:rsidRPr="009873DA">
        <w:rPr>
          <w:sz w:val="24"/>
          <w:szCs w:val="24"/>
          <w:lang w:val="sr-Latn-CS"/>
        </w:rPr>
        <w:t>š</w:t>
      </w:r>
      <w:r w:rsidRPr="009873DA">
        <w:rPr>
          <w:sz w:val="24"/>
          <w:szCs w:val="24"/>
        </w:rPr>
        <w:t>tvu</w:t>
      </w:r>
      <w:r w:rsidRPr="009873DA">
        <w:rPr>
          <w:sz w:val="24"/>
          <w:szCs w:val="24"/>
          <w:lang w:val="sr-Latn-CS"/>
        </w:rPr>
        <w:t>.</w:t>
      </w:r>
      <w:r w:rsidRPr="009873DA">
        <w:rPr>
          <w:rStyle w:val="FootnoteReference"/>
          <w:sz w:val="24"/>
          <w:szCs w:val="24"/>
        </w:rPr>
        <w:footnoteReference w:id="59"/>
      </w:r>
    </w:p>
    <w:p w14:paraId="168223E6" w14:textId="77777777" w:rsidR="00181B86" w:rsidRPr="009873DA" w:rsidRDefault="00181B86" w:rsidP="00181B86">
      <w:pPr>
        <w:spacing w:line="360" w:lineRule="auto"/>
        <w:ind w:firstLine="708"/>
        <w:rPr>
          <w:sz w:val="24"/>
          <w:szCs w:val="24"/>
          <w:lang w:val="it-IT"/>
        </w:rPr>
      </w:pPr>
      <w:r w:rsidRPr="009873DA">
        <w:rPr>
          <w:sz w:val="24"/>
          <w:szCs w:val="24"/>
        </w:rPr>
        <w:t>Posrijedi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miroljubiva</w:t>
      </w:r>
      <w:r w:rsidRPr="009873DA">
        <w:rPr>
          <w:sz w:val="24"/>
          <w:szCs w:val="24"/>
          <w:lang w:val="sr-Latn-CS"/>
        </w:rPr>
        <w:t xml:space="preserve">, </w:t>
      </w:r>
      <w:r w:rsidRPr="009873DA">
        <w:rPr>
          <w:sz w:val="24"/>
          <w:szCs w:val="24"/>
        </w:rPr>
        <w:t>iako</w:t>
      </w:r>
      <w:r w:rsidRPr="009873DA">
        <w:rPr>
          <w:sz w:val="24"/>
          <w:szCs w:val="24"/>
          <w:lang w:val="sr-Latn-CS"/>
        </w:rPr>
        <w:t xml:space="preserve"> </w:t>
      </w:r>
      <w:r w:rsidRPr="009873DA">
        <w:rPr>
          <w:sz w:val="24"/>
          <w:szCs w:val="24"/>
        </w:rPr>
        <w:t>ne</w:t>
      </w:r>
      <w:r w:rsidRPr="009873DA">
        <w:rPr>
          <w:sz w:val="24"/>
          <w:szCs w:val="24"/>
          <w:lang w:val="sr-Latn-CS"/>
        </w:rPr>
        <w:t xml:space="preserve"> </w:t>
      </w:r>
      <w:r w:rsidRPr="009873DA">
        <w:rPr>
          <w:sz w:val="24"/>
          <w:szCs w:val="24"/>
        </w:rPr>
        <w:t>nu</w:t>
      </w:r>
      <w:r w:rsidRPr="009873DA">
        <w:rPr>
          <w:sz w:val="24"/>
          <w:szCs w:val="24"/>
          <w:lang w:val="sr-Latn-CS"/>
        </w:rPr>
        <w:t>ž</w:t>
      </w:r>
      <w:r w:rsidRPr="009873DA">
        <w:rPr>
          <w:sz w:val="24"/>
          <w:szCs w:val="24"/>
        </w:rPr>
        <w:t>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prijateljska</w:t>
      </w:r>
      <w:r w:rsidRPr="009873DA">
        <w:rPr>
          <w:sz w:val="24"/>
          <w:szCs w:val="24"/>
          <w:lang w:val="sr-Latn-CS"/>
        </w:rPr>
        <w:t xml:space="preserve"> </w:t>
      </w:r>
      <w:r w:rsidRPr="009873DA">
        <w:rPr>
          <w:sz w:val="24"/>
          <w:szCs w:val="24"/>
        </w:rPr>
        <w:t>zajednica</w:t>
      </w:r>
      <w:r w:rsidRPr="009873DA">
        <w:rPr>
          <w:sz w:val="24"/>
          <w:szCs w:val="24"/>
          <w:lang w:val="sr-Latn-CS"/>
        </w:rPr>
        <w:t xml:space="preserve"> </w:t>
      </w:r>
      <w:r w:rsidRPr="009873DA">
        <w:rPr>
          <w:sz w:val="24"/>
          <w:szCs w:val="24"/>
        </w:rPr>
        <w:t>svih</w:t>
      </w:r>
      <w:r w:rsidRPr="009873DA">
        <w:rPr>
          <w:sz w:val="24"/>
          <w:szCs w:val="24"/>
          <w:lang w:val="sr-Latn-CS"/>
        </w:rPr>
        <w:t xml:space="preserve"> </w:t>
      </w:r>
      <w:r w:rsidRPr="009873DA">
        <w:rPr>
          <w:sz w:val="24"/>
          <w:szCs w:val="24"/>
        </w:rPr>
        <w:t>nacija</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zemlji</w:t>
      </w:r>
      <w:r w:rsidRPr="009873DA">
        <w:rPr>
          <w:sz w:val="24"/>
          <w:szCs w:val="24"/>
          <w:lang w:val="sr-Latn-CS"/>
        </w:rPr>
        <w:t xml:space="preserve"> </w:t>
      </w:r>
      <w:r w:rsidRPr="009873DA">
        <w:rPr>
          <w:sz w:val="24"/>
          <w:szCs w:val="24"/>
        </w:rPr>
        <w:t>koje</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neizbje</w:t>
      </w:r>
      <w:r w:rsidRPr="009873DA">
        <w:rPr>
          <w:sz w:val="24"/>
          <w:szCs w:val="24"/>
          <w:lang w:val="sr-Latn-CS"/>
        </w:rPr>
        <w:t>ž</w:t>
      </w:r>
      <w:r w:rsidRPr="009873DA">
        <w:rPr>
          <w:sz w:val="24"/>
          <w:szCs w:val="24"/>
        </w:rPr>
        <w:t>no</w:t>
      </w:r>
      <w:r w:rsidRPr="009873DA">
        <w:rPr>
          <w:sz w:val="24"/>
          <w:szCs w:val="24"/>
          <w:lang w:val="sr-Latn-CS"/>
        </w:rPr>
        <w:t xml:space="preserve"> </w:t>
      </w:r>
      <w:r w:rsidRPr="009873DA">
        <w:rPr>
          <w:sz w:val="24"/>
          <w:szCs w:val="24"/>
        </w:rPr>
        <w:t>nalaze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odnosu</w:t>
      </w:r>
      <w:r w:rsidRPr="009873DA">
        <w:rPr>
          <w:sz w:val="24"/>
          <w:szCs w:val="24"/>
          <w:lang w:val="sr-Latn-CS"/>
        </w:rPr>
        <w:t xml:space="preserve"> </w:t>
      </w:r>
      <w:r w:rsidRPr="009873DA">
        <w:rPr>
          <w:sz w:val="24"/>
          <w:szCs w:val="24"/>
        </w:rPr>
        <w:t>utjecanja</w:t>
      </w:r>
      <w:r w:rsidRPr="009873DA">
        <w:rPr>
          <w:sz w:val="24"/>
          <w:szCs w:val="24"/>
          <w:lang w:val="sr-Latn-CS"/>
        </w:rPr>
        <w:t xml:space="preserve"> </w:t>
      </w:r>
      <w:r w:rsidRPr="009873DA">
        <w:rPr>
          <w:sz w:val="24"/>
          <w:szCs w:val="24"/>
        </w:rPr>
        <w:t>jednih</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druge</w:t>
      </w:r>
      <w:r w:rsidRPr="009873DA">
        <w:rPr>
          <w:sz w:val="24"/>
          <w:szCs w:val="24"/>
          <w:lang w:val="sr-Latn-CS"/>
        </w:rPr>
        <w:t xml:space="preserve">. </w:t>
      </w:r>
      <w:r w:rsidRPr="009873DA">
        <w:rPr>
          <w:sz w:val="24"/>
          <w:szCs w:val="24"/>
        </w:rPr>
        <w:t>Priroda</w:t>
      </w:r>
      <w:r w:rsidRPr="009873DA">
        <w:rPr>
          <w:sz w:val="24"/>
          <w:szCs w:val="24"/>
          <w:lang w:val="sr-Latn-CS"/>
        </w:rPr>
        <w:t xml:space="preserve"> </w:t>
      </w:r>
      <w:r w:rsidRPr="009873DA">
        <w:rPr>
          <w:sz w:val="24"/>
          <w:szCs w:val="24"/>
        </w:rPr>
        <w:t>ih</w:t>
      </w:r>
      <w:r w:rsidRPr="009873DA">
        <w:rPr>
          <w:sz w:val="24"/>
          <w:szCs w:val="24"/>
          <w:lang w:val="sr-Latn-CS"/>
        </w:rPr>
        <w:t xml:space="preserve"> </w:t>
      </w:r>
      <w:r w:rsidRPr="009873DA">
        <w:rPr>
          <w:sz w:val="24"/>
          <w:szCs w:val="24"/>
        </w:rPr>
        <w:t>sve</w:t>
      </w:r>
      <w:r w:rsidRPr="009873DA">
        <w:rPr>
          <w:sz w:val="24"/>
          <w:szCs w:val="24"/>
          <w:lang w:val="sr-Latn-CS"/>
        </w:rPr>
        <w:t xml:space="preserve"> </w:t>
      </w:r>
      <w:r w:rsidRPr="009873DA">
        <w:rPr>
          <w:sz w:val="24"/>
          <w:szCs w:val="24"/>
        </w:rPr>
        <w:t>zajedno</w:t>
      </w:r>
      <w:r w:rsidRPr="009873DA">
        <w:rPr>
          <w:sz w:val="24"/>
          <w:szCs w:val="24"/>
          <w:lang w:val="sr-Latn-CS"/>
        </w:rPr>
        <w:t xml:space="preserve"> </w:t>
      </w:r>
      <w:r w:rsidRPr="009873DA">
        <w:rPr>
          <w:sz w:val="24"/>
          <w:szCs w:val="24"/>
        </w:rPr>
        <w:t>dr</w:t>
      </w:r>
      <w:r w:rsidRPr="009873DA">
        <w:rPr>
          <w:sz w:val="24"/>
          <w:szCs w:val="24"/>
          <w:lang w:val="sr-Latn-CS"/>
        </w:rPr>
        <w:t>ž</w:t>
      </w:r>
      <w:r w:rsidRPr="009873DA">
        <w:rPr>
          <w:sz w:val="24"/>
          <w:szCs w:val="24"/>
        </w:rPr>
        <w:t>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odre</w:t>
      </w:r>
      <w:r w:rsidRPr="009873DA">
        <w:rPr>
          <w:sz w:val="24"/>
          <w:szCs w:val="24"/>
          <w:lang w:val="sr-Latn-CS"/>
        </w:rPr>
        <w:t>đ</w:t>
      </w:r>
      <w:r w:rsidRPr="009873DA">
        <w:rPr>
          <w:sz w:val="24"/>
          <w:szCs w:val="24"/>
        </w:rPr>
        <w:t>enim</w:t>
      </w:r>
      <w:r w:rsidRPr="009873DA">
        <w:rPr>
          <w:sz w:val="24"/>
          <w:szCs w:val="24"/>
          <w:lang w:val="sr-Latn-CS"/>
        </w:rPr>
        <w:t xml:space="preserve"> </w:t>
      </w:r>
      <w:r w:rsidRPr="009873DA">
        <w:rPr>
          <w:sz w:val="24"/>
          <w:szCs w:val="24"/>
        </w:rPr>
        <w:t>granicama</w:t>
      </w:r>
      <w:r w:rsidRPr="009873DA">
        <w:rPr>
          <w:sz w:val="24"/>
          <w:szCs w:val="24"/>
          <w:lang w:val="sr-Latn-CS"/>
        </w:rPr>
        <w:t xml:space="preserve">. </w:t>
      </w:r>
      <w:r w:rsidRPr="009873DA">
        <w:rPr>
          <w:sz w:val="24"/>
          <w:szCs w:val="24"/>
        </w:rPr>
        <w:t>Umjesto</w:t>
      </w:r>
      <w:r w:rsidRPr="009873DA">
        <w:rPr>
          <w:sz w:val="24"/>
          <w:szCs w:val="24"/>
          <w:lang w:val="sr-Latn-CS"/>
        </w:rPr>
        <w:t xml:space="preserve"> </w:t>
      </w:r>
      <w:r w:rsidRPr="009873DA">
        <w:rPr>
          <w:sz w:val="24"/>
          <w:szCs w:val="24"/>
        </w:rPr>
        <w:t>zajednice</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i/>
          <w:sz w:val="24"/>
          <w:szCs w:val="24"/>
        </w:rPr>
        <w:t>communio</w:t>
      </w:r>
      <w:r w:rsidRPr="009873DA">
        <w:rPr>
          <w:sz w:val="24"/>
          <w:szCs w:val="24"/>
          <w:lang w:val="sr-Latn-CS"/>
        </w:rPr>
        <w:t xml:space="preserve"> </w:t>
      </w:r>
      <w:r w:rsidRPr="009873DA">
        <w:rPr>
          <w:sz w:val="24"/>
          <w:szCs w:val="24"/>
        </w:rPr>
        <w:t>koja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temelji</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posjedovanju</w:t>
      </w:r>
      <w:r w:rsidRPr="009873DA">
        <w:rPr>
          <w:sz w:val="24"/>
          <w:szCs w:val="24"/>
          <w:lang w:val="sr-Latn-CS"/>
        </w:rPr>
        <w:t xml:space="preserve">, </w:t>
      </w:r>
      <w:r w:rsidRPr="009873DA">
        <w:rPr>
          <w:sz w:val="24"/>
          <w:szCs w:val="24"/>
        </w:rPr>
        <w:t>zajednica</w:t>
      </w:r>
      <w:r w:rsidRPr="009873DA">
        <w:rPr>
          <w:sz w:val="24"/>
          <w:szCs w:val="24"/>
          <w:lang w:val="sr-Latn-CS"/>
        </w:rPr>
        <w:t xml:space="preserve"> </w:t>
      </w:r>
      <w:r w:rsidRPr="009873DA">
        <w:rPr>
          <w:sz w:val="24"/>
          <w:szCs w:val="24"/>
        </w:rPr>
        <w:t>kao</w:t>
      </w:r>
      <w:r w:rsidRPr="009873DA">
        <w:rPr>
          <w:sz w:val="24"/>
          <w:szCs w:val="24"/>
          <w:lang w:val="sr-Latn-CS"/>
        </w:rPr>
        <w:t xml:space="preserve"> </w:t>
      </w:r>
      <w:r w:rsidRPr="009873DA">
        <w:rPr>
          <w:i/>
          <w:sz w:val="24"/>
          <w:szCs w:val="24"/>
        </w:rPr>
        <w:t>commercium</w:t>
      </w:r>
      <w:r w:rsidRPr="009873DA">
        <w:rPr>
          <w:sz w:val="24"/>
          <w:szCs w:val="24"/>
          <w:lang w:val="sr-Latn-CS"/>
        </w:rPr>
        <w:t xml:space="preserve"> </w:t>
      </w:r>
      <w:r w:rsidRPr="009873DA">
        <w:rPr>
          <w:sz w:val="24"/>
          <w:szCs w:val="24"/>
        </w:rPr>
        <w:t>proizlazi</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suradnje</w:t>
      </w:r>
      <w:r w:rsidRPr="009873DA">
        <w:rPr>
          <w:sz w:val="24"/>
          <w:szCs w:val="24"/>
          <w:lang w:val="sr-Latn-CS"/>
        </w:rPr>
        <w:t xml:space="preserve">. </w:t>
      </w:r>
      <w:r w:rsidRPr="009873DA">
        <w:rPr>
          <w:sz w:val="24"/>
          <w:szCs w:val="24"/>
          <w:lang w:val="it-IT"/>
        </w:rPr>
        <w:t xml:space="preserve">Svatko ima pravo prema drugome započeti suradnju a da je ovaj potonji može i ne mora prihvatiti. To je kozmopolitsko pravo.  </w:t>
      </w:r>
    </w:p>
    <w:p w14:paraId="19A7E5B4" w14:textId="77777777" w:rsidR="00181B86" w:rsidRPr="009873DA" w:rsidRDefault="00181B86" w:rsidP="00181B86">
      <w:pPr>
        <w:spacing w:line="360" w:lineRule="auto"/>
        <w:ind w:firstLine="708"/>
        <w:rPr>
          <w:sz w:val="24"/>
          <w:szCs w:val="24"/>
          <w:lang w:val="it-IT"/>
        </w:rPr>
      </w:pPr>
      <w:r w:rsidRPr="009873DA">
        <w:rPr>
          <w:i/>
          <w:sz w:val="24"/>
          <w:szCs w:val="24"/>
          <w:lang w:val="it-IT"/>
        </w:rPr>
        <w:t>Communio</w:t>
      </w:r>
      <w:r w:rsidRPr="009873DA">
        <w:rPr>
          <w:sz w:val="24"/>
          <w:szCs w:val="24"/>
          <w:lang w:val="it-IT"/>
        </w:rPr>
        <w:t xml:space="preserve"> se određuje polazeći od sheme interakcije ili </w:t>
      </w:r>
      <w:r w:rsidRPr="009873DA">
        <w:rPr>
          <w:i/>
          <w:sz w:val="24"/>
          <w:szCs w:val="24"/>
          <w:lang w:val="it-IT"/>
        </w:rPr>
        <w:t>commerciuma</w:t>
      </w:r>
      <w:r w:rsidRPr="009873DA">
        <w:rPr>
          <w:sz w:val="24"/>
          <w:szCs w:val="24"/>
          <w:lang w:val="it-IT"/>
        </w:rPr>
        <w:t xml:space="preserve">. Zajednica kao </w:t>
      </w:r>
      <w:r w:rsidRPr="009873DA">
        <w:rPr>
          <w:i/>
          <w:sz w:val="24"/>
          <w:szCs w:val="24"/>
          <w:lang w:val="it-IT"/>
        </w:rPr>
        <w:t>commercium</w:t>
      </w:r>
      <w:r w:rsidRPr="009873DA">
        <w:rPr>
          <w:sz w:val="24"/>
          <w:szCs w:val="24"/>
          <w:lang w:val="it-IT"/>
        </w:rPr>
        <w:t xml:space="preserve"> temelji se na uzajamnoj uzročnosti ili interakciji u čijem je temelju disjunktivni sud. U njemu su svi dijelovi koordinirani a da ni jedan nije subordiniran. Članovi takve </w:t>
      </w:r>
      <w:r w:rsidRPr="009873DA">
        <w:rPr>
          <w:sz w:val="24"/>
          <w:szCs w:val="24"/>
          <w:lang w:val="it-IT"/>
        </w:rPr>
        <w:lastRenderedPageBreak/>
        <w:t xml:space="preserve">disjunktivne cjeline tvore zajednicu kao </w:t>
      </w:r>
      <w:r w:rsidRPr="009873DA">
        <w:rPr>
          <w:i/>
          <w:sz w:val="24"/>
          <w:szCs w:val="24"/>
          <w:lang w:val="it-IT"/>
        </w:rPr>
        <w:t>commercium</w:t>
      </w:r>
      <w:r w:rsidRPr="009873DA">
        <w:rPr>
          <w:sz w:val="24"/>
          <w:szCs w:val="24"/>
          <w:lang w:val="it-IT"/>
        </w:rPr>
        <w:t xml:space="preserve"> u kojoj svatko određuje a da je istovremeno određen drugima. </w:t>
      </w:r>
    </w:p>
    <w:p w14:paraId="5923F83D" w14:textId="77777777" w:rsidR="00181B86" w:rsidRPr="009873DA" w:rsidRDefault="00181B86" w:rsidP="00181B86">
      <w:pPr>
        <w:spacing w:line="360" w:lineRule="auto"/>
        <w:ind w:firstLine="708"/>
        <w:rPr>
          <w:sz w:val="24"/>
          <w:szCs w:val="24"/>
          <w:lang w:val="it-IT"/>
        </w:rPr>
      </w:pPr>
      <w:r w:rsidRPr="009873DA">
        <w:rPr>
          <w:sz w:val="24"/>
          <w:szCs w:val="24"/>
          <w:lang w:val="it-IT"/>
        </w:rPr>
        <w:t xml:space="preserve">Zajednica kao </w:t>
      </w:r>
      <w:r w:rsidRPr="009873DA">
        <w:rPr>
          <w:i/>
          <w:sz w:val="24"/>
          <w:szCs w:val="24"/>
          <w:lang w:val="it-IT"/>
        </w:rPr>
        <w:t>communio</w:t>
      </w:r>
      <w:r w:rsidRPr="009873DA">
        <w:rPr>
          <w:sz w:val="24"/>
          <w:szCs w:val="24"/>
          <w:lang w:val="it-IT"/>
        </w:rPr>
        <w:t xml:space="preserve"> podrazumijeva statično pripadanje prema već usvojenim kriterijima i standardima, na temelju kojih se određuje što pripada, a što je izvan zajednice. No, kako bi bilo moguće takvo shvaćanje zajednice, njemu treba prethoditi nešto što dopušta da se mnoštvenost pojava uzme kao ujedinjena, ali ne jednolika. To što prethodi zajednici kao </w:t>
      </w:r>
      <w:r w:rsidRPr="009873DA">
        <w:rPr>
          <w:i/>
          <w:sz w:val="24"/>
          <w:szCs w:val="24"/>
          <w:lang w:val="it-IT"/>
        </w:rPr>
        <w:t>communio</w:t>
      </w:r>
      <w:r w:rsidRPr="009873DA">
        <w:rPr>
          <w:sz w:val="24"/>
          <w:szCs w:val="24"/>
          <w:lang w:val="it-IT"/>
        </w:rPr>
        <w:t xml:space="preserve"> jest zajednica kao </w:t>
      </w:r>
      <w:r w:rsidRPr="009873DA">
        <w:rPr>
          <w:i/>
          <w:sz w:val="24"/>
          <w:szCs w:val="24"/>
          <w:lang w:val="it-IT"/>
        </w:rPr>
        <w:t>commercium</w:t>
      </w:r>
      <w:r w:rsidRPr="009873DA">
        <w:rPr>
          <w:sz w:val="24"/>
          <w:szCs w:val="24"/>
          <w:lang w:val="it-IT"/>
        </w:rPr>
        <w:t xml:space="preserve"> ili dinamička zajednica interakcije i uzajamnoga utjecaja.</w:t>
      </w:r>
      <w:r w:rsidRPr="009873DA">
        <w:rPr>
          <w:rStyle w:val="FootnoteReference"/>
          <w:sz w:val="24"/>
          <w:szCs w:val="24"/>
        </w:rPr>
        <w:footnoteReference w:id="60"/>
      </w:r>
    </w:p>
    <w:p w14:paraId="53F731CC" w14:textId="77777777" w:rsidR="00181B86" w:rsidRPr="009873DA" w:rsidRDefault="00181B86" w:rsidP="00181B86">
      <w:pPr>
        <w:spacing w:line="360" w:lineRule="auto"/>
        <w:ind w:firstLine="708"/>
        <w:rPr>
          <w:sz w:val="24"/>
          <w:szCs w:val="24"/>
          <w:lang w:val="it-IT"/>
        </w:rPr>
      </w:pPr>
      <w:r w:rsidRPr="009873DA">
        <w:rPr>
          <w:sz w:val="24"/>
          <w:szCs w:val="24"/>
          <w:lang w:val="it-IT"/>
        </w:rPr>
        <w:t xml:space="preserve">U području čistog uma, sposobnost da se predmeti grupiraju u odnose zajednice kao </w:t>
      </w:r>
      <w:r w:rsidRPr="009873DA">
        <w:rPr>
          <w:i/>
          <w:sz w:val="24"/>
          <w:szCs w:val="24"/>
          <w:lang w:val="it-IT"/>
        </w:rPr>
        <w:t>communio</w:t>
      </w:r>
      <w:r w:rsidRPr="009873DA">
        <w:rPr>
          <w:sz w:val="24"/>
          <w:szCs w:val="24"/>
          <w:lang w:val="it-IT"/>
        </w:rPr>
        <w:t xml:space="preserve">  ovisi o sposobnosti da se ima iskustvo dijelova i cjeline koji nam se pojavljuju kao već međusobno povezani. Ne bi bilo moguće smjestiti predmet, izdvojiti ga ili ga pridružiti a da ga se prethodno ne pojmi kao koordiniranoga sudionika na jedinstvenom (iako ne jednolikom) horizontu mogućega iskustva. Prije nego što se zajednica odredi kao nacija, država, a pojedinci kao posjednici i građani, oni su slobodni racionalni činitelji koji određuju svoje djelovanju u odnosu prema drugome, polazeći od zajedničkoga života na zemlji. </w:t>
      </w:r>
    </w:p>
    <w:p w14:paraId="4D3E3FB1" w14:textId="77777777" w:rsidR="00181B86" w:rsidRPr="009873DA" w:rsidRDefault="00181B86" w:rsidP="00181B86">
      <w:pPr>
        <w:spacing w:line="360" w:lineRule="auto"/>
        <w:ind w:firstLine="708"/>
        <w:rPr>
          <w:sz w:val="24"/>
          <w:szCs w:val="24"/>
          <w:lang w:val="it-IT"/>
        </w:rPr>
      </w:pPr>
      <w:r w:rsidRPr="009873DA">
        <w:rPr>
          <w:sz w:val="24"/>
          <w:szCs w:val="24"/>
          <w:lang w:val="it-IT"/>
        </w:rPr>
        <w:t xml:space="preserve">Zajednica kao </w:t>
      </w:r>
      <w:r w:rsidRPr="009873DA">
        <w:rPr>
          <w:i/>
          <w:sz w:val="24"/>
          <w:szCs w:val="24"/>
          <w:lang w:val="it-IT"/>
        </w:rPr>
        <w:t>commericum</w:t>
      </w:r>
      <w:r w:rsidRPr="009873DA">
        <w:rPr>
          <w:sz w:val="24"/>
          <w:szCs w:val="24"/>
          <w:lang w:val="it-IT"/>
        </w:rPr>
        <w:t xml:space="preserve"> ne traži samo da se opazi interakcija među pojavama već i da sâm položaj opažanja smjesti u to interaktivno polje, kao točka gledišta cjeline. Zajednica kao </w:t>
      </w:r>
      <w:r w:rsidRPr="009873DA">
        <w:rPr>
          <w:i/>
          <w:sz w:val="24"/>
          <w:szCs w:val="24"/>
          <w:lang w:val="it-IT"/>
        </w:rPr>
        <w:t>commericum</w:t>
      </w:r>
      <w:r w:rsidRPr="009873DA">
        <w:rPr>
          <w:sz w:val="24"/>
          <w:szCs w:val="24"/>
          <w:lang w:val="it-IT"/>
        </w:rPr>
        <w:t xml:space="preserve"> temelj je Kantove koncepcije kozmopolitizma jer, polazeći od nje, opažamo sebe kao obitavatelja svijeta u interakciji s okruženjem.   </w:t>
      </w:r>
    </w:p>
    <w:p w14:paraId="681E484F" w14:textId="77777777" w:rsidR="00181B86" w:rsidRPr="009873DA" w:rsidRDefault="00181B86" w:rsidP="00181B86">
      <w:pPr>
        <w:spacing w:line="360" w:lineRule="auto"/>
        <w:ind w:firstLine="708"/>
        <w:rPr>
          <w:sz w:val="24"/>
          <w:szCs w:val="24"/>
          <w:lang w:val="it-IT"/>
        </w:rPr>
      </w:pPr>
      <w:r w:rsidRPr="009873DA">
        <w:rPr>
          <w:sz w:val="24"/>
          <w:szCs w:val="24"/>
          <w:lang w:val="it-IT"/>
        </w:rPr>
        <w:t xml:space="preserve">Zajednica kao </w:t>
      </w:r>
      <w:r w:rsidRPr="009873DA">
        <w:rPr>
          <w:i/>
          <w:sz w:val="24"/>
          <w:szCs w:val="24"/>
          <w:lang w:val="it-IT"/>
        </w:rPr>
        <w:t>commercium</w:t>
      </w:r>
      <w:r w:rsidRPr="009873DA">
        <w:rPr>
          <w:sz w:val="24"/>
          <w:szCs w:val="24"/>
          <w:lang w:val="it-IT"/>
        </w:rPr>
        <w:t xml:space="preserve"> objašnjava nedruštvenu društvenost, odnosno nedjeljivu vezu suparništva i suradnje. Zajednica kao </w:t>
      </w:r>
      <w:r w:rsidRPr="009873DA">
        <w:rPr>
          <w:i/>
          <w:sz w:val="24"/>
          <w:szCs w:val="24"/>
          <w:lang w:val="it-IT"/>
        </w:rPr>
        <w:t>commercium</w:t>
      </w:r>
      <w:r w:rsidRPr="009873DA">
        <w:rPr>
          <w:sz w:val="24"/>
          <w:szCs w:val="24"/>
          <w:lang w:val="it-IT"/>
        </w:rPr>
        <w:t xml:space="preserve"> podrazumijeva disjunktivno jedinstvo u kojem racionalni činitelji djeluju jedni na druge, pri čemu su sloboda i volja svake osobe nužno međusobno suprotstavljene. Kant to naziva disjunktivnim zajedništvom ili disjunktivnim univerzalnim posjedovanjem (</w:t>
      </w:r>
      <w:r w:rsidRPr="009873DA">
        <w:rPr>
          <w:i/>
          <w:sz w:val="24"/>
          <w:szCs w:val="24"/>
          <w:lang w:val="it-IT"/>
        </w:rPr>
        <w:t>disjunktiv-allgemeine Besitz</w:t>
      </w:r>
      <w:r w:rsidRPr="009873DA">
        <w:rPr>
          <w:sz w:val="24"/>
          <w:szCs w:val="24"/>
          <w:lang w:val="it-IT"/>
        </w:rPr>
        <w:t xml:space="preserve">). Ono je disjunktivno jer svatko ima drugačiji pogled na cjelinu, istodobno proširen i sužen, te svoju perspektivu dopunjuje tuđom, kao što vlastita može proširiti stranu. Kozmopolitizam shvaćen na temelju zajednice kao </w:t>
      </w:r>
      <w:r w:rsidRPr="009873DA">
        <w:rPr>
          <w:i/>
          <w:sz w:val="24"/>
          <w:szCs w:val="24"/>
          <w:lang w:val="it-IT"/>
        </w:rPr>
        <w:t>commercium</w:t>
      </w:r>
      <w:r w:rsidRPr="009873DA">
        <w:rPr>
          <w:sz w:val="24"/>
          <w:szCs w:val="24"/>
          <w:lang w:val="it-IT"/>
        </w:rPr>
        <w:t xml:space="preserve"> nije poravnavanje razlika, dokidanja specifičnosti, već se odnosi na zajednicu u njezinoj heterogenosti i povezivanju svih sa svima. </w:t>
      </w:r>
    </w:p>
    <w:p w14:paraId="6CC8E4D3" w14:textId="77777777" w:rsidR="00181B86" w:rsidRPr="009873DA" w:rsidRDefault="00181B86" w:rsidP="00181B86">
      <w:pPr>
        <w:spacing w:line="360" w:lineRule="auto"/>
        <w:ind w:firstLine="708"/>
        <w:rPr>
          <w:sz w:val="24"/>
          <w:szCs w:val="24"/>
          <w:lang w:val="it-IT"/>
        </w:rPr>
      </w:pPr>
      <w:r w:rsidRPr="009873DA">
        <w:rPr>
          <w:sz w:val="24"/>
          <w:szCs w:val="24"/>
          <w:lang w:val="it-IT"/>
        </w:rPr>
        <w:t xml:space="preserve">Povezivanje nesvrstavanjem oblik je </w:t>
      </w:r>
      <w:r w:rsidRPr="009873DA">
        <w:rPr>
          <w:i/>
          <w:sz w:val="24"/>
          <w:szCs w:val="24"/>
          <w:lang w:val="it-IT"/>
        </w:rPr>
        <w:t>commerciuma</w:t>
      </w:r>
      <w:r w:rsidRPr="009873DA">
        <w:rPr>
          <w:sz w:val="24"/>
          <w:szCs w:val="24"/>
          <w:lang w:val="it-IT"/>
        </w:rPr>
        <w:t xml:space="preserve"> jer svaki sudionik suradnju s drugim sudionicama gradi polazeći od vlastite i tuđe slobode te usuglašenosti vlastitih izbora. </w:t>
      </w:r>
      <w:r w:rsidRPr="009873DA">
        <w:rPr>
          <w:sz w:val="24"/>
          <w:szCs w:val="24"/>
          <w:lang w:val="it-IT"/>
        </w:rPr>
        <w:lastRenderedPageBreak/>
        <w:t xml:space="preserve">Iako je Kardeljev okvir rasprave Marxova koncepcija društveno-povijesne formacije iz koje proizlaze politike razvrstavanja i nerazvrstavanja, ova potonja podrazumijeva zajednicu kao </w:t>
      </w:r>
      <w:r w:rsidRPr="009873DA">
        <w:rPr>
          <w:i/>
          <w:sz w:val="24"/>
          <w:szCs w:val="24"/>
          <w:lang w:val="it-IT"/>
        </w:rPr>
        <w:t>commercium</w:t>
      </w:r>
      <w:r w:rsidRPr="009873DA">
        <w:rPr>
          <w:sz w:val="24"/>
          <w:szCs w:val="24"/>
          <w:lang w:val="it-IT"/>
        </w:rPr>
        <w:t xml:space="preserve"> koji oslobađa prostor svijeta od podjela i ovisnosti tako što iz pozicije nesvrstavanja utječu na međunarodne odnose koji se temelje na razvrstavanju. </w:t>
      </w:r>
      <w:r w:rsidRPr="009873DA">
        <w:rPr>
          <w:i/>
          <w:sz w:val="24"/>
          <w:szCs w:val="24"/>
          <w:lang w:val="it-IT"/>
        </w:rPr>
        <w:t>Commercium</w:t>
      </w:r>
      <w:r w:rsidRPr="009873DA">
        <w:rPr>
          <w:sz w:val="24"/>
          <w:szCs w:val="24"/>
          <w:lang w:val="it-IT"/>
        </w:rPr>
        <w:t xml:space="preserve"> je povezivanje nesvrstavanjem, pri čemu Kardelj ističe da politika nesvrstavanja nije suprotnost politici razvrstavanja u blokove, već mijenjanje svijeta, odnosno povijesnih uvjeta koji omogućuju blokovsku podjelu svijeta:</w:t>
      </w:r>
    </w:p>
    <w:p w14:paraId="71FF6298" w14:textId="77777777" w:rsidR="00181B86" w:rsidRPr="009873DA" w:rsidRDefault="00181B86" w:rsidP="00181B86">
      <w:pPr>
        <w:spacing w:line="360" w:lineRule="auto"/>
        <w:rPr>
          <w:sz w:val="24"/>
          <w:szCs w:val="24"/>
          <w:lang w:val="it-IT"/>
        </w:rPr>
      </w:pPr>
    </w:p>
    <w:p w14:paraId="6D764971" w14:textId="77777777" w:rsidR="00181B86" w:rsidRPr="009873DA" w:rsidRDefault="00181B86" w:rsidP="00181B86">
      <w:pPr>
        <w:ind w:left="567"/>
        <w:rPr>
          <w:lang w:val="it-IT"/>
        </w:rPr>
      </w:pPr>
      <w:r w:rsidRPr="009873DA">
        <w:rPr>
          <w:lang w:val="it-IT"/>
        </w:rPr>
        <w:t>Razrešavanje blokovskih suprotnosti i nastajanje sveta bez blokova moguće je, dakle, samo u jednom istorijskom procesu u kojem će se menjati svet kao celovit sistem ekonomskih i političkih odnosa među narodima. Drugim rečima, neće se svet izmeniti raspuštanjem blokova, već će blokovi nestati menjanjem sveta.</w:t>
      </w:r>
      <w:r w:rsidRPr="009873DA">
        <w:rPr>
          <w:rStyle w:val="FootnoteReference"/>
        </w:rPr>
        <w:footnoteReference w:id="61"/>
      </w:r>
    </w:p>
    <w:p w14:paraId="6DEC675D" w14:textId="77777777" w:rsidR="00181B86" w:rsidRPr="009873DA" w:rsidRDefault="00181B86" w:rsidP="00181B86">
      <w:pPr>
        <w:spacing w:line="360" w:lineRule="auto"/>
        <w:rPr>
          <w:sz w:val="24"/>
          <w:szCs w:val="24"/>
          <w:lang w:val="it-IT"/>
        </w:rPr>
      </w:pPr>
    </w:p>
    <w:p w14:paraId="2146499B" w14:textId="77777777" w:rsidR="00181B86" w:rsidRPr="009873DA" w:rsidRDefault="00181B86" w:rsidP="00181B86">
      <w:pPr>
        <w:spacing w:line="360" w:lineRule="auto"/>
        <w:ind w:firstLine="708"/>
        <w:rPr>
          <w:sz w:val="24"/>
          <w:szCs w:val="24"/>
          <w:lang w:val="it-IT"/>
        </w:rPr>
      </w:pPr>
      <w:r w:rsidRPr="009873DA">
        <w:rPr>
          <w:sz w:val="24"/>
          <w:szCs w:val="24"/>
          <w:lang w:val="it-IT"/>
        </w:rPr>
        <w:t>Prema Kardelju, politika nesvrstavanja izraz je „jedne mnogo dugoročnije društveno-istorijske tendencije savremenog čovečanstva koja se nije rodila tek posle drugog svetskog rata“</w:t>
      </w:r>
      <w:r w:rsidRPr="009873DA">
        <w:rPr>
          <w:rStyle w:val="FootnoteReference"/>
          <w:sz w:val="24"/>
          <w:szCs w:val="24"/>
        </w:rPr>
        <w:footnoteReference w:id="62"/>
      </w:r>
      <w:r w:rsidRPr="009873DA">
        <w:rPr>
          <w:sz w:val="24"/>
          <w:szCs w:val="24"/>
          <w:lang w:val="it-IT"/>
        </w:rPr>
        <w:t xml:space="preserve">. Svijet se ne mijenja polazeći od nekog od blokova, odnosno neke od podjela svijeta, već polazeći od toga da svijet, kao prostor – </w:t>
      </w:r>
      <w:r w:rsidRPr="009873DA">
        <w:rPr>
          <w:i/>
          <w:sz w:val="24"/>
          <w:szCs w:val="24"/>
          <w:lang w:val="it-IT"/>
        </w:rPr>
        <w:t>spatium</w:t>
      </w:r>
      <w:r w:rsidRPr="009873DA">
        <w:rPr>
          <w:sz w:val="24"/>
          <w:szCs w:val="24"/>
          <w:lang w:val="it-IT"/>
        </w:rPr>
        <w:t xml:space="preserve">, ne može biti podijeljen. Osnova je toga </w:t>
      </w:r>
      <w:r w:rsidRPr="009873DA">
        <w:rPr>
          <w:i/>
          <w:sz w:val="24"/>
          <w:szCs w:val="24"/>
          <w:lang w:val="it-IT"/>
        </w:rPr>
        <w:t>jus cosmopoliticum</w:t>
      </w:r>
      <w:r w:rsidRPr="009873DA">
        <w:rPr>
          <w:iCs/>
          <w:sz w:val="24"/>
          <w:szCs w:val="24"/>
          <w:lang w:val="it-IT"/>
        </w:rPr>
        <w:t>,</w:t>
      </w:r>
      <w:r w:rsidRPr="009873DA">
        <w:rPr>
          <w:sz w:val="24"/>
          <w:szCs w:val="24"/>
          <w:lang w:val="it-IT"/>
        </w:rPr>
        <w:t xml:space="preserve"> prema kojem su ljudi u doticaju, razmjeni, neovisno o svojoj pripadnosti i državnim granicama. </w:t>
      </w:r>
      <w:r w:rsidRPr="009873DA">
        <w:rPr>
          <w:i/>
          <w:sz w:val="24"/>
          <w:szCs w:val="24"/>
          <w:lang w:val="it-IT"/>
        </w:rPr>
        <w:t>Commercium</w:t>
      </w:r>
      <w:r w:rsidRPr="009873DA">
        <w:rPr>
          <w:sz w:val="24"/>
          <w:szCs w:val="24"/>
          <w:lang w:val="it-IT"/>
        </w:rPr>
        <w:t xml:space="preserve"> nadilazi državne granice. Mijenjati svijet podrazumijeva prihvatiti </w:t>
      </w:r>
      <w:r w:rsidRPr="009873DA">
        <w:rPr>
          <w:i/>
          <w:sz w:val="24"/>
          <w:szCs w:val="24"/>
          <w:lang w:val="it-IT"/>
        </w:rPr>
        <w:t>commercium</w:t>
      </w:r>
      <w:r w:rsidRPr="009873DA">
        <w:rPr>
          <w:sz w:val="24"/>
          <w:szCs w:val="24"/>
          <w:lang w:val="it-IT"/>
        </w:rPr>
        <w:t xml:space="preserve"> kao pravo ljudi da budu bilo gdje na svijetu. Ta je Kantova upotreba pojma </w:t>
      </w:r>
      <w:r w:rsidRPr="009873DA">
        <w:rPr>
          <w:i/>
          <w:sz w:val="24"/>
          <w:szCs w:val="24"/>
          <w:lang w:val="it-IT"/>
        </w:rPr>
        <w:t>commercium</w:t>
      </w:r>
      <w:r w:rsidRPr="009873DA">
        <w:rPr>
          <w:sz w:val="24"/>
          <w:szCs w:val="24"/>
          <w:lang w:val="it-IT"/>
        </w:rPr>
        <w:t xml:space="preserve"> sasvim suprotna od njegove definicije u rimskom pravu prema kojoj se prava zajednice odnose na njezine pripadnike, dok su stranci isključeni iz tog prava. Ako je primjenjiv </w:t>
      </w:r>
      <w:r w:rsidRPr="009873DA">
        <w:rPr>
          <w:i/>
          <w:sz w:val="24"/>
          <w:szCs w:val="24"/>
          <w:lang w:val="it-IT"/>
        </w:rPr>
        <w:t>commercium</w:t>
      </w:r>
      <w:r w:rsidRPr="009873DA">
        <w:rPr>
          <w:sz w:val="24"/>
          <w:szCs w:val="24"/>
          <w:lang w:val="it-IT"/>
        </w:rPr>
        <w:t xml:space="preserve">, po kojem bilo tko može biti bilo gdje, tada se </w:t>
      </w:r>
      <w:r w:rsidRPr="009873DA">
        <w:rPr>
          <w:i/>
          <w:sz w:val="24"/>
          <w:szCs w:val="24"/>
          <w:lang w:val="it-IT"/>
        </w:rPr>
        <w:t>jus cosmopoliticum</w:t>
      </w:r>
      <w:r w:rsidRPr="009873DA">
        <w:rPr>
          <w:sz w:val="24"/>
          <w:szCs w:val="24"/>
          <w:lang w:val="it-IT"/>
        </w:rPr>
        <w:t xml:space="preserve"> utvrđuje iz točke gledišta nepripadnosti, odnosno došljaka, posjetitelja, stranca i ostalih oblika iskorijenjenog obitavanja. Ostaje utvrditi u kojoj mjeri </w:t>
      </w:r>
      <w:r w:rsidRPr="009873DA">
        <w:rPr>
          <w:i/>
          <w:sz w:val="24"/>
          <w:szCs w:val="24"/>
          <w:lang w:val="it-IT"/>
        </w:rPr>
        <w:t>jus cosmopoliticum</w:t>
      </w:r>
      <w:r w:rsidRPr="009873DA">
        <w:rPr>
          <w:sz w:val="24"/>
          <w:szCs w:val="24"/>
          <w:lang w:val="it-IT"/>
        </w:rPr>
        <w:t xml:space="preserve"> pokreće nesvrstavanje jer ono postaje oblik parohijalizma onih koji su ovisili o središtima moći.</w:t>
      </w:r>
    </w:p>
    <w:p w14:paraId="20828BAA" w14:textId="77777777" w:rsidR="00181B86" w:rsidRPr="009873DA" w:rsidRDefault="00181B86" w:rsidP="00181B86">
      <w:pPr>
        <w:spacing w:line="360" w:lineRule="auto"/>
        <w:ind w:firstLine="708"/>
        <w:rPr>
          <w:sz w:val="24"/>
          <w:szCs w:val="24"/>
          <w:lang w:val="it-IT"/>
        </w:rPr>
      </w:pPr>
      <w:r w:rsidRPr="009873DA">
        <w:rPr>
          <w:sz w:val="24"/>
          <w:szCs w:val="24"/>
          <w:lang w:val="it-IT"/>
        </w:rPr>
        <w:t>Univerzalizmu prevladavanja nacionalnog u kozmopolitskom (</w:t>
      </w:r>
      <w:r w:rsidRPr="009873DA">
        <w:rPr>
          <w:i/>
          <w:sz w:val="24"/>
          <w:szCs w:val="24"/>
          <w:lang w:val="it-IT"/>
        </w:rPr>
        <w:t>communio</w:t>
      </w:r>
      <w:r w:rsidRPr="009873DA">
        <w:rPr>
          <w:sz w:val="24"/>
          <w:szCs w:val="24"/>
          <w:lang w:val="it-IT"/>
        </w:rPr>
        <w:t xml:space="preserve"> u </w:t>
      </w:r>
      <w:r w:rsidRPr="009873DA">
        <w:rPr>
          <w:i/>
          <w:sz w:val="24"/>
          <w:szCs w:val="24"/>
          <w:lang w:val="it-IT"/>
        </w:rPr>
        <w:t>commercium</w:t>
      </w:r>
      <w:r w:rsidRPr="009873DA">
        <w:rPr>
          <w:sz w:val="24"/>
          <w:szCs w:val="24"/>
          <w:lang w:val="it-IT"/>
        </w:rPr>
        <w:t xml:space="preserve">) suprotstavlja se periferijalizam isticanja posebnosti koje još nisu dosegnule nacionalno. Nesvrstavanje je oblik artikulacije perifernog. Ovdje nije cilj tvrditi da su nesvrstani utjecali na hrvatsku književnost druge moderne, već kako se tendencija </w:t>
      </w:r>
      <w:r w:rsidRPr="009873DA">
        <w:rPr>
          <w:sz w:val="24"/>
          <w:szCs w:val="24"/>
          <w:lang w:val="it-IT"/>
        </w:rPr>
        <w:lastRenderedPageBreak/>
        <w:t>nesvrstavanja javlja kao apstraktna društvena silnica. Kao primjer navest ću mjesto iz jednog od temeljnih tekstova hrvatske književnost i kulture u razdoblju od 1952. do 1967.</w:t>
      </w:r>
    </w:p>
    <w:p w14:paraId="4B34AFC1" w14:textId="77777777" w:rsidR="00181B86" w:rsidRPr="009873DA" w:rsidRDefault="00181B86" w:rsidP="00181B86">
      <w:pPr>
        <w:spacing w:line="360" w:lineRule="auto"/>
        <w:ind w:firstLine="708"/>
        <w:rPr>
          <w:sz w:val="24"/>
          <w:szCs w:val="24"/>
          <w:lang w:val="pl-PL"/>
        </w:rPr>
      </w:pPr>
      <w:r w:rsidRPr="009873DA">
        <w:rPr>
          <w:sz w:val="24"/>
          <w:szCs w:val="24"/>
          <w:lang w:val="pl-PL"/>
        </w:rPr>
        <w:t>U zaključku Govora na Kongresu književnika u Ljubljani Krleža piše:</w:t>
      </w:r>
    </w:p>
    <w:p w14:paraId="3F476564" w14:textId="77777777" w:rsidR="00181B86" w:rsidRPr="009873DA" w:rsidRDefault="00181B86" w:rsidP="00181B86">
      <w:pPr>
        <w:spacing w:line="360" w:lineRule="auto"/>
        <w:rPr>
          <w:sz w:val="24"/>
          <w:szCs w:val="24"/>
          <w:lang w:val="pl-PL"/>
        </w:rPr>
      </w:pPr>
    </w:p>
    <w:p w14:paraId="310984D8" w14:textId="77777777" w:rsidR="00181B86" w:rsidRPr="009873DA" w:rsidRDefault="00181B86" w:rsidP="00181B86">
      <w:pPr>
        <w:ind w:left="567"/>
        <w:rPr>
          <w:lang w:val="pl-PL"/>
        </w:rPr>
      </w:pPr>
      <w:r w:rsidRPr="009873DA">
        <w:rPr>
          <w:lang w:val="pl-PL"/>
        </w:rPr>
        <w:t>Posljednji decenij naše historije ne javlja se kao plagijat ili kao odraz nekih pokreta zapadnoevropskih, pošto smo mi na Balkanu i na Dunavu jedina socijalistička zemlja, koja se do svoga vlastitog socijalističkog oblika probila vlastitim snagama, po zakonu svog vlastitog historijskog razvoja. Naša književnost prema tome ne treba da bude imitacijom zapadnoevropskom, jer se ona danas ne javlja kao djelo u okviru političke i kulturne orijentacije stranih uzora i jer treba konačno da progovori svojim vlastitim glasom.</w:t>
      </w:r>
      <w:r w:rsidRPr="009873DA">
        <w:rPr>
          <w:rStyle w:val="FootnoteReference"/>
        </w:rPr>
        <w:footnoteReference w:id="63"/>
      </w:r>
    </w:p>
    <w:p w14:paraId="553A324D" w14:textId="77777777" w:rsidR="00181B86" w:rsidRPr="009873DA" w:rsidRDefault="00181B86" w:rsidP="00181B86">
      <w:pPr>
        <w:spacing w:line="360" w:lineRule="auto"/>
        <w:rPr>
          <w:sz w:val="24"/>
          <w:szCs w:val="24"/>
          <w:lang w:val="pl-PL"/>
        </w:rPr>
      </w:pPr>
    </w:p>
    <w:p w14:paraId="34A89A07" w14:textId="77777777" w:rsidR="00181B86" w:rsidRPr="009873DA" w:rsidRDefault="00181B86" w:rsidP="00181B86">
      <w:pPr>
        <w:spacing w:line="360" w:lineRule="auto"/>
        <w:ind w:firstLine="708"/>
        <w:rPr>
          <w:sz w:val="24"/>
          <w:szCs w:val="24"/>
          <w:lang w:val="pl-PL"/>
        </w:rPr>
      </w:pPr>
      <w:r w:rsidRPr="009873DA">
        <w:rPr>
          <w:sz w:val="24"/>
          <w:szCs w:val="24"/>
          <w:lang w:val="pl-PL"/>
        </w:rPr>
        <w:t>Krležin opis „naše historije“ najavljuje elemente kasnije Kardeljeve definicije politike nesvrstavanja: pravo na slobodan razvoj, vlastiti izbor, ekonomska i politička neovisnost, osamostaljivanje od svjetskih sila. Kao što smo „mi“ jedina socijalistička zemlja koja je do svog oblika socijalizma došla slijedeći „vlastiti historijski razvoj“, tako i „naša književnost“ treba govoriti „vlastitim glasom“. Krleža tu književnost, zatvarajući je prema drugim književnostima, pretvara u periferijalnu.</w:t>
      </w:r>
      <w:r w:rsidRPr="009873DA">
        <w:rPr>
          <w:rStyle w:val="FootnoteReference"/>
          <w:sz w:val="24"/>
          <w:szCs w:val="24"/>
        </w:rPr>
        <w:footnoteReference w:id="64"/>
      </w:r>
      <w:r w:rsidRPr="009873DA">
        <w:rPr>
          <w:sz w:val="24"/>
          <w:szCs w:val="24"/>
          <w:lang w:val="pl-PL"/>
        </w:rPr>
        <w:t xml:space="preserve"> Ni „naša historija“ ni „naša književnost“ nisu ni odraz, ni plagijat, ni imitacija. Oba su elementa nesvrstavanja prisutna, poseban oblik socijalizma i samostalnost od velikih sila. Taj „mi“, historije, zemlje i književnosti, opisuje se kao „jedini“, „svoj“, „vlastiti“. Politika nesvrstavanja postala je model unutarnje politike, a pod krinkom vanjske politike prava na samoodređenje u odnosu na blokove. To „mi“, koje Krleža oslovljava kao jedinstveno, rascjepkano je na velik broj drugih „mi“ koja jednako traže pravo na svoju vlastitost kao ono „mi“ koje ih želi obuhvatiti. Zajedničko tim „mi“ pravo je na posebnost. Krleža poziva to razjedinjeno „mi“ u ujedinjujući okvir „naše historije“ koja se razvijala „vlastitim snagama“. To „mi“ nesvrstano je u odnosu na zapadnoeuropsko, Balkan i Dunav. Krleža poziva suprotstavljene „mi“ na prelazak iz </w:t>
      </w:r>
      <w:r w:rsidRPr="009873DA">
        <w:rPr>
          <w:i/>
          <w:sz w:val="24"/>
          <w:szCs w:val="24"/>
          <w:lang w:val="pl-PL"/>
        </w:rPr>
        <w:t>communio</w:t>
      </w:r>
      <w:r w:rsidRPr="009873DA">
        <w:rPr>
          <w:sz w:val="24"/>
          <w:szCs w:val="24"/>
          <w:lang w:val="pl-PL"/>
        </w:rPr>
        <w:t xml:space="preserve"> u </w:t>
      </w:r>
      <w:r w:rsidRPr="009873DA">
        <w:rPr>
          <w:i/>
          <w:sz w:val="24"/>
          <w:szCs w:val="24"/>
          <w:lang w:val="pl-PL"/>
        </w:rPr>
        <w:t>commercium</w:t>
      </w:r>
      <w:r w:rsidRPr="009873DA">
        <w:rPr>
          <w:sz w:val="24"/>
          <w:szCs w:val="24"/>
          <w:lang w:val="pl-PL"/>
        </w:rPr>
        <w:t>, na uključivanje u jedinstveno a istovremeno suprotstavljeno „mi“, ali uime isključivanja iz obuhvatnosti „njih“ – zapadnoeuropskog, Balkana i Dunava. Jugoslavenski ekskluzivizam i provincijalizam javlja se u dvojakoj ulozi margine u odnosu na zapadnoeuropsko područje i centra u odnosu na Balkan. Dojučerašnji postimperijalni i postkolonijalni podjarmljeni (</w:t>
      </w:r>
      <w:r w:rsidRPr="009873DA">
        <w:rPr>
          <w:i/>
          <w:sz w:val="24"/>
          <w:szCs w:val="24"/>
          <w:lang w:val="pl-PL"/>
        </w:rPr>
        <w:t>subaltern</w:t>
      </w:r>
      <w:r w:rsidRPr="009873DA">
        <w:rPr>
          <w:sz w:val="24"/>
          <w:szCs w:val="24"/>
          <w:lang w:val="pl-PL"/>
        </w:rPr>
        <w:t xml:space="preserve">) tu svoju poziciju podčinjenosti preokreće u oblik legitimacije vlastitoga glasa ne bi li tako prevladao položaj istovremenog predmeta proučavanja i ovladavanja. Prema </w:t>
      </w:r>
      <w:r w:rsidRPr="009873DA">
        <w:rPr>
          <w:sz w:val="24"/>
          <w:szCs w:val="24"/>
          <w:lang w:val="pl-PL"/>
        </w:rPr>
        <w:lastRenderedPageBreak/>
        <w:t>Mignolu,</w:t>
      </w:r>
      <w:r w:rsidRPr="009873DA">
        <w:rPr>
          <w:rStyle w:val="FootnoteReference"/>
          <w:sz w:val="24"/>
          <w:szCs w:val="24"/>
        </w:rPr>
        <w:footnoteReference w:id="65"/>
      </w:r>
      <w:r w:rsidRPr="009873DA">
        <w:rPr>
          <w:sz w:val="24"/>
          <w:szCs w:val="24"/>
          <w:lang w:val="pl-PL"/>
        </w:rPr>
        <w:t xml:space="preserve"> to je spoznaja granice/granična spoznaja (</w:t>
      </w:r>
      <w:r w:rsidRPr="009873DA">
        <w:rPr>
          <w:i/>
          <w:sz w:val="24"/>
          <w:szCs w:val="24"/>
          <w:lang w:val="pl-PL"/>
        </w:rPr>
        <w:t>border gnosis</w:t>
      </w:r>
      <w:r w:rsidRPr="009873DA">
        <w:rPr>
          <w:sz w:val="24"/>
          <w:szCs w:val="24"/>
          <w:lang w:val="pl-PL"/>
        </w:rPr>
        <w:t xml:space="preserve">) prema kojoj marginalizirani uvid stječe status znanja upravo uslijed političko-epistemološke suženosti. Dojučerašnja razvlaštenost postaje novi oblik ovlašćivanja. To „mi“ postaje zatvoreno, ekskluzivističko, padajući iz kozmopolitskog </w:t>
      </w:r>
      <w:r w:rsidRPr="009873DA">
        <w:rPr>
          <w:i/>
          <w:sz w:val="24"/>
          <w:szCs w:val="24"/>
          <w:lang w:val="pl-PL"/>
        </w:rPr>
        <w:t>commerciuma</w:t>
      </w:r>
      <w:r w:rsidRPr="009873DA">
        <w:rPr>
          <w:sz w:val="24"/>
          <w:szCs w:val="24"/>
          <w:lang w:val="pl-PL"/>
        </w:rPr>
        <w:t xml:space="preserve"> u onaj rimskog prava. Nesvrstavanje je oblik izvlačenja iz cjeline, provincijalno zatvaranje u odnosu na ostale njezine dijelove – provincijalni patos periferije. </w:t>
      </w:r>
    </w:p>
    <w:p w14:paraId="4329C128" w14:textId="77777777" w:rsidR="00181B86" w:rsidRPr="009873DA" w:rsidRDefault="00181B86" w:rsidP="00181B86">
      <w:pPr>
        <w:spacing w:line="360" w:lineRule="auto"/>
        <w:ind w:firstLine="708"/>
        <w:rPr>
          <w:sz w:val="24"/>
          <w:szCs w:val="24"/>
          <w:lang w:val="pl-PL"/>
        </w:rPr>
      </w:pPr>
      <w:r w:rsidRPr="009873DA">
        <w:rPr>
          <w:sz w:val="24"/>
          <w:szCs w:val="24"/>
          <w:lang w:val="pl-PL"/>
        </w:rPr>
        <w:t xml:space="preserve">Nakon Rezolucije Informbiroa Jugoslavija je razvila dvije tehnike oblikovanja identiteta i društva. Prvi je sustav samoupravljanja, a drugi postupno preuzimanje vodeće uloge pokretu nesvrstanih. Tehnike su uspostavljene da se istakne razlika u odnosu na podjelu svijeta na blokove. Kao što Jugoslavija treba upravljati sobom, tako i njezini narodi ne smiju biti upravljani birokratskim socijalizmom države, kao što je bio slučaj u SSSR-u. Komplementarno pokretu nesvrstanih na međunarodnom planu, bio je samoupravni socijalizam na nacionalnom planu državne politike tadašnje Jugoslavije. Kako bi se onemogućilo da se nacije nesvrstanih uključe u blokovsku polarizaciju – da se svrstaju – trebalo je izgraditi samoupravne individuume i samoupravljačke nacije. </w:t>
      </w:r>
    </w:p>
    <w:p w14:paraId="33E3E15E" w14:textId="77777777" w:rsidR="00181B86" w:rsidRPr="009873DA" w:rsidRDefault="00181B86" w:rsidP="00181B86">
      <w:pPr>
        <w:spacing w:line="360" w:lineRule="auto"/>
        <w:ind w:firstLine="708"/>
        <w:rPr>
          <w:sz w:val="24"/>
          <w:szCs w:val="24"/>
          <w:lang w:val="pl-PL"/>
        </w:rPr>
      </w:pPr>
      <w:r w:rsidRPr="009873DA">
        <w:rPr>
          <w:sz w:val="24"/>
          <w:szCs w:val="24"/>
          <w:lang w:val="pl-PL"/>
        </w:rPr>
        <w:t>S druge strane, pokret nesvrstanih trebao je poslužiti kao primjer rađajućeg jugoslavenskog identiteta. Samoupravljanje i nesvrstani neraskidivo su isprepletene tehnike upravljanja. Posrijedi je uparivanje unutarnje i vanjske, nacionalne i međunarodne politike ne bi li se istisnulo ostatke plemenskog mentaliteta, etničke skučenosti i nacionalističkog kolektivizma i parohijalizma.</w:t>
      </w:r>
      <w:r w:rsidRPr="009873DA">
        <w:rPr>
          <w:rStyle w:val="FootnoteReference"/>
          <w:sz w:val="24"/>
          <w:szCs w:val="24"/>
        </w:rPr>
        <w:footnoteReference w:id="66"/>
      </w:r>
      <w:r w:rsidRPr="009873DA">
        <w:rPr>
          <w:sz w:val="24"/>
          <w:szCs w:val="24"/>
          <w:lang w:val="pl-PL"/>
        </w:rPr>
        <w:t xml:space="preserve"> Bile su to glavne prepreke uspostave jugoslavenske zajednice. Samoupravljanje i nesvrstani bili su tehnike subjektivacije pripadnika različitih naroda u jedinstvenu naciju. Centrifugalne silnice pojedinih nacionalnih pitanja, međutim, bile su presnažne. Stoga su pedesete i šezdesete godine 20. stoljeća u tadašnjoj Jugoslaviji bile razdoblje rekonstrukcije koja je obuhvaćala unutarnju i vanjsku politiku.       </w:t>
      </w:r>
    </w:p>
    <w:p w14:paraId="484991B7" w14:textId="77777777" w:rsidR="00181B86" w:rsidRPr="009873DA" w:rsidRDefault="00181B86" w:rsidP="00181B86">
      <w:pPr>
        <w:spacing w:line="360" w:lineRule="auto"/>
        <w:ind w:firstLine="708"/>
        <w:rPr>
          <w:sz w:val="24"/>
          <w:szCs w:val="24"/>
          <w:lang w:val="pt-PT"/>
        </w:rPr>
      </w:pPr>
      <w:r w:rsidRPr="009873DA">
        <w:rPr>
          <w:sz w:val="24"/>
          <w:szCs w:val="24"/>
          <w:lang w:val="pl-PL"/>
        </w:rPr>
        <w:t xml:space="preserve">No, rješenje pitanje nacije i pojedinih nacionalnih pitanja prenijelo se u sferu pokreta nesvrstanih. To je pojedine nacije Jugoslavije dovelo u kontakt s geografski, povijesno i kulturno različitim, heterogenim i udaljenim nacijama. Mnoge od tih država koje su tvorile okosnicu nesvrstanih bile su u razdoblju dekolonizacije, obilježene građanskim ratovima, s diktatorskim režimima. </w:t>
      </w:r>
      <w:r w:rsidRPr="009873DA">
        <w:rPr>
          <w:sz w:val="24"/>
          <w:szCs w:val="24"/>
          <w:lang w:val="pt-PT"/>
        </w:rPr>
        <w:t xml:space="preserve">No, suradnja s njima predstavljala se kao velik uspjeh Tita i njegove </w:t>
      </w:r>
      <w:r w:rsidRPr="009873DA">
        <w:rPr>
          <w:sz w:val="24"/>
          <w:szCs w:val="24"/>
          <w:lang w:val="pt-PT"/>
        </w:rPr>
        <w:lastRenderedPageBreak/>
        <w:t xml:space="preserve">diplomacije. Jugoslavija je navodno postala nositeljica antiblokovske politike. Preuzimajući u okviru nesvrstanih međunarodno vodstvo, Tito je nastojao obnoviti položaj nacionalnog vođe. No, tu je bilo još nešto. Pokret nesvrstanih povezao je nacije Jugoslavije s udaljenim, egzotičnim kulturama; učeći o razlici spram vanjskog, narodi Jugoslavije mogli su pokušati prevladati unutarnje razlike, izgraditi unutarnju zajednicu kao </w:t>
      </w:r>
      <w:r w:rsidRPr="009873DA">
        <w:rPr>
          <w:i/>
          <w:sz w:val="24"/>
          <w:szCs w:val="24"/>
          <w:lang w:val="pt-PT"/>
        </w:rPr>
        <w:t>commercium</w:t>
      </w:r>
      <w:r w:rsidRPr="009873DA">
        <w:rPr>
          <w:sz w:val="24"/>
          <w:szCs w:val="24"/>
          <w:lang w:val="pt-PT"/>
        </w:rPr>
        <w:t xml:space="preserve"> polazeći od njezina vanjskog korelata. Sada su raznolike i suprotstavljene strane viđene istovremeno. Nije posrijedi bio prikaz egzotične kulture, već </w:t>
      </w:r>
      <w:r w:rsidRPr="009873DA">
        <w:rPr>
          <w:i/>
          <w:sz w:val="24"/>
          <w:szCs w:val="24"/>
          <w:lang w:val="pt-PT"/>
        </w:rPr>
        <w:t>endo-egzotična</w:t>
      </w:r>
      <w:r w:rsidRPr="009873DA">
        <w:rPr>
          <w:sz w:val="24"/>
          <w:szCs w:val="24"/>
          <w:lang w:val="pt-PT"/>
        </w:rPr>
        <w:t xml:space="preserve"> kultura. Identitet je istovremeno moguć i nemoguć jer je </w:t>
      </w:r>
      <w:r w:rsidRPr="009873DA">
        <w:rPr>
          <w:i/>
          <w:sz w:val="24"/>
          <w:szCs w:val="24"/>
          <w:lang w:val="pt-PT"/>
        </w:rPr>
        <w:t>endo-egzogen</w:t>
      </w:r>
      <w:r w:rsidRPr="009873DA">
        <w:rPr>
          <w:sz w:val="24"/>
          <w:szCs w:val="24"/>
          <w:lang w:val="pt-PT"/>
        </w:rPr>
        <w:t>. To znači da su nacije Jugoslavije u sklopu pokreta nesvrstanih upoznavale vlastitu raznolikost kako bi se njome ujedinile. Nesvrstani su bili antropološki laboratorij koji je trebao omogućiti susret s vlastitom i unutarnjom različitošću. Uslijed tog endo-egzogenog karaktera identiteta, bliski aspekt identiteta ispostavljao se kao strani. Ta je endo-egzogenost trebala prevladati ekskluzivizam Krležina perifernog „mi“.</w:t>
      </w:r>
    </w:p>
    <w:p w14:paraId="4967E6A8" w14:textId="77777777" w:rsidR="00181B86" w:rsidRPr="009873DA" w:rsidRDefault="00181B86" w:rsidP="00181B86">
      <w:pPr>
        <w:spacing w:line="360" w:lineRule="auto"/>
        <w:ind w:firstLine="708"/>
        <w:rPr>
          <w:sz w:val="24"/>
          <w:szCs w:val="24"/>
          <w:lang w:val="pl-PL"/>
        </w:rPr>
      </w:pPr>
      <w:r w:rsidRPr="009873DA">
        <w:rPr>
          <w:sz w:val="24"/>
          <w:szCs w:val="24"/>
          <w:lang w:val="pt-PT"/>
        </w:rPr>
        <w:t xml:space="preserve">Preuzevši ulogu jedne od predvodnica u pokretu nesvrstanih, Jugoslavija je pokušavala sebe izgraditi kao sklop nesvrstanih nacija. Ni bratstvo ni jedinstvo, već isticanje nečeg nejugoslavenskog u samoj ideji Jugoslavije. </w:t>
      </w:r>
      <w:r w:rsidRPr="009873DA">
        <w:rPr>
          <w:sz w:val="24"/>
          <w:szCs w:val="24"/>
          <w:lang w:val="pl-PL"/>
        </w:rPr>
        <w:t xml:space="preserve">Trebalo je pronaći vrijeme koje je samostalno od povijesti Jugoslavije. Iz perspektive zemalja nesvrstanih, Jugoslavija je bila jednako egzotična zemlja kao i bilo koja od njih. Ta se izvanjska točka gledišta trebala prenijeti i pounutriti na same nacije Jugoslavije koje su bile istovremeno strane jedne drugima i samima sebi. Kao što se nesvrstani – navodno – ne zatvaraju u jedan blok, tako se i Jugoslavija trebala zamišljati kao slobodna, labava zajednica nesvrstanih nacija. Međutim, kao što smo vidjeli u </w:t>
      </w:r>
      <w:r w:rsidRPr="009873DA">
        <w:rPr>
          <w:i/>
          <w:sz w:val="24"/>
          <w:szCs w:val="24"/>
          <w:lang w:val="pl-PL"/>
        </w:rPr>
        <w:t>Pronalasku Athanatika</w:t>
      </w:r>
      <w:r w:rsidRPr="009873DA">
        <w:rPr>
          <w:sz w:val="24"/>
          <w:szCs w:val="24"/>
          <w:lang w:val="pl-PL"/>
        </w:rPr>
        <w:t xml:space="preserve">, nesvrstani su prestali zastupati masu kao sklop onih kojih ima najviše i koji pate te se nejednakost obnavljala na drugoj osnovi. Razumijevanje slojeva kulture u kojoj se javlja književnost moguće je tek polazeći od te književnosti. Njezina nerazumljivost postaje temelj razumijevanja povijesti. </w:t>
      </w:r>
    </w:p>
    <w:p w14:paraId="32089851" w14:textId="77777777" w:rsidR="00181B86" w:rsidRPr="009873DA" w:rsidRDefault="00181B86" w:rsidP="00181B86">
      <w:pPr>
        <w:spacing w:line="360" w:lineRule="auto"/>
        <w:rPr>
          <w:sz w:val="24"/>
          <w:szCs w:val="24"/>
          <w:lang w:val="pl-PL"/>
        </w:rPr>
      </w:pPr>
    </w:p>
    <w:p w14:paraId="0EC83ABD" w14:textId="77777777" w:rsidR="00181B86" w:rsidRPr="009873DA" w:rsidRDefault="00181B86" w:rsidP="00181B86">
      <w:pPr>
        <w:spacing w:line="360" w:lineRule="auto"/>
        <w:jc w:val="center"/>
        <w:rPr>
          <w:sz w:val="24"/>
          <w:szCs w:val="24"/>
          <w:lang w:val="pl-PL"/>
        </w:rPr>
      </w:pPr>
      <w:r w:rsidRPr="009873DA">
        <w:rPr>
          <w:sz w:val="24"/>
          <w:szCs w:val="24"/>
          <w:lang w:val="pl-PL"/>
        </w:rPr>
        <w:t>***</w:t>
      </w:r>
    </w:p>
    <w:p w14:paraId="328219EF" w14:textId="77777777" w:rsidR="00181B86" w:rsidRPr="009873DA" w:rsidRDefault="00181B86" w:rsidP="00181B86">
      <w:pPr>
        <w:spacing w:line="360" w:lineRule="auto"/>
        <w:rPr>
          <w:sz w:val="24"/>
          <w:szCs w:val="24"/>
          <w:lang w:val="pl-PL"/>
        </w:rPr>
      </w:pPr>
    </w:p>
    <w:p w14:paraId="4429C548" w14:textId="77777777" w:rsidR="00181B86" w:rsidRPr="009873DA" w:rsidRDefault="00181B86" w:rsidP="00181B86">
      <w:pPr>
        <w:spacing w:line="360" w:lineRule="auto"/>
        <w:ind w:left="284" w:hanging="284"/>
        <w:rPr>
          <w:bCs/>
          <w:i/>
          <w:iCs/>
          <w:sz w:val="28"/>
          <w:szCs w:val="28"/>
          <w:lang w:val="pl-PL"/>
        </w:rPr>
      </w:pPr>
      <w:bookmarkStart w:id="9" w:name="_Hlk135944757"/>
      <w:r w:rsidRPr="009873DA">
        <w:rPr>
          <w:bCs/>
          <w:i/>
          <w:iCs/>
          <w:sz w:val="28"/>
          <w:szCs w:val="28"/>
          <w:lang w:val="pl-PL"/>
        </w:rPr>
        <w:t>Literatura</w:t>
      </w:r>
    </w:p>
    <w:p w14:paraId="118244BC"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Marko </w:t>
      </w:r>
      <w:r w:rsidRPr="009873DA">
        <w:rPr>
          <w:smallCaps/>
          <w:sz w:val="24"/>
          <w:szCs w:val="24"/>
          <w:lang w:val="pl-PL"/>
        </w:rPr>
        <w:t>Juvan,</w:t>
      </w:r>
      <w:r w:rsidRPr="009873DA">
        <w:rPr>
          <w:sz w:val="24"/>
          <w:szCs w:val="24"/>
          <w:lang w:val="pl-PL"/>
        </w:rPr>
        <w:t xml:space="preserve"> </w:t>
      </w:r>
      <w:r w:rsidRPr="009873DA">
        <w:rPr>
          <w:i/>
          <w:sz w:val="24"/>
          <w:szCs w:val="24"/>
          <w:lang w:val="pl-PL"/>
        </w:rPr>
        <w:t>Worlding a Peripheral Literature</w:t>
      </w:r>
      <w:r w:rsidRPr="009873DA">
        <w:rPr>
          <w:sz w:val="24"/>
          <w:szCs w:val="24"/>
          <w:lang w:val="pl-PL"/>
        </w:rPr>
        <w:t>, New York 2019.</w:t>
      </w:r>
    </w:p>
    <w:p w14:paraId="4D939126" w14:textId="77777777" w:rsidR="00181B86" w:rsidRPr="009873DA" w:rsidRDefault="00181B86" w:rsidP="00181B86">
      <w:pPr>
        <w:spacing w:line="360" w:lineRule="auto"/>
        <w:ind w:left="284" w:hanging="284"/>
        <w:rPr>
          <w:sz w:val="24"/>
          <w:szCs w:val="24"/>
          <w:lang w:val="pl-PL"/>
        </w:rPr>
      </w:pPr>
      <w:r w:rsidRPr="009873DA">
        <w:rPr>
          <w:sz w:val="24"/>
          <w:szCs w:val="24"/>
          <w:lang w:val="pl-PL"/>
        </w:rPr>
        <w:t xml:space="preserve">Edvard </w:t>
      </w:r>
      <w:r w:rsidRPr="009873DA">
        <w:rPr>
          <w:smallCaps/>
          <w:sz w:val="24"/>
          <w:szCs w:val="24"/>
          <w:lang w:val="pl-PL"/>
        </w:rPr>
        <w:t>Kardelj,</w:t>
      </w:r>
      <w:r w:rsidRPr="009873DA">
        <w:rPr>
          <w:sz w:val="24"/>
          <w:szCs w:val="24"/>
          <w:lang w:val="pl-PL"/>
        </w:rPr>
        <w:t xml:space="preserve"> </w:t>
      </w:r>
      <w:r w:rsidRPr="009873DA">
        <w:rPr>
          <w:i/>
          <w:sz w:val="24"/>
          <w:szCs w:val="24"/>
          <w:lang w:val="pl-PL"/>
        </w:rPr>
        <w:t>Istorijski koreni nesvrstavanja</w:t>
      </w:r>
      <w:r w:rsidRPr="009873DA">
        <w:rPr>
          <w:sz w:val="24"/>
          <w:szCs w:val="24"/>
          <w:lang w:val="pl-PL"/>
        </w:rPr>
        <w:t>, Beograd 1975.</w:t>
      </w:r>
    </w:p>
    <w:p w14:paraId="31344921" w14:textId="77777777" w:rsidR="00181B86" w:rsidRPr="009873DA" w:rsidRDefault="00181B86" w:rsidP="00181B86">
      <w:pPr>
        <w:spacing w:line="360" w:lineRule="auto"/>
        <w:ind w:left="284" w:hanging="284"/>
        <w:rPr>
          <w:sz w:val="24"/>
          <w:szCs w:val="24"/>
          <w:lang w:val="pl-PL"/>
        </w:rPr>
      </w:pPr>
      <w:r w:rsidRPr="009873DA">
        <w:rPr>
          <w:sz w:val="24"/>
          <w:szCs w:val="24"/>
          <w:lang w:val="pl-PL"/>
        </w:rPr>
        <w:lastRenderedPageBreak/>
        <w:t xml:space="preserve">Miroslav </w:t>
      </w:r>
      <w:r w:rsidRPr="009873DA">
        <w:rPr>
          <w:smallCaps/>
          <w:sz w:val="24"/>
          <w:szCs w:val="24"/>
          <w:lang w:val="pl-PL"/>
        </w:rPr>
        <w:t>Krleža</w:t>
      </w:r>
      <w:r w:rsidRPr="009873DA">
        <w:rPr>
          <w:sz w:val="24"/>
          <w:szCs w:val="24"/>
          <w:lang w:val="pl-PL"/>
        </w:rPr>
        <w:t xml:space="preserve">, „Govor na kongresu književnika u Ljubljani“, </w:t>
      </w:r>
      <w:r w:rsidRPr="009873DA">
        <w:rPr>
          <w:i/>
          <w:sz w:val="24"/>
          <w:szCs w:val="24"/>
          <w:lang w:val="pl-PL"/>
        </w:rPr>
        <w:t>Republika</w:t>
      </w:r>
      <w:r w:rsidRPr="009873DA">
        <w:rPr>
          <w:sz w:val="24"/>
          <w:szCs w:val="24"/>
          <w:lang w:val="pl-PL"/>
        </w:rPr>
        <w:t>, VIII/1952., br. 10‒11, 205‒244.</w:t>
      </w:r>
    </w:p>
    <w:p w14:paraId="3DE64729" w14:textId="77777777" w:rsidR="00181B86" w:rsidRPr="009873DA" w:rsidRDefault="00181B86" w:rsidP="00181B86">
      <w:pPr>
        <w:spacing w:line="360" w:lineRule="auto"/>
        <w:ind w:left="284" w:hanging="284"/>
        <w:rPr>
          <w:sz w:val="24"/>
          <w:szCs w:val="24"/>
        </w:rPr>
      </w:pPr>
      <w:r w:rsidRPr="009873DA">
        <w:rPr>
          <w:sz w:val="24"/>
          <w:szCs w:val="24"/>
        </w:rPr>
        <w:t xml:space="preserve">Walter D. </w:t>
      </w:r>
      <w:r w:rsidRPr="009873DA">
        <w:rPr>
          <w:smallCaps/>
          <w:sz w:val="24"/>
          <w:szCs w:val="24"/>
        </w:rPr>
        <w:t>Mignolo,</w:t>
      </w:r>
      <w:r w:rsidRPr="009873DA">
        <w:rPr>
          <w:sz w:val="24"/>
          <w:szCs w:val="24"/>
        </w:rPr>
        <w:t xml:space="preserve"> „Globalization, Civilization Processes, and the Relocation of Languages and Cultures“, u: Fredric </w:t>
      </w:r>
      <w:r w:rsidRPr="009873DA">
        <w:rPr>
          <w:smallCaps/>
          <w:sz w:val="24"/>
          <w:szCs w:val="24"/>
        </w:rPr>
        <w:t>Jameson</w:t>
      </w:r>
      <w:r w:rsidRPr="009873DA">
        <w:rPr>
          <w:sz w:val="24"/>
          <w:szCs w:val="24"/>
        </w:rPr>
        <w:t xml:space="preserve"> i Masao </w:t>
      </w:r>
      <w:r w:rsidRPr="009873DA">
        <w:rPr>
          <w:smallCaps/>
          <w:sz w:val="24"/>
          <w:szCs w:val="24"/>
        </w:rPr>
        <w:t>Miyoshi</w:t>
      </w:r>
      <w:r w:rsidRPr="009873DA">
        <w:rPr>
          <w:sz w:val="24"/>
          <w:szCs w:val="24"/>
        </w:rPr>
        <w:t xml:space="preserve"> (ur.), </w:t>
      </w:r>
      <w:r w:rsidRPr="009873DA">
        <w:rPr>
          <w:i/>
          <w:sz w:val="24"/>
          <w:szCs w:val="24"/>
        </w:rPr>
        <w:t>The Cultures of Globalization</w:t>
      </w:r>
      <w:r w:rsidRPr="009873DA">
        <w:rPr>
          <w:sz w:val="24"/>
          <w:szCs w:val="24"/>
        </w:rPr>
        <w:t>, Durham ‒ London 1998., 32–53.</w:t>
      </w:r>
    </w:p>
    <w:p w14:paraId="4644D75F" w14:textId="77777777" w:rsidR="00181B86" w:rsidRPr="009873DA" w:rsidRDefault="00181B86" w:rsidP="00181B86">
      <w:pPr>
        <w:spacing w:line="360" w:lineRule="auto"/>
        <w:ind w:left="284" w:hanging="284"/>
        <w:rPr>
          <w:sz w:val="24"/>
          <w:szCs w:val="24"/>
        </w:rPr>
      </w:pPr>
      <w:r w:rsidRPr="009873DA">
        <w:rPr>
          <w:sz w:val="24"/>
          <w:szCs w:val="24"/>
        </w:rPr>
        <w:t xml:space="preserve">Brian </w:t>
      </w:r>
      <w:r w:rsidRPr="009873DA">
        <w:rPr>
          <w:smallCaps/>
          <w:sz w:val="24"/>
          <w:szCs w:val="24"/>
        </w:rPr>
        <w:t>Milstein,</w:t>
      </w:r>
      <w:r w:rsidRPr="009873DA">
        <w:rPr>
          <w:sz w:val="24"/>
          <w:szCs w:val="24"/>
        </w:rPr>
        <w:t xml:space="preserve"> </w:t>
      </w:r>
      <w:r w:rsidRPr="009873DA">
        <w:rPr>
          <w:i/>
          <w:sz w:val="24"/>
          <w:szCs w:val="24"/>
        </w:rPr>
        <w:t>Commercium: Critical Theory from a Cosmopolitan Point of View</w:t>
      </w:r>
      <w:r w:rsidRPr="009873DA">
        <w:rPr>
          <w:sz w:val="24"/>
          <w:szCs w:val="24"/>
        </w:rPr>
        <w:t xml:space="preserve">, London 2015. </w:t>
      </w:r>
    </w:p>
    <w:p w14:paraId="5A072B6E" w14:textId="77777777" w:rsidR="00181B86" w:rsidRPr="009873DA" w:rsidRDefault="00181B86" w:rsidP="00181B86">
      <w:pPr>
        <w:spacing w:line="360" w:lineRule="auto"/>
        <w:ind w:left="284" w:hanging="284"/>
        <w:rPr>
          <w:sz w:val="24"/>
          <w:szCs w:val="24"/>
        </w:rPr>
      </w:pPr>
      <w:r w:rsidRPr="009873DA">
        <w:rPr>
          <w:sz w:val="24"/>
          <w:szCs w:val="24"/>
        </w:rPr>
        <w:t xml:space="preserve">Robert </w:t>
      </w:r>
      <w:r w:rsidRPr="009873DA">
        <w:rPr>
          <w:smallCaps/>
          <w:sz w:val="24"/>
          <w:szCs w:val="24"/>
        </w:rPr>
        <w:t xml:space="preserve">Niebuhr, </w:t>
      </w:r>
      <w:r w:rsidRPr="009873DA">
        <w:rPr>
          <w:i/>
          <w:sz w:val="24"/>
          <w:szCs w:val="24"/>
        </w:rPr>
        <w:t>The Search for a Cold War Legitimacy: Foreign Policy and Tito’s Yugoslavia</w:t>
      </w:r>
      <w:r w:rsidRPr="009873DA">
        <w:rPr>
          <w:sz w:val="24"/>
          <w:szCs w:val="24"/>
        </w:rPr>
        <w:t>, Leiden 2018.</w:t>
      </w:r>
    </w:p>
    <w:p w14:paraId="601A0595" w14:textId="77777777" w:rsidR="00181B86" w:rsidRPr="009873DA" w:rsidRDefault="00181B86" w:rsidP="00181B86">
      <w:pPr>
        <w:spacing w:line="360" w:lineRule="auto"/>
        <w:ind w:left="284" w:hanging="284"/>
        <w:rPr>
          <w:sz w:val="24"/>
          <w:szCs w:val="24"/>
        </w:rPr>
      </w:pPr>
      <w:r w:rsidRPr="009873DA">
        <w:rPr>
          <w:sz w:val="24"/>
          <w:szCs w:val="24"/>
        </w:rPr>
        <w:t xml:space="preserve">Motohide </w:t>
      </w:r>
      <w:r w:rsidRPr="009873DA">
        <w:rPr>
          <w:smallCaps/>
          <w:sz w:val="24"/>
          <w:szCs w:val="24"/>
        </w:rPr>
        <w:t>Saji,</w:t>
      </w:r>
      <w:r w:rsidRPr="009873DA">
        <w:rPr>
          <w:sz w:val="24"/>
          <w:szCs w:val="24"/>
        </w:rPr>
        <w:t xml:space="preserve"> „On an East Asian community, or Kant’s cosmopolitan right reconsidered“, u: Kim </w:t>
      </w:r>
      <w:r w:rsidRPr="009873DA">
        <w:rPr>
          <w:smallCaps/>
          <w:sz w:val="24"/>
          <w:szCs w:val="24"/>
        </w:rPr>
        <w:t>Nam-Kuk</w:t>
      </w:r>
      <w:r w:rsidRPr="009873DA">
        <w:rPr>
          <w:sz w:val="24"/>
          <w:szCs w:val="24"/>
        </w:rPr>
        <w:t xml:space="preserve"> (ur.), </w:t>
      </w:r>
      <w:r w:rsidRPr="009873DA">
        <w:rPr>
          <w:i/>
          <w:sz w:val="24"/>
          <w:szCs w:val="24"/>
        </w:rPr>
        <w:t>Globalization and Regional Integration in Europe and Asia</w:t>
      </w:r>
      <w:r w:rsidRPr="009873DA">
        <w:rPr>
          <w:sz w:val="24"/>
          <w:szCs w:val="24"/>
        </w:rPr>
        <w:t>, London 2009., 123‒142.</w:t>
      </w:r>
      <w:bookmarkEnd w:id="9"/>
    </w:p>
    <w:p w14:paraId="5939F1E7" w14:textId="4B7EA8A2" w:rsidR="00181B86" w:rsidRPr="009873DA" w:rsidRDefault="00181B86">
      <w:pPr>
        <w:spacing w:after="200" w:line="276" w:lineRule="auto"/>
        <w:ind w:right="0"/>
        <w:jc w:val="left"/>
        <w:rPr>
          <w:sz w:val="24"/>
          <w:szCs w:val="24"/>
        </w:rPr>
      </w:pPr>
      <w:r w:rsidRPr="009873DA">
        <w:rPr>
          <w:sz w:val="24"/>
          <w:szCs w:val="24"/>
        </w:rPr>
        <w:br w:type="page"/>
      </w:r>
    </w:p>
    <w:p w14:paraId="7E7BFF7E" w14:textId="1D1FB454" w:rsidR="00181B86" w:rsidRPr="009873DA" w:rsidRDefault="00F00C36" w:rsidP="00181B86">
      <w:pPr>
        <w:spacing w:line="360" w:lineRule="auto"/>
        <w:jc w:val="center"/>
        <w:rPr>
          <w:noProof/>
          <w:sz w:val="40"/>
          <w:szCs w:val="40"/>
          <w:lang w:val="pl-PL"/>
        </w:rPr>
      </w:pPr>
      <w:r w:rsidRPr="009873DA">
        <w:rPr>
          <w:noProof/>
          <w:sz w:val="40"/>
          <w:szCs w:val="40"/>
          <w:lang w:val="pl-PL"/>
        </w:rPr>
        <w:lastRenderedPageBreak/>
        <w:t>6</w:t>
      </w:r>
      <w:r w:rsidR="00181B86" w:rsidRPr="009873DA">
        <w:rPr>
          <w:noProof/>
          <w:sz w:val="40"/>
          <w:szCs w:val="40"/>
          <w:lang w:val="pl-PL"/>
        </w:rPr>
        <w:t>.</w:t>
      </w:r>
    </w:p>
    <w:p w14:paraId="76057C5B" w14:textId="77777777" w:rsidR="00181B86" w:rsidRPr="009873DA" w:rsidRDefault="00181B86" w:rsidP="006A6F1C">
      <w:pPr>
        <w:ind w:right="244"/>
        <w:jc w:val="center"/>
        <w:rPr>
          <w:b/>
          <w:bCs/>
          <w:noProof/>
          <w:sz w:val="40"/>
          <w:szCs w:val="40"/>
          <w:lang w:val="pl-PL"/>
        </w:rPr>
      </w:pPr>
      <w:bookmarkStart w:id="10" w:name="_Hlk136375422"/>
      <w:r w:rsidRPr="009873DA">
        <w:rPr>
          <w:b/>
          <w:bCs/>
          <w:noProof/>
          <w:sz w:val="40"/>
          <w:szCs w:val="40"/>
          <w:lang w:val="pl-PL"/>
        </w:rPr>
        <w:t>PJESNIK JE TAKAV KAKAV JE U NJEMU KRITIK…</w:t>
      </w:r>
    </w:p>
    <w:p w14:paraId="4B80AB5D" w14:textId="77777777" w:rsidR="00181B86" w:rsidRPr="009873DA" w:rsidRDefault="00181B86" w:rsidP="006A6F1C">
      <w:pPr>
        <w:ind w:right="244"/>
        <w:jc w:val="center"/>
        <w:rPr>
          <w:b/>
          <w:bCs/>
          <w:noProof/>
          <w:sz w:val="40"/>
          <w:szCs w:val="40"/>
          <w:lang w:val="pl-PL"/>
        </w:rPr>
      </w:pPr>
      <w:r w:rsidRPr="009873DA">
        <w:rPr>
          <w:b/>
          <w:bCs/>
          <w:noProof/>
          <w:sz w:val="40"/>
          <w:szCs w:val="40"/>
          <w:lang w:val="pl-PL"/>
        </w:rPr>
        <w:t>(RAZMIŠLJANJA O HRVATSKOJ RADIODRAMI OD 1957. DO 1971.)</w:t>
      </w:r>
    </w:p>
    <w:p w14:paraId="6AFC4607" w14:textId="77777777" w:rsidR="006A6F1C" w:rsidRPr="009873DA" w:rsidRDefault="006A6F1C" w:rsidP="00181B86">
      <w:pPr>
        <w:spacing w:line="360" w:lineRule="auto"/>
        <w:jc w:val="center"/>
        <w:rPr>
          <w:noProof/>
          <w:sz w:val="28"/>
          <w:szCs w:val="28"/>
          <w:lang w:val="pl-PL"/>
        </w:rPr>
      </w:pPr>
    </w:p>
    <w:p w14:paraId="223AF5D0" w14:textId="57CCE865" w:rsidR="00181B86" w:rsidRPr="009873DA" w:rsidRDefault="00181B86" w:rsidP="00181B86">
      <w:pPr>
        <w:spacing w:line="360" w:lineRule="auto"/>
        <w:jc w:val="center"/>
        <w:rPr>
          <w:noProof/>
          <w:sz w:val="28"/>
          <w:szCs w:val="28"/>
          <w:lang w:val="pl-PL"/>
        </w:rPr>
      </w:pPr>
      <w:r w:rsidRPr="009873DA">
        <w:rPr>
          <w:noProof/>
          <w:sz w:val="28"/>
          <w:szCs w:val="28"/>
          <w:lang w:val="pl-PL"/>
        </w:rPr>
        <w:t>Helena Peričić</w:t>
      </w:r>
      <w:bookmarkEnd w:id="10"/>
    </w:p>
    <w:p w14:paraId="4AF4FD09" w14:textId="4F66E90C" w:rsidR="00181B86" w:rsidRPr="009873DA" w:rsidRDefault="00181B86" w:rsidP="00181B86">
      <w:pPr>
        <w:spacing w:line="360" w:lineRule="auto"/>
        <w:jc w:val="center"/>
        <w:rPr>
          <w:noProof/>
          <w:sz w:val="24"/>
          <w:szCs w:val="24"/>
          <w:lang w:val="pl-PL"/>
        </w:rPr>
      </w:pPr>
      <w:r w:rsidRPr="009873DA">
        <w:rPr>
          <w:noProof/>
          <w:sz w:val="24"/>
          <w:szCs w:val="24"/>
          <w:lang w:val="pl-PL"/>
        </w:rPr>
        <w:t>__________________________________________________________________________</w:t>
      </w:r>
    </w:p>
    <w:p w14:paraId="339C1F42"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0767EA6A"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Domaća kultura i književnost u razdoblju neposredno nakon 1952., koje se krovnom temom problematizira na </w:t>
      </w:r>
      <w:r w:rsidRPr="009873DA">
        <w:rPr>
          <w:i/>
          <w:iCs/>
          <w:sz w:val="24"/>
          <w:szCs w:val="24"/>
          <w:shd w:val="clear" w:color="auto" w:fill="FFFFFF"/>
          <w:lang w:val="pl-PL"/>
        </w:rPr>
        <w:t>Desničinim susretima 2023</w:t>
      </w:r>
      <w:r w:rsidRPr="009873DA">
        <w:rPr>
          <w:sz w:val="24"/>
          <w:szCs w:val="24"/>
          <w:shd w:val="clear" w:color="auto" w:fill="FFFFFF"/>
          <w:lang w:val="pl-PL"/>
        </w:rPr>
        <w:t>., obilježene  su obnovom modernizma i – kako stoji u programu znanstvenoga skupa – „propitivanjem smisla i značenja u multinacionalnoj državnoj zajednici (…) suočenoj s izazovima kulturnog i političkog pluralizma u uvjetima partijskog monizma, odnosno monopola vlasti“.</w:t>
      </w:r>
    </w:p>
    <w:p w14:paraId="3898AA44"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Od (druge polovine) pedesetih godina do početka sedamdesetih prošloga stoljeća u književnom stvaralaštvu u području onodobne Republike Hrvatske razvidne su razlike u umjetničkom izrazu koje predstavljaju propitivanje kako vlastite kulture tako i obilježja stranih književnosti – europskih i svjetskih – što postupnim oslobađanjem misli i kritičnosti te otvaranjem domaće književnosti, sokoljenjem njezinih autora u komentiranju i kritici na račun društvenih pojava, vladajuće politike, ali i samoga književnog stvaralaštva rezultira uvođenjem novina vidljivih u poetici pojedinoga pisca.</w:t>
      </w:r>
    </w:p>
    <w:p w14:paraId="53C8D0AA"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Međutim, u rečenom razdoblju pojavljuje se specifičan oblik književno-dramskoga stvaralaštva koji doživljava ne samo afirmaciju unutar hrvatske takozvane umjetnosti riječi i u odnosu prema domaćoj publici, već doseže onaj stupanj razvijenosti, sofisticiranosti i umjetničke slobode koji će u konačnici omogućiti prelaženje zemljopisnih i državnih granica te postizanje zanimanja stranih književnih recipijenata za ono što se u dramskom stvaralaštvu na našem tlu događa. U rečenom razdoblju, a pogotovo u kasnijim sedamdesetim i osamdesetim godinama, to će uroditi dobivanjem priznanja u stranim kulturama, što potvrđuje i naslov Vončinine knjige o recepciji naše radiodrame u inozemstvu: </w:t>
      </w:r>
      <w:r w:rsidRPr="009873DA">
        <w:rPr>
          <w:i/>
          <w:iCs/>
          <w:sz w:val="24"/>
          <w:szCs w:val="24"/>
          <w:shd w:val="clear" w:color="auto" w:fill="FFFFFF"/>
          <w:lang w:val="pl-PL"/>
        </w:rPr>
        <w:t xml:space="preserve">Stvaralaštvo svjetskog </w:t>
      </w:r>
      <w:r w:rsidRPr="009873DA">
        <w:rPr>
          <w:i/>
          <w:iCs/>
          <w:sz w:val="24"/>
          <w:szCs w:val="24"/>
          <w:shd w:val="clear" w:color="auto" w:fill="FFFFFF"/>
          <w:lang w:val="pl-PL"/>
        </w:rPr>
        <w:lastRenderedPageBreak/>
        <w:t>ugleda</w:t>
      </w:r>
      <w:r w:rsidRPr="009873DA">
        <w:rPr>
          <w:sz w:val="24"/>
          <w:szCs w:val="24"/>
          <w:shd w:val="clear" w:color="auto" w:fill="FFFFFF"/>
          <w:lang w:val="pl-PL"/>
        </w:rPr>
        <w:t>.</w:t>
      </w:r>
      <w:r w:rsidRPr="009873DA">
        <w:rPr>
          <w:rStyle w:val="FootnoteReference"/>
          <w:sz w:val="24"/>
          <w:szCs w:val="24"/>
          <w:shd w:val="clear" w:color="auto" w:fill="FFFFFF"/>
        </w:rPr>
        <w:footnoteReference w:id="67"/>
      </w:r>
      <w:r w:rsidRPr="009873DA">
        <w:rPr>
          <w:sz w:val="24"/>
          <w:szCs w:val="24"/>
          <w:shd w:val="clear" w:color="auto" w:fill="FFFFFF"/>
          <w:lang w:val="pl-PL"/>
        </w:rPr>
        <w:t xml:space="preserve"> Riječ je, dakle, ovdje o radiodrami, u povijesti i antologijama domaće drame nerijetko zanemarenoj ili marginaliziranoj sastavnici.</w:t>
      </w:r>
    </w:p>
    <w:p w14:paraId="59F9DB0E"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U pedesetim godinama prošloga stoljeća došlo je do značajne afirmacije i uspona, pa čak – kako je istaknuto – međunarodnoga, hrvatske radiodrame.</w:t>
      </w:r>
      <w:r w:rsidRPr="009873DA">
        <w:rPr>
          <w:rStyle w:val="FootnoteReference"/>
          <w:sz w:val="24"/>
          <w:szCs w:val="24"/>
          <w:shd w:val="clear" w:color="auto" w:fill="FFFFFF"/>
        </w:rPr>
        <w:footnoteReference w:id="68"/>
      </w:r>
      <w:r w:rsidRPr="009873DA">
        <w:rPr>
          <w:sz w:val="24"/>
          <w:szCs w:val="24"/>
          <w:shd w:val="clear" w:color="auto" w:fill="FFFFFF"/>
          <w:lang w:val="pl-PL"/>
        </w:rPr>
        <w:t xml:space="preserve"> Od početka pedesetih do 1971. održano je više od 150 praizvedbi tekstova sedamdesetak autora koje su izvedene na dramskom programu Radio Zagreba; od toga je izvedeno dvanaest radiodrama Vojislava Kuzmanovića, šest Ivice Ivanca (koji je, međutim, objavio još jednu radiodramu u suautorstvu), zatim po četiri Antuna Šoljana i Nikole Šopa te tri Petra Šegedina. Čini se da je prijelomna sezona bila ona 1957./1958., kad za dramski program Radio Zagreba počinje pisati sve više priznatih imena, posebice „krugovaša“ (časopis </w:t>
      </w:r>
      <w:r w:rsidRPr="009873DA">
        <w:rPr>
          <w:i/>
          <w:iCs/>
          <w:sz w:val="24"/>
          <w:szCs w:val="24"/>
          <w:shd w:val="clear" w:color="auto" w:fill="FFFFFF"/>
          <w:lang w:val="pl-PL"/>
        </w:rPr>
        <w:t>Krugovi</w:t>
      </w:r>
      <w:r w:rsidRPr="009873DA">
        <w:rPr>
          <w:sz w:val="24"/>
          <w:szCs w:val="24"/>
          <w:shd w:val="clear" w:color="auto" w:fill="FFFFFF"/>
          <w:lang w:val="pl-PL"/>
        </w:rPr>
        <w:t xml:space="preserve"> počeo je izlaziti 1952.), koja su podignula ljestvicu prosječne kvalitete dotadanje hrvatske radiodrame. Budući da se radi o izrazito kvalitetnim piscima, moglo se očekivati kako će oni povisiti standard radiodrame, što se i dogodilo, pa taj standard nije zaostajao za onim tradicionalnih književnih oblika. </w:t>
      </w:r>
    </w:p>
    <w:p w14:paraId="615584FF"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Tada se u Hrvatskoj počinje i dodjeljivati nagrada za radiodramski tekst; prva je bila Nagrada grada Zagreba za godinu 1958. To potvrđuje relevantnost radiodrame kao, u ono doba, književne vrste u usponu. Rečena prva nagrada dodijeljena je Vojislavu Kuzmanoviću za psihoanalitičku radioigru pod naslovom </w:t>
      </w:r>
      <w:r w:rsidRPr="009873DA">
        <w:rPr>
          <w:i/>
          <w:iCs/>
          <w:sz w:val="24"/>
          <w:szCs w:val="24"/>
          <w:shd w:val="clear" w:color="auto" w:fill="FFFFFF"/>
          <w:lang w:val="pl-PL"/>
        </w:rPr>
        <w:t>Ubio sam Petra</w:t>
      </w:r>
      <w:r w:rsidRPr="009873DA">
        <w:rPr>
          <w:sz w:val="24"/>
          <w:szCs w:val="24"/>
          <w:shd w:val="clear" w:color="auto" w:fill="FFFFFF"/>
          <w:lang w:val="pl-PL"/>
        </w:rPr>
        <w:t xml:space="preserve">. Istodobno se hrvatska drama afirmira u Europi. Tako radioigra Zvonimira Bajsića </w:t>
      </w:r>
      <w:r w:rsidRPr="009873DA">
        <w:rPr>
          <w:i/>
          <w:iCs/>
          <w:sz w:val="24"/>
          <w:szCs w:val="24"/>
          <w:shd w:val="clear" w:color="auto" w:fill="FFFFFF"/>
          <w:lang w:val="pl-PL"/>
        </w:rPr>
        <w:t>Mekana proljetna zemlja</w:t>
      </w:r>
      <w:r w:rsidRPr="009873DA">
        <w:rPr>
          <w:sz w:val="24"/>
          <w:szCs w:val="24"/>
          <w:shd w:val="clear" w:color="auto" w:fill="FFFFFF"/>
          <w:lang w:val="pl-PL"/>
        </w:rPr>
        <w:t xml:space="preserve"> doživljava 1957. svoju izvedbu na Radio Pragu, da bi iduće godine bila izvedena na Nizozemskom i Danskom radiju, a 1959. na BBC-u. Radioigra, pak, Zore Dirnbach, naslovljena </w:t>
      </w:r>
      <w:r w:rsidRPr="009873DA">
        <w:rPr>
          <w:i/>
          <w:iCs/>
          <w:sz w:val="24"/>
          <w:szCs w:val="24"/>
          <w:shd w:val="clear" w:color="auto" w:fill="FFFFFF"/>
          <w:lang w:val="pl-PL"/>
        </w:rPr>
        <w:t>Sestre Barsalli</w:t>
      </w:r>
      <w:r w:rsidRPr="009873DA">
        <w:rPr>
          <w:sz w:val="24"/>
          <w:szCs w:val="24"/>
          <w:shd w:val="clear" w:color="auto" w:fill="FFFFFF"/>
          <w:lang w:val="pl-PL"/>
        </w:rPr>
        <w:t xml:space="preserve">, izvedena je 1959. na Njemačkome radiju (Frankfurt), a iste je godine 1959. na Njemačkom radiju (Köln) izvedena spomenuta radioigra Vojislava Kuzmanovića </w:t>
      </w:r>
      <w:r w:rsidRPr="009873DA">
        <w:rPr>
          <w:i/>
          <w:iCs/>
          <w:sz w:val="24"/>
          <w:szCs w:val="24"/>
          <w:shd w:val="clear" w:color="auto" w:fill="FFFFFF"/>
          <w:lang w:val="pl-PL"/>
        </w:rPr>
        <w:t>Ubio sam Petra</w:t>
      </w:r>
      <w:r w:rsidRPr="009873DA">
        <w:rPr>
          <w:sz w:val="24"/>
          <w:szCs w:val="24"/>
          <w:shd w:val="clear" w:color="auto" w:fill="FFFFFF"/>
          <w:lang w:val="pl-PL"/>
        </w:rPr>
        <w:t>. To su samo neki od uistinu brojnih primjera izvođenja hrvatske radiodrame u inozemstvu tih godina, a emitiranje na stranim radiopostajama intenzivirat će se u desetljećima koja su uslijedila nakon ovdje predmetnoga perioda.</w:t>
      </w:r>
    </w:p>
    <w:p w14:paraId="28DC0D78"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Valja spomenuti kako je prva naša radiodrama, </w:t>
      </w:r>
      <w:r w:rsidRPr="009873DA">
        <w:rPr>
          <w:i/>
          <w:iCs/>
          <w:sz w:val="24"/>
          <w:szCs w:val="24"/>
          <w:shd w:val="clear" w:color="auto" w:fill="FFFFFF"/>
          <w:lang w:val="pl-PL"/>
        </w:rPr>
        <w:t>Vatra</w:t>
      </w:r>
      <w:r w:rsidRPr="009873DA">
        <w:rPr>
          <w:sz w:val="24"/>
          <w:szCs w:val="24"/>
          <w:shd w:val="clear" w:color="auto" w:fill="FFFFFF"/>
          <w:lang w:val="pl-PL"/>
        </w:rPr>
        <w:t xml:space="preserve"> Ive Šrepela, emitirana još 1927., a prvi natječaj za izvorno radiodramske tekstove raspisao je Radio Zagreb već 1926.</w:t>
      </w:r>
      <w:r w:rsidRPr="009873DA">
        <w:rPr>
          <w:rStyle w:val="FootnoteReference"/>
          <w:sz w:val="24"/>
          <w:szCs w:val="24"/>
          <w:shd w:val="clear" w:color="auto" w:fill="FFFFFF"/>
        </w:rPr>
        <w:footnoteReference w:id="69"/>
      </w:r>
    </w:p>
    <w:p w14:paraId="1CFD7E7A"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lastRenderedPageBreak/>
        <w:t>Usto, uputno je napomenuti kako izvedbe spomenutih radiodrama, prema riječima Nikole Vončine,</w:t>
      </w:r>
      <w:r w:rsidRPr="009873DA">
        <w:rPr>
          <w:rStyle w:val="FootnoteReference"/>
          <w:sz w:val="24"/>
          <w:szCs w:val="24"/>
          <w:shd w:val="clear" w:color="auto" w:fill="FFFFFF"/>
        </w:rPr>
        <w:footnoteReference w:id="70"/>
      </w:r>
      <w:r w:rsidRPr="009873DA">
        <w:rPr>
          <w:sz w:val="24"/>
          <w:szCs w:val="24"/>
          <w:shd w:val="clear" w:color="auto" w:fill="FFFFFF"/>
          <w:lang w:val="pl-PL"/>
        </w:rPr>
        <w:t xml:space="preserve"> nisu bile prve izvedbe hrvatskih dramskih tekstova emitirane na stranim radiopostajama jer je već 1928. na Radio Beču u emisiji „RadioBuhne“ izvedena Vojnovićeva </w:t>
      </w:r>
      <w:r w:rsidRPr="009873DA">
        <w:rPr>
          <w:i/>
          <w:iCs/>
          <w:sz w:val="24"/>
          <w:szCs w:val="24"/>
          <w:shd w:val="clear" w:color="auto" w:fill="FFFFFF"/>
          <w:lang w:val="pl-PL"/>
        </w:rPr>
        <w:t>Dubrovačka trilogija</w:t>
      </w:r>
      <w:r w:rsidRPr="009873DA">
        <w:rPr>
          <w:sz w:val="24"/>
          <w:szCs w:val="24"/>
          <w:shd w:val="clear" w:color="auto" w:fill="FFFFFF"/>
          <w:lang w:val="pl-PL"/>
        </w:rPr>
        <w:t xml:space="preserve">, a te iste godine na Radio Pragu izvedena je jednočinka Bože Lovrića pod naslovom </w:t>
      </w:r>
      <w:r w:rsidRPr="009873DA">
        <w:rPr>
          <w:i/>
          <w:iCs/>
          <w:sz w:val="24"/>
          <w:szCs w:val="24"/>
          <w:shd w:val="clear" w:color="auto" w:fill="FFFFFF"/>
          <w:lang w:val="pl-PL"/>
        </w:rPr>
        <w:t>Otkupljena</w:t>
      </w:r>
      <w:r w:rsidRPr="009873DA">
        <w:rPr>
          <w:sz w:val="24"/>
          <w:szCs w:val="24"/>
          <w:shd w:val="clear" w:color="auto" w:fill="FFFFFF"/>
          <w:lang w:val="pl-PL"/>
        </w:rPr>
        <w:t xml:space="preserve">. Nakon Drugoga svjetskog rata, točnije, 1947., na talijanskoj mreži RAI emitirana je kriminalistička radioigra </w:t>
      </w:r>
      <w:r w:rsidRPr="009873DA">
        <w:rPr>
          <w:i/>
          <w:iCs/>
          <w:sz w:val="24"/>
          <w:szCs w:val="24"/>
          <w:shd w:val="clear" w:color="auto" w:fill="FFFFFF"/>
          <w:lang w:val="pl-PL"/>
        </w:rPr>
        <w:t>Božica spoznaje</w:t>
      </w:r>
      <w:r w:rsidRPr="009873DA">
        <w:rPr>
          <w:sz w:val="24"/>
          <w:szCs w:val="24"/>
          <w:shd w:val="clear" w:color="auto" w:fill="FFFFFF"/>
          <w:lang w:val="pl-PL"/>
        </w:rPr>
        <w:t xml:space="preserve"> autora Ota Mila Miljevića. No, netom navedeni primjeri zapravo su pojedinačni slučajevi i uspjesi; oni, naime, nisu sastavnim dijelom živoga i kontinuiranoga procesa afirmacije domaće radiodrame u inozemstvu, a koji je započeo u spomenutoj sezoni s 1957. na 1958.</w:t>
      </w:r>
    </w:p>
    <w:p w14:paraId="43E9C58B"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Prva faza (prvih desetak godina) odabranog razdoblja od 1957. bila je obilježena repertoarom u kojemu su bili zastupljeni tekstovi onodobnih hrvatskih pisaca raznih generacija: od onih, primjerice, Stjepana Miholića i Stanka Tomašića (koji su rođeni više od dva desetljeća prije pojave radijske djelatnosti), pa do „krugovaša“ i mlađih autora koji su od svojih mladih dana mogli slušati radio i pratiti njegove emisije. Važno je istaknuti da je i recepcija stranih radiodrama u nas u to doba bila vrlo živa pa je povezivanje naše radiodramske sa stranom produkcijom bilo dvosmjerno i intenzivno. Stoga je Radio Zagreb već od početka šezdesetih godina pratio sve zanimljivije novosti u svjetskoj radiofonskoj i radiodramskoj proizvodnji. Istodobno, na našim kazališnim pozornicama i u književnoj nakladničkoj djelatnosti suvremena djela nastala u inozemstvu sad su bila dostupnija, pa tako i utjecajnija. Dakako da je ta otvorenost komunikacije i dodira sa stranim (radiodramskim) poticajima i utjecajima iz različitih izvora rezultirala vrlo plodonosnim razdobljem u nastanku domaće radiodrame, koja je zapravo, kako s dramaturškog tako i s radiofonskog stajališta, pokazivala izrazitu raznolikost, šarolikost i heterogenost. Među radiodramskim tekstovima nastalima u godinama od konca pedesetih nadalje zamjetne su rane tendencije i utjecaji: od socijalističke poetike do poetike apsurda i otuđenja. Postupno su se takvima u idućim godinama pridružili tekstovi „razlogovaca“ i „borhesovaca“. Dapače, valja naglasiti kako je od vremena prijelaza pedesetih u šezdesete hrvatska radiodrama – spomenutim brojem praizvedenih naslova, inovacijama te novim strujanjima – uspjela čak nadmašiti hrvatsku onodobnu kazališnu i televizijsku dramatiku. </w:t>
      </w:r>
    </w:p>
    <w:p w14:paraId="7A4C3A50"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lastRenderedPageBreak/>
        <w:t xml:space="preserve">Prema Vončininoj procjeni, u pedesetim godinama prošloga stoljeća ključnu su ulogu u domaćoj (scenskoj) dramskoj proizvodnji odigrale Marinkovićeva </w:t>
      </w:r>
      <w:r w:rsidRPr="009873DA">
        <w:rPr>
          <w:i/>
          <w:iCs/>
          <w:sz w:val="24"/>
          <w:szCs w:val="24"/>
          <w:shd w:val="clear" w:color="auto" w:fill="FFFFFF"/>
          <w:lang w:val="pl-PL"/>
        </w:rPr>
        <w:t>Glorija</w:t>
      </w:r>
      <w:r w:rsidRPr="009873DA">
        <w:rPr>
          <w:sz w:val="24"/>
          <w:szCs w:val="24"/>
          <w:shd w:val="clear" w:color="auto" w:fill="FFFFFF"/>
          <w:lang w:val="pl-PL"/>
        </w:rPr>
        <w:t xml:space="preserve"> (1955.), Matkovićev </w:t>
      </w:r>
      <w:r w:rsidRPr="009873DA">
        <w:rPr>
          <w:i/>
          <w:iCs/>
          <w:sz w:val="24"/>
          <w:szCs w:val="24"/>
          <w:shd w:val="clear" w:color="auto" w:fill="FFFFFF"/>
          <w:lang w:val="pl-PL"/>
        </w:rPr>
        <w:t>Heraklo</w:t>
      </w:r>
      <w:r w:rsidRPr="009873DA">
        <w:rPr>
          <w:sz w:val="24"/>
          <w:szCs w:val="24"/>
          <w:shd w:val="clear" w:color="auto" w:fill="FFFFFF"/>
          <w:lang w:val="pl-PL"/>
        </w:rPr>
        <w:t xml:space="preserve"> (1958.)., Krležin </w:t>
      </w:r>
      <w:r w:rsidRPr="009873DA">
        <w:rPr>
          <w:i/>
          <w:iCs/>
          <w:sz w:val="24"/>
          <w:szCs w:val="24"/>
          <w:shd w:val="clear" w:color="auto" w:fill="FFFFFF"/>
          <w:lang w:val="pl-PL"/>
        </w:rPr>
        <w:t xml:space="preserve">Aretej </w:t>
      </w:r>
      <w:r w:rsidRPr="009873DA">
        <w:rPr>
          <w:sz w:val="24"/>
          <w:szCs w:val="24"/>
          <w:shd w:val="clear" w:color="auto" w:fill="FFFFFF"/>
          <w:lang w:val="pl-PL"/>
        </w:rPr>
        <w:t xml:space="preserve">(1959.) i Ivančev </w:t>
      </w:r>
      <w:r w:rsidRPr="009873DA">
        <w:rPr>
          <w:i/>
          <w:iCs/>
          <w:sz w:val="24"/>
          <w:szCs w:val="24"/>
          <w:shd w:val="clear" w:color="auto" w:fill="FFFFFF"/>
          <w:lang w:val="pl-PL"/>
        </w:rPr>
        <w:t>Odmor za umorne jahače</w:t>
      </w:r>
      <w:r w:rsidRPr="009873DA">
        <w:rPr>
          <w:sz w:val="24"/>
          <w:szCs w:val="24"/>
          <w:shd w:val="clear" w:color="auto" w:fill="FFFFFF"/>
          <w:lang w:val="pl-PL"/>
        </w:rPr>
        <w:t xml:space="preserve"> (1961.), ali i drame brojnih drugih pisaca: npr. </w:t>
      </w:r>
      <w:r w:rsidRPr="009873DA">
        <w:rPr>
          <w:i/>
          <w:iCs/>
          <w:sz w:val="24"/>
          <w:szCs w:val="24"/>
          <w:shd w:val="clear" w:color="auto" w:fill="FFFFFF"/>
          <w:lang w:val="pl-PL"/>
        </w:rPr>
        <w:t>Ljubav u koroti</w:t>
      </w:r>
      <w:r w:rsidRPr="009873DA">
        <w:rPr>
          <w:sz w:val="24"/>
          <w:szCs w:val="24"/>
          <w:shd w:val="clear" w:color="auto" w:fill="FFFFFF"/>
          <w:lang w:val="pl-PL"/>
        </w:rPr>
        <w:t xml:space="preserve"> Drage Ivaniševića (1957., pisana prema motivima Sofoklove </w:t>
      </w:r>
      <w:r w:rsidRPr="009873DA">
        <w:rPr>
          <w:i/>
          <w:iCs/>
          <w:sz w:val="24"/>
          <w:szCs w:val="24"/>
          <w:shd w:val="clear" w:color="auto" w:fill="FFFFFF"/>
          <w:lang w:val="pl-PL"/>
        </w:rPr>
        <w:t>Antigone</w:t>
      </w:r>
      <w:r w:rsidRPr="009873DA">
        <w:rPr>
          <w:sz w:val="24"/>
          <w:szCs w:val="24"/>
          <w:shd w:val="clear" w:color="auto" w:fill="FFFFFF"/>
          <w:lang w:val="pl-PL"/>
        </w:rPr>
        <w:t xml:space="preserve">), </w:t>
      </w:r>
      <w:r w:rsidRPr="009873DA">
        <w:rPr>
          <w:i/>
          <w:iCs/>
          <w:sz w:val="24"/>
          <w:szCs w:val="24"/>
          <w:shd w:val="clear" w:color="auto" w:fill="FFFFFF"/>
          <w:lang w:val="pl-PL"/>
        </w:rPr>
        <w:t>Pijesak i pjena</w:t>
      </w:r>
      <w:r w:rsidRPr="009873DA">
        <w:rPr>
          <w:sz w:val="24"/>
          <w:szCs w:val="24"/>
          <w:shd w:val="clear" w:color="auto" w:fill="FFFFFF"/>
          <w:lang w:val="pl-PL"/>
        </w:rPr>
        <w:t xml:space="preserve"> Jure Kaštelana (1957.), </w:t>
      </w:r>
      <w:r w:rsidRPr="009873DA">
        <w:rPr>
          <w:i/>
          <w:iCs/>
          <w:sz w:val="24"/>
          <w:szCs w:val="24"/>
          <w:shd w:val="clear" w:color="auto" w:fill="FFFFFF"/>
          <w:lang w:val="pl-PL"/>
        </w:rPr>
        <w:t>Dioklecijanova palača</w:t>
      </w:r>
      <w:r w:rsidRPr="009873DA">
        <w:rPr>
          <w:sz w:val="24"/>
          <w:szCs w:val="24"/>
          <w:shd w:val="clear" w:color="auto" w:fill="FFFFFF"/>
          <w:lang w:val="pl-PL"/>
        </w:rPr>
        <w:t xml:space="preserve"> Antuna Šoljana (1969.)</w:t>
      </w:r>
      <w:r w:rsidRPr="009873DA">
        <w:rPr>
          <w:rStyle w:val="FootnoteReference"/>
          <w:sz w:val="24"/>
          <w:szCs w:val="24"/>
          <w:shd w:val="clear" w:color="auto" w:fill="FFFFFF"/>
        </w:rPr>
        <w:footnoteReference w:id="71"/>
      </w:r>
      <w:r w:rsidRPr="009873DA">
        <w:rPr>
          <w:sz w:val="24"/>
          <w:szCs w:val="24"/>
          <w:shd w:val="clear" w:color="auto" w:fill="FFFFFF"/>
          <w:lang w:val="pl-PL"/>
        </w:rPr>
        <w:t xml:space="preserve">, Bakarićeva </w:t>
      </w:r>
      <w:r w:rsidRPr="009873DA">
        <w:rPr>
          <w:i/>
          <w:iCs/>
          <w:sz w:val="24"/>
          <w:szCs w:val="24"/>
          <w:shd w:val="clear" w:color="auto" w:fill="FFFFFF"/>
          <w:lang w:val="pl-PL"/>
        </w:rPr>
        <w:t>Smrt Stjepana Radića</w:t>
      </w:r>
      <w:r w:rsidRPr="009873DA">
        <w:rPr>
          <w:sz w:val="24"/>
          <w:szCs w:val="24"/>
          <w:shd w:val="clear" w:color="auto" w:fill="FFFFFF"/>
          <w:lang w:val="pl-PL"/>
        </w:rPr>
        <w:t xml:space="preserve"> (1970.) i, dakako, Brešanova </w:t>
      </w:r>
      <w:r w:rsidRPr="009873DA">
        <w:rPr>
          <w:i/>
          <w:iCs/>
          <w:sz w:val="24"/>
          <w:szCs w:val="24"/>
          <w:shd w:val="clear" w:color="auto" w:fill="FFFFFF"/>
          <w:lang w:val="pl-PL"/>
        </w:rPr>
        <w:t>Predstava Hamleta u selu Mrduša Donja</w:t>
      </w:r>
      <w:r w:rsidRPr="009873DA">
        <w:rPr>
          <w:sz w:val="24"/>
          <w:szCs w:val="24"/>
          <w:shd w:val="clear" w:color="auto" w:fill="FFFFFF"/>
          <w:lang w:val="pl-PL"/>
        </w:rPr>
        <w:t xml:space="preserve"> (1971.). Nikola Vončina u </w:t>
      </w:r>
      <w:r w:rsidRPr="009873DA">
        <w:rPr>
          <w:i/>
          <w:iCs/>
          <w:sz w:val="24"/>
          <w:szCs w:val="24"/>
          <w:shd w:val="clear" w:color="auto" w:fill="FFFFFF"/>
          <w:lang w:val="pl-PL"/>
        </w:rPr>
        <w:t xml:space="preserve">Antologiji hrvatske radiodrame </w:t>
      </w:r>
      <w:r w:rsidRPr="009873DA">
        <w:rPr>
          <w:sz w:val="24"/>
          <w:szCs w:val="24"/>
          <w:shd w:val="clear" w:color="auto" w:fill="FFFFFF"/>
          <w:lang w:val="pl-PL"/>
        </w:rPr>
        <w:t>(sv. 1.)</w:t>
      </w:r>
      <w:r w:rsidRPr="009873DA">
        <w:rPr>
          <w:rStyle w:val="FootnoteReference"/>
          <w:sz w:val="24"/>
          <w:szCs w:val="24"/>
          <w:shd w:val="clear" w:color="auto" w:fill="FFFFFF"/>
        </w:rPr>
        <w:footnoteReference w:id="72"/>
      </w:r>
      <w:r w:rsidRPr="009873DA">
        <w:rPr>
          <w:i/>
          <w:iCs/>
          <w:sz w:val="24"/>
          <w:szCs w:val="24"/>
          <w:shd w:val="clear" w:color="auto" w:fill="FFFFFF"/>
          <w:lang w:val="pl-PL"/>
        </w:rPr>
        <w:t xml:space="preserve"> </w:t>
      </w:r>
      <w:r w:rsidRPr="009873DA">
        <w:rPr>
          <w:sz w:val="24"/>
          <w:szCs w:val="24"/>
          <w:shd w:val="clear" w:color="auto" w:fill="FFFFFF"/>
          <w:lang w:val="pl-PL"/>
        </w:rPr>
        <w:t xml:space="preserve">upozorava kako nakon tih tekstova nije bilo značajnijih koji su donijeli neke pomake osim </w:t>
      </w:r>
      <w:r w:rsidRPr="009873DA">
        <w:rPr>
          <w:i/>
          <w:iCs/>
          <w:sz w:val="24"/>
          <w:szCs w:val="24"/>
          <w:shd w:val="clear" w:color="auto" w:fill="FFFFFF"/>
          <w:lang w:val="pl-PL"/>
        </w:rPr>
        <w:t>Galilejeva uzašašća</w:t>
      </w:r>
      <w:r w:rsidRPr="009873DA">
        <w:rPr>
          <w:sz w:val="24"/>
          <w:szCs w:val="24"/>
          <w:shd w:val="clear" w:color="auto" w:fill="FFFFFF"/>
          <w:lang w:val="pl-PL"/>
        </w:rPr>
        <w:t xml:space="preserve"> i </w:t>
      </w:r>
      <w:r w:rsidRPr="009873DA">
        <w:rPr>
          <w:i/>
          <w:iCs/>
          <w:sz w:val="24"/>
          <w:szCs w:val="24"/>
          <w:shd w:val="clear" w:color="auto" w:fill="FFFFFF"/>
          <w:lang w:val="pl-PL"/>
        </w:rPr>
        <w:t>Brda</w:t>
      </w:r>
      <w:r w:rsidRPr="009873DA">
        <w:rPr>
          <w:sz w:val="24"/>
          <w:szCs w:val="24"/>
          <w:shd w:val="clear" w:color="auto" w:fill="FFFFFF"/>
          <w:lang w:val="pl-PL"/>
        </w:rPr>
        <w:t xml:space="preserve"> Antuna Šoljana iz 1967., što su – tvrdi teatrolog – predstavljale „teatar ideja“, a koje su, uostalom, izvorno bile radiodrame: nakon svoje praizvedbe na Radio Zagrebu (1966.), Šoljan ih je prilagodio za kazališnu izvedbu, i to u zagrebačkome Teatru &amp;TD.</w:t>
      </w:r>
      <w:r w:rsidRPr="009873DA">
        <w:rPr>
          <w:rStyle w:val="FootnoteReference"/>
          <w:sz w:val="24"/>
          <w:szCs w:val="24"/>
          <w:shd w:val="clear" w:color="auto" w:fill="FFFFFF"/>
        </w:rPr>
        <w:footnoteReference w:id="73"/>
      </w:r>
    </w:p>
    <w:p w14:paraId="59660094"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Međutim, ono što je bilo obilježje te i takve hrvatske dramske proizvodnje jest činjenica da je tijekom svojih mijena moderna domaća drama gradila – kako je tvrdio Zvonimir Mrkonjić u svom članku „Između krika i šutnje“ – odnos između kritike autoritarnog individuuma „kao sinegdohe represivnog društva, i pobunjenog junaka koji iskušava sve mogućnosti krika i šutnje“.</w:t>
      </w:r>
      <w:r w:rsidRPr="009873DA">
        <w:rPr>
          <w:rStyle w:val="FootnoteReference"/>
          <w:sz w:val="24"/>
          <w:szCs w:val="24"/>
          <w:shd w:val="clear" w:color="auto" w:fill="FFFFFF"/>
        </w:rPr>
        <w:footnoteReference w:id="74"/>
      </w:r>
      <w:r w:rsidRPr="009873DA">
        <w:rPr>
          <w:sz w:val="24"/>
          <w:szCs w:val="24"/>
          <w:shd w:val="clear" w:color="auto" w:fill="FFFFFF"/>
          <w:lang w:val="pl-PL"/>
        </w:rPr>
        <w:t xml:space="preserve"> </w:t>
      </w:r>
    </w:p>
    <w:p w14:paraId="39310ECC"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Kako bi se dobila predodžba o značenju i gotovo zapanjujućoj zastupljenosti radiodrame u odabranom razdoblju, poslužit ću se nekim ilustrativnim brojkama koje nalazim u uvodnom tekstu Vončinine </w:t>
      </w:r>
      <w:r w:rsidRPr="009873DA">
        <w:rPr>
          <w:i/>
          <w:iCs/>
          <w:sz w:val="24"/>
          <w:szCs w:val="24"/>
          <w:shd w:val="clear" w:color="auto" w:fill="FFFFFF"/>
          <w:lang w:val="pl-PL"/>
        </w:rPr>
        <w:t>Antologije</w:t>
      </w:r>
      <w:r w:rsidRPr="009873DA">
        <w:rPr>
          <w:sz w:val="24"/>
          <w:szCs w:val="24"/>
          <w:shd w:val="clear" w:color="auto" w:fill="FFFFFF"/>
          <w:lang w:val="pl-PL"/>
        </w:rPr>
        <w:t xml:space="preserve">, a koje svjedoče o važnosti radiodrame u odabranom </w:t>
      </w:r>
      <w:r w:rsidRPr="009873DA">
        <w:rPr>
          <w:sz w:val="24"/>
          <w:szCs w:val="24"/>
          <w:shd w:val="clear" w:color="auto" w:fill="FFFFFF"/>
          <w:lang w:val="pl-PL"/>
        </w:rPr>
        <w:lastRenderedPageBreak/>
        <w:t>razdoblju. Od početka 1957. do konca 1971., dakle u tih petnaest godina, radiodramska proizvodnja u Hrvatskoj bila je izrazito plodonosna: ona je donijela ukupno 157 praizvedaba hrvatskih radiodrama, koliko ih je izvedeno na Radio Zagrebu. Mogli bismo usporediti radiodramsku produkciju s televizijskim repertoarom u šezdesetim godinama: u slučaju da uzmemo u obzir TV dramatizacije i obrade, kao i prijevode stranih televizijskih tekstova, a uz njih i pisane hrvatske drame i serije, njihov je broj neobično velik, uračunavajući i neke TV drame pisane prema motivima književnih djela raznih autora. Ako bismo i svaku epizodu u TV serijama tretirali kao poseban tekst, onda bi taj broj dosegnuo čak oko 120 jedinica. S druge strane, broj hrvatskih kazališnih praizvedaba u rečenom razdoblju razmjerno je malen i on u navedenih petnaest godina iznosi ukupno 23 praizvedbe.</w:t>
      </w:r>
      <w:r w:rsidRPr="009873DA">
        <w:rPr>
          <w:rStyle w:val="FootnoteReference"/>
          <w:sz w:val="24"/>
          <w:szCs w:val="24"/>
          <w:shd w:val="clear" w:color="auto" w:fill="FFFFFF"/>
        </w:rPr>
        <w:footnoteReference w:id="75"/>
      </w:r>
      <w:r w:rsidRPr="009873DA">
        <w:rPr>
          <w:sz w:val="24"/>
          <w:szCs w:val="24"/>
          <w:shd w:val="clear" w:color="auto" w:fill="FFFFFF"/>
          <w:lang w:val="pl-PL"/>
        </w:rPr>
        <w:t xml:space="preserve"> Primjerice, 1966. u Hrvatskom narodnom kazalištu u Zagrebu izvedene su samo dvije praizvedbe, od čega je jedna bila scenska preradba radiodrame </w:t>
      </w:r>
      <w:r w:rsidRPr="009873DA">
        <w:rPr>
          <w:i/>
          <w:iCs/>
          <w:sz w:val="24"/>
          <w:szCs w:val="24"/>
          <w:shd w:val="clear" w:color="auto" w:fill="FFFFFF"/>
          <w:lang w:val="pl-PL"/>
        </w:rPr>
        <w:t>Lice</w:t>
      </w:r>
      <w:r w:rsidRPr="009873DA">
        <w:rPr>
          <w:sz w:val="24"/>
          <w:szCs w:val="24"/>
          <w:shd w:val="clear" w:color="auto" w:fill="FFFFFF"/>
          <w:lang w:val="pl-PL"/>
        </w:rPr>
        <w:t xml:space="preserve"> Antuna Šoljana, 1967. i 1968. izvedena je po jedna praizvedba, a 1969. dvije (od tih dviju jedna je bila prerada radiodrame </w:t>
      </w:r>
      <w:r w:rsidRPr="009873DA">
        <w:rPr>
          <w:i/>
          <w:iCs/>
          <w:sz w:val="24"/>
          <w:szCs w:val="24"/>
          <w:shd w:val="clear" w:color="auto" w:fill="FFFFFF"/>
          <w:lang w:val="pl-PL"/>
        </w:rPr>
        <w:t>Spomenik Demostenu</w:t>
      </w:r>
      <w:r w:rsidRPr="009873DA">
        <w:rPr>
          <w:sz w:val="24"/>
          <w:szCs w:val="24"/>
          <w:shd w:val="clear" w:color="auto" w:fill="FFFFFF"/>
          <w:lang w:val="pl-PL"/>
        </w:rPr>
        <w:t xml:space="preserve"> Ivana Kušana te jedna dramatizacija proze) itd. Usto, nije naodmet spomenuti kako je zbog rasprostranjenosti radija, pogotovo u tadanjim manjim mjestima u Hrvatskoj, dramski program hrvatskoga radija od konca četrdesetih, kada je broj prijemnika prešao 100 000, bio dominantan „središnji pripovjedalački sustav“.</w:t>
      </w:r>
      <w:r w:rsidRPr="009873DA">
        <w:rPr>
          <w:rStyle w:val="FootnoteReference"/>
          <w:sz w:val="24"/>
          <w:szCs w:val="24"/>
          <w:shd w:val="clear" w:color="auto" w:fill="FFFFFF"/>
        </w:rPr>
        <w:footnoteReference w:id="76"/>
      </w:r>
    </w:p>
    <w:p w14:paraId="2A118A91"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Moderna hrvatska drama u to je doba, kako je napisao Zvonimir Mrkonjić, djelovala kao „mišolovka“ ako ne stvarnosti, „a ono ideologiji koja se njom pokušala kamuflirati“.</w:t>
      </w:r>
      <w:r w:rsidRPr="009873DA">
        <w:rPr>
          <w:rStyle w:val="FootnoteReference"/>
          <w:sz w:val="24"/>
          <w:szCs w:val="24"/>
          <w:shd w:val="clear" w:color="auto" w:fill="FFFFFF"/>
        </w:rPr>
        <w:footnoteReference w:id="77"/>
      </w:r>
      <w:r w:rsidRPr="009873DA">
        <w:rPr>
          <w:sz w:val="24"/>
          <w:szCs w:val="24"/>
          <w:shd w:val="clear" w:color="auto" w:fill="FFFFFF"/>
          <w:lang w:val="pl-PL"/>
        </w:rPr>
        <w:t xml:space="preserve"> Hrvatsko je kazalište, dapače, postalo medij „najdjelotvornije borbe potiv nje“.</w:t>
      </w:r>
      <w:r w:rsidRPr="009873DA">
        <w:rPr>
          <w:rStyle w:val="FootnoteReference"/>
          <w:sz w:val="24"/>
          <w:szCs w:val="24"/>
          <w:shd w:val="clear" w:color="auto" w:fill="FFFFFF"/>
        </w:rPr>
        <w:footnoteReference w:id="78"/>
      </w:r>
      <w:r w:rsidRPr="009873DA">
        <w:rPr>
          <w:sz w:val="24"/>
          <w:szCs w:val="24"/>
          <w:shd w:val="clear" w:color="auto" w:fill="FFFFFF"/>
          <w:lang w:val="pl-PL"/>
        </w:rPr>
        <w:t xml:space="preserve"> Međutim, takvo obilježje koje je pokazivala radiodrama nije istodobno bilo i obilježje onodobne televizijske drame s obzirom na to da se potonja, televizijska, „u svojem opsežnijem dijelu, nije ni nastojala osloboditi apologetskog odnosa prema vladajućoj ideologiji“.</w:t>
      </w:r>
      <w:r w:rsidRPr="009873DA">
        <w:rPr>
          <w:rStyle w:val="FootnoteReference"/>
          <w:sz w:val="24"/>
          <w:szCs w:val="24"/>
          <w:shd w:val="clear" w:color="auto" w:fill="FFFFFF"/>
        </w:rPr>
        <w:footnoteReference w:id="79"/>
      </w:r>
      <w:r w:rsidRPr="009873DA">
        <w:rPr>
          <w:sz w:val="24"/>
          <w:szCs w:val="24"/>
          <w:shd w:val="clear" w:color="auto" w:fill="FFFFFF"/>
          <w:lang w:val="pl-PL"/>
        </w:rPr>
        <w:t xml:space="preserve"> To je razumljivo jer televizija koja u to vrijeme postaje najistaknutijim medijem, dolazi pod </w:t>
      </w:r>
      <w:r w:rsidRPr="009873DA">
        <w:rPr>
          <w:sz w:val="24"/>
          <w:szCs w:val="24"/>
          <w:shd w:val="clear" w:color="auto" w:fill="FFFFFF"/>
          <w:lang w:val="pl-PL"/>
        </w:rPr>
        <w:lastRenderedPageBreak/>
        <w:t>rigorozan politički nadzor, dok je on bio ublažen u odnosu na radiodramu, odnosno na radijske programe koji nisu bili „izrazito političko-obavijesne naravi“.</w:t>
      </w:r>
      <w:r w:rsidRPr="009873DA">
        <w:rPr>
          <w:rStyle w:val="FootnoteReference"/>
          <w:sz w:val="24"/>
          <w:szCs w:val="24"/>
          <w:shd w:val="clear" w:color="auto" w:fill="FFFFFF"/>
        </w:rPr>
        <w:footnoteReference w:id="80"/>
      </w:r>
      <w:r w:rsidRPr="009873DA">
        <w:rPr>
          <w:sz w:val="24"/>
          <w:szCs w:val="24"/>
          <w:shd w:val="clear" w:color="auto" w:fill="FFFFFF"/>
          <w:lang w:val="pl-PL"/>
        </w:rPr>
        <w:t xml:space="preserve"> </w:t>
      </w:r>
    </w:p>
    <w:p w14:paraId="7DFDAA13"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Na prijelazu pedesetih u šezdesete domaća se drama približava strujanjima kakva su vladala u europskome kontekstu. Postupno se događaju ključni pomaci od socrealizma prema modernizmu, drugim riječima: „od kolektivizma prema individualizmu“ (što je ujedno naslov eseja u knjizi </w:t>
      </w:r>
      <w:r w:rsidRPr="009873DA">
        <w:rPr>
          <w:i/>
          <w:iCs/>
          <w:sz w:val="24"/>
          <w:szCs w:val="24"/>
          <w:shd w:val="clear" w:color="auto" w:fill="FFFFFF"/>
          <w:lang w:val="pl-PL"/>
        </w:rPr>
        <w:t>Pogled u kazalište</w:t>
      </w:r>
      <w:r w:rsidRPr="009873DA">
        <w:rPr>
          <w:sz w:val="24"/>
          <w:szCs w:val="24"/>
          <w:shd w:val="clear" w:color="auto" w:fill="FFFFFF"/>
          <w:lang w:val="pl-PL"/>
        </w:rPr>
        <w:t xml:space="preserve"> Borisa Senkera, objavljenoj 1990.).</w:t>
      </w:r>
      <w:r w:rsidRPr="009873DA">
        <w:rPr>
          <w:rStyle w:val="FootnoteReference"/>
          <w:sz w:val="24"/>
          <w:szCs w:val="24"/>
          <w:shd w:val="clear" w:color="auto" w:fill="FFFFFF"/>
        </w:rPr>
        <w:footnoteReference w:id="81"/>
      </w:r>
    </w:p>
    <w:p w14:paraId="07728D19"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Na ovome mjestu, a na tragu spomenute napomene o dvosmjernosti hrvatske radiodramske produkcije u predmetnomu razdoblju, tj. napomene o poticajnosti i utjecajima strane drame na domaće dramatičare s jedne strane te s druge o afirmaciji hrvatske radiodrame u inozemstvu – koji su i u jednom i u drugom slučaju (ili smjeru) bili snažni i lako opažljivi – možemo istaknuti primjere obilježja hrvatskoga radiodramskog pisma koja su zacijelo posljedicom recepcije pojedinih dramskih poetika i stilova pristiglih izvana.</w:t>
      </w:r>
      <w:r w:rsidRPr="009873DA">
        <w:rPr>
          <w:rStyle w:val="FootnoteReference"/>
          <w:sz w:val="24"/>
          <w:szCs w:val="24"/>
          <w:shd w:val="clear" w:color="auto" w:fill="FFFFFF"/>
        </w:rPr>
        <w:footnoteReference w:id="82"/>
      </w:r>
      <w:r w:rsidRPr="009873DA">
        <w:rPr>
          <w:sz w:val="24"/>
          <w:szCs w:val="24"/>
          <w:shd w:val="clear" w:color="auto" w:fill="FFFFFF"/>
          <w:lang w:val="pl-PL"/>
        </w:rPr>
        <w:t xml:space="preserve"> Iako je nemoguće ukratko navesti sve značajne strane utjecaje i silnice prema domaćoj radiodrami toga vremena, spomenut ćemo neke. </w:t>
      </w:r>
    </w:p>
    <w:p w14:paraId="509BA4AA"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Uzmemo li kao primjer Slamnigovu radiodramu </w:t>
      </w:r>
      <w:r w:rsidRPr="009873DA">
        <w:rPr>
          <w:i/>
          <w:iCs/>
          <w:sz w:val="24"/>
          <w:szCs w:val="24"/>
          <w:shd w:val="clear" w:color="auto" w:fill="FFFFFF"/>
          <w:lang w:val="pl-PL"/>
        </w:rPr>
        <w:t>Knez</w:t>
      </w:r>
      <w:r w:rsidRPr="009873DA">
        <w:rPr>
          <w:sz w:val="24"/>
          <w:szCs w:val="24"/>
          <w:shd w:val="clear" w:color="auto" w:fill="FFFFFF"/>
          <w:lang w:val="pl-PL"/>
        </w:rPr>
        <w:t xml:space="preserve"> kojom se autor javlja 1959., a koja je odigrala posebnu ulogu u razvitku domaće radiodrame, taj se tekst uklapa u trend radiodrama što ih Emanuel Jacquart nazivlje „teatrom sprdnje ili poruge“, a koji je u tom periodu ‒ posebice u sedamdesetima ‒ bio zastupljen u domaćoj radiodramskoj proizvodnji. Što se rečene Slamnigove drame tiče, ona je također donijela, „nasuprot izrazitoj težnji mimetizmu u ondašnjoj hrvatskoj dramskoj književnosti, prve naznake ludizma, koji će biti svojstven i nekim Slamnigovim kasnijim radiodramama, primjerice ‘Plavkovićevu balu na vodi’ – napisanu još 1961., ali praizvedenu tek 1966.“</w:t>
      </w:r>
      <w:r w:rsidRPr="009873DA">
        <w:rPr>
          <w:rStyle w:val="FootnoteReference"/>
          <w:sz w:val="24"/>
          <w:szCs w:val="24"/>
          <w:shd w:val="clear" w:color="auto" w:fill="FFFFFF"/>
        </w:rPr>
        <w:footnoteReference w:id="83"/>
      </w:r>
      <w:r w:rsidRPr="009873DA">
        <w:rPr>
          <w:sz w:val="24"/>
          <w:szCs w:val="24"/>
          <w:shd w:val="clear" w:color="auto" w:fill="FFFFFF"/>
          <w:lang w:val="pl-PL"/>
        </w:rPr>
        <w:t xml:space="preserve"> U </w:t>
      </w:r>
      <w:r w:rsidRPr="009873DA">
        <w:rPr>
          <w:i/>
          <w:iCs/>
          <w:sz w:val="24"/>
          <w:szCs w:val="24"/>
          <w:shd w:val="clear" w:color="auto" w:fill="FFFFFF"/>
          <w:lang w:val="pl-PL"/>
        </w:rPr>
        <w:t>Knezu</w:t>
      </w:r>
      <w:r w:rsidRPr="009873DA">
        <w:rPr>
          <w:sz w:val="24"/>
          <w:szCs w:val="24"/>
          <w:shd w:val="clear" w:color="auto" w:fill="FFFFFF"/>
          <w:lang w:val="pl-PL"/>
        </w:rPr>
        <w:t xml:space="preserve"> su razvidne sastavnice vezane za „teatar iluzije“ – posebice usporedive s dramama Luigija Pirandella ili, pak, fantastičnoga kazališta.</w:t>
      </w:r>
      <w:r w:rsidRPr="009873DA">
        <w:rPr>
          <w:rStyle w:val="FootnoteReference"/>
          <w:sz w:val="24"/>
          <w:szCs w:val="24"/>
          <w:shd w:val="clear" w:color="auto" w:fill="FFFFFF"/>
        </w:rPr>
        <w:footnoteReference w:id="84"/>
      </w:r>
      <w:r w:rsidRPr="009873DA">
        <w:rPr>
          <w:sz w:val="24"/>
          <w:szCs w:val="24"/>
          <w:shd w:val="clear" w:color="auto" w:fill="FFFFFF"/>
          <w:lang w:val="pl-PL"/>
        </w:rPr>
        <w:t xml:space="preserve"> </w:t>
      </w:r>
    </w:p>
    <w:p w14:paraId="7E08EA84"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lastRenderedPageBreak/>
        <w:t xml:space="preserve">Primjetna je u domaćoj radiodrami zastupljenost psihoanalize, potom ekonomičnost, jezgrovitost, čak „tvrdokuhanost“ izričaja kao obilježja i onodnobne hrvatske proze i drame, posebice „krugovaša“, bez sumnje nastala pod utjecajem američke književnosti i Nove kritike. </w:t>
      </w:r>
    </w:p>
    <w:p w14:paraId="3719C536"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Nadalje, imamo primjere smještanja dramske radnje u dubrovačku prošlost. U spomenutu Slamnigovu </w:t>
      </w:r>
      <w:r w:rsidRPr="009873DA">
        <w:rPr>
          <w:i/>
          <w:iCs/>
          <w:sz w:val="24"/>
          <w:szCs w:val="24"/>
          <w:shd w:val="clear" w:color="auto" w:fill="FFFFFF"/>
          <w:lang w:val="pl-PL"/>
        </w:rPr>
        <w:t>Plavkovićevu balu na vodi</w:t>
      </w:r>
      <w:r w:rsidRPr="009873DA">
        <w:rPr>
          <w:sz w:val="24"/>
          <w:szCs w:val="24"/>
          <w:shd w:val="clear" w:color="auto" w:fill="FFFFFF"/>
          <w:lang w:val="pl-PL"/>
        </w:rPr>
        <w:t xml:space="preserve"> autor nas vodi u Dubrovnik Gundulićeva doba i pastorale. (Spomenimo ovdje slično „vraćanje“ u prošlost Dubrovačke Republike koje će se dogoditi u Kušanovoj farsi </w:t>
      </w:r>
      <w:r w:rsidRPr="009873DA">
        <w:rPr>
          <w:i/>
          <w:iCs/>
          <w:sz w:val="24"/>
          <w:szCs w:val="24"/>
          <w:shd w:val="clear" w:color="auto" w:fill="FFFFFF"/>
          <w:lang w:val="pl-PL"/>
        </w:rPr>
        <w:t>Svrha od slobode</w:t>
      </w:r>
      <w:r w:rsidRPr="009873DA">
        <w:rPr>
          <w:sz w:val="24"/>
          <w:szCs w:val="24"/>
          <w:shd w:val="clear" w:color="auto" w:fill="FFFFFF"/>
          <w:lang w:val="pl-PL"/>
        </w:rPr>
        <w:t xml:space="preserve"> iz 1971. Seljenjem radnje u prošlost mogli bismo povezati i zanimljiv mehanizam iznenadnog „transfera“ u prošlost, zastupljen  u Slamnigovoj radiodrami </w:t>
      </w:r>
      <w:r w:rsidRPr="009873DA">
        <w:rPr>
          <w:i/>
          <w:iCs/>
          <w:sz w:val="24"/>
          <w:szCs w:val="24"/>
          <w:shd w:val="clear" w:color="auto" w:fill="FFFFFF"/>
          <w:lang w:val="pl-PL"/>
        </w:rPr>
        <w:t>Knez</w:t>
      </w:r>
      <w:r w:rsidRPr="009873DA">
        <w:rPr>
          <w:sz w:val="24"/>
          <w:szCs w:val="24"/>
          <w:shd w:val="clear" w:color="auto" w:fill="FFFFFF"/>
          <w:lang w:val="pl-PL"/>
        </w:rPr>
        <w:t xml:space="preserve">. (Dakako da je u tom smislu nezaobilazan primjer „transfera“ u prošla vremena i Krležin </w:t>
      </w:r>
      <w:r w:rsidRPr="009873DA">
        <w:rPr>
          <w:i/>
          <w:iCs/>
          <w:sz w:val="24"/>
          <w:szCs w:val="24"/>
          <w:shd w:val="clear" w:color="auto" w:fill="FFFFFF"/>
          <w:lang w:val="pl-PL"/>
        </w:rPr>
        <w:t>Aretej</w:t>
      </w:r>
      <w:r w:rsidRPr="009873DA">
        <w:rPr>
          <w:sz w:val="24"/>
          <w:szCs w:val="24"/>
          <w:shd w:val="clear" w:color="auto" w:fill="FFFFFF"/>
          <w:lang w:val="pl-PL"/>
        </w:rPr>
        <w:t>, no taj Krležin tekst nije radiodrama, već scenska drama.)</w:t>
      </w:r>
      <w:r w:rsidRPr="009873DA">
        <w:rPr>
          <w:rStyle w:val="FootnoteReference"/>
          <w:sz w:val="24"/>
          <w:szCs w:val="24"/>
          <w:shd w:val="clear" w:color="auto" w:fill="FFFFFF"/>
        </w:rPr>
        <w:footnoteReference w:id="85"/>
      </w:r>
      <w:r w:rsidRPr="009873DA">
        <w:rPr>
          <w:sz w:val="24"/>
          <w:szCs w:val="24"/>
          <w:shd w:val="clear" w:color="auto" w:fill="FFFFFF"/>
          <w:lang w:val="pl-PL"/>
        </w:rPr>
        <w:t xml:space="preserve"> </w:t>
      </w:r>
    </w:p>
    <w:p w14:paraId="72AF7AD0"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U Šoljanovu </w:t>
      </w:r>
      <w:r w:rsidRPr="009873DA">
        <w:rPr>
          <w:i/>
          <w:iCs/>
          <w:sz w:val="24"/>
          <w:szCs w:val="24"/>
          <w:shd w:val="clear" w:color="auto" w:fill="FFFFFF"/>
          <w:lang w:val="pl-PL"/>
        </w:rPr>
        <w:t>Galilejevu uzašašću</w:t>
      </w:r>
      <w:r w:rsidRPr="009873DA">
        <w:rPr>
          <w:sz w:val="24"/>
          <w:szCs w:val="24"/>
          <w:shd w:val="clear" w:color="auto" w:fill="FFFFFF"/>
          <w:lang w:val="pl-PL"/>
        </w:rPr>
        <w:t xml:space="preserve"> i </w:t>
      </w:r>
      <w:r w:rsidRPr="009873DA">
        <w:rPr>
          <w:i/>
          <w:iCs/>
          <w:sz w:val="24"/>
          <w:szCs w:val="24"/>
          <w:shd w:val="clear" w:color="auto" w:fill="FFFFFF"/>
          <w:lang w:val="pl-PL"/>
        </w:rPr>
        <w:t>Brdu</w:t>
      </w:r>
      <w:r w:rsidRPr="009873DA">
        <w:rPr>
          <w:sz w:val="24"/>
          <w:szCs w:val="24"/>
          <w:shd w:val="clear" w:color="auto" w:fill="FFFFFF"/>
          <w:lang w:val="pl-PL"/>
        </w:rPr>
        <w:t xml:space="preserve"> zamjetne su sastavnice egzistencijalističkoga „teatra ideja“.</w:t>
      </w:r>
      <w:r w:rsidRPr="009873DA">
        <w:rPr>
          <w:rStyle w:val="FootnoteReference"/>
          <w:sz w:val="24"/>
          <w:szCs w:val="24"/>
          <w:shd w:val="clear" w:color="auto" w:fill="FFFFFF"/>
        </w:rPr>
        <w:footnoteReference w:id="86"/>
      </w:r>
      <w:r w:rsidRPr="009873DA">
        <w:rPr>
          <w:sz w:val="24"/>
          <w:szCs w:val="24"/>
          <w:shd w:val="clear" w:color="auto" w:fill="FFFFFF"/>
          <w:lang w:val="pl-PL"/>
        </w:rPr>
        <w:t xml:space="preserve"> U Kuzmanovićevoj, pak, radiodrami </w:t>
      </w:r>
      <w:r w:rsidRPr="009873DA">
        <w:rPr>
          <w:i/>
          <w:iCs/>
          <w:sz w:val="24"/>
          <w:szCs w:val="24"/>
          <w:shd w:val="clear" w:color="auto" w:fill="FFFFFF"/>
          <w:lang w:val="pl-PL"/>
        </w:rPr>
        <w:t>Svežnjevi obješeni o strop</w:t>
      </w:r>
      <w:r w:rsidRPr="009873DA">
        <w:rPr>
          <w:sz w:val="24"/>
          <w:szCs w:val="24"/>
          <w:shd w:val="clear" w:color="auto" w:fill="FFFFFF"/>
          <w:lang w:val="pl-PL"/>
        </w:rPr>
        <w:t xml:space="preserve"> iz 1966. vidljivi su utjecaji Artaudova „teatra okrutnosti“, kao što će djelomice biti primjetni i u radiodrami </w:t>
      </w:r>
      <w:r w:rsidRPr="009873DA">
        <w:rPr>
          <w:i/>
          <w:iCs/>
          <w:sz w:val="24"/>
          <w:szCs w:val="24"/>
          <w:shd w:val="clear" w:color="auto" w:fill="FFFFFF"/>
          <w:lang w:val="pl-PL"/>
        </w:rPr>
        <w:t>Mumija</w:t>
      </w:r>
      <w:r w:rsidRPr="009873DA">
        <w:rPr>
          <w:sz w:val="24"/>
          <w:szCs w:val="24"/>
          <w:shd w:val="clear" w:color="auto" w:fill="FFFFFF"/>
          <w:lang w:val="pl-PL"/>
        </w:rPr>
        <w:t xml:space="preserve"> Tomislava Sabljaka iz 1970. (Spomenimo tek ovdje kako će u kasnijim desetljećima, poglavito u osamdesetima 20. stoljeća, obilježja toga teatra biti razvidna u radiodramama, tj. farsama dramatičara i prevoditelja Luka Paljetka.</w:t>
      </w:r>
      <w:r w:rsidRPr="009873DA">
        <w:rPr>
          <w:rStyle w:val="FootnoteReference"/>
          <w:sz w:val="24"/>
          <w:szCs w:val="24"/>
          <w:shd w:val="clear" w:color="auto" w:fill="FFFFFF"/>
        </w:rPr>
        <w:footnoteReference w:id="87"/>
      </w:r>
      <w:r w:rsidRPr="009873DA">
        <w:rPr>
          <w:sz w:val="24"/>
          <w:szCs w:val="24"/>
          <w:shd w:val="clear" w:color="auto" w:fill="FFFFFF"/>
          <w:lang w:val="pl-PL"/>
        </w:rPr>
        <w:t>)</w:t>
      </w:r>
    </w:p>
    <w:p w14:paraId="5107615E"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U radiodokumentarcu Zvonimira Bajsića (inače začetnika i predvodnika međunarodne afirmacije domaće radiodrame</w:t>
      </w:r>
      <w:r w:rsidRPr="009873DA">
        <w:rPr>
          <w:rStyle w:val="FootnoteReference"/>
          <w:sz w:val="24"/>
          <w:szCs w:val="24"/>
          <w:shd w:val="clear" w:color="auto" w:fill="FFFFFF"/>
        </w:rPr>
        <w:footnoteReference w:id="88"/>
      </w:r>
      <w:r w:rsidRPr="009873DA">
        <w:rPr>
          <w:sz w:val="24"/>
          <w:szCs w:val="24"/>
          <w:shd w:val="clear" w:color="auto" w:fill="FFFFFF"/>
          <w:lang w:val="pl-PL"/>
        </w:rPr>
        <w:t xml:space="preserve">) iz 1968. vidljiva je, pak, nova dokumentaristička struja u radiodramskom kazivanju, a koja će na temelju niza nagrada pridonijeti afirmaciji hrvatske radiodrame, ali i čitavoga hrvatskog književnog stvaralaštva u inozemstvu. U prvim Šoljanovim radiodramama (npr. u radiodrami </w:t>
      </w:r>
      <w:r w:rsidRPr="009873DA">
        <w:rPr>
          <w:i/>
          <w:iCs/>
          <w:sz w:val="24"/>
          <w:szCs w:val="24"/>
          <w:shd w:val="clear" w:color="auto" w:fill="FFFFFF"/>
          <w:lang w:val="pl-PL"/>
        </w:rPr>
        <w:t>Dobre vijesti, gospo!</w:t>
      </w:r>
      <w:r w:rsidRPr="009873DA">
        <w:rPr>
          <w:sz w:val="24"/>
          <w:szCs w:val="24"/>
          <w:shd w:val="clear" w:color="auto" w:fill="FFFFFF"/>
          <w:lang w:val="pl-PL"/>
        </w:rPr>
        <w:t xml:space="preserve"> iz 1968., a prije pojave njegove za scenu napisane </w:t>
      </w:r>
      <w:r w:rsidRPr="009873DA">
        <w:rPr>
          <w:i/>
          <w:iCs/>
          <w:sz w:val="24"/>
          <w:szCs w:val="24"/>
          <w:shd w:val="clear" w:color="auto" w:fill="FFFFFF"/>
          <w:lang w:val="pl-PL"/>
        </w:rPr>
        <w:t>Dioklecijanove palače</w:t>
      </w:r>
      <w:r w:rsidRPr="009873DA">
        <w:rPr>
          <w:sz w:val="24"/>
          <w:szCs w:val="24"/>
          <w:shd w:val="clear" w:color="auto" w:fill="FFFFFF"/>
          <w:lang w:val="pl-PL"/>
        </w:rPr>
        <w:t>) zastupljeni su elementi farse. O tom zaokretu u farsu, zamjetnom u Šoljanovu opusu, pisao je u svojoj studiji o Šoljanu Branimir Donat tvrdeći da je iz stvaralaštva toga autora tako „nestao povišeni govor teatra ideja“ jer je bila „iscrpljena herojska komponenta njegove egzistencijalističke dramaturgije“.</w:t>
      </w:r>
      <w:r w:rsidRPr="009873DA">
        <w:rPr>
          <w:rStyle w:val="FootnoteReference"/>
          <w:sz w:val="24"/>
          <w:szCs w:val="24"/>
          <w:shd w:val="clear" w:color="auto" w:fill="FFFFFF"/>
        </w:rPr>
        <w:footnoteReference w:id="89"/>
      </w:r>
      <w:r w:rsidRPr="009873DA">
        <w:rPr>
          <w:sz w:val="24"/>
          <w:szCs w:val="24"/>
          <w:shd w:val="clear" w:color="auto" w:fill="FFFFFF"/>
          <w:lang w:val="pl-PL"/>
        </w:rPr>
        <w:t xml:space="preserve"> À propos </w:t>
      </w:r>
      <w:r w:rsidRPr="009873DA">
        <w:rPr>
          <w:sz w:val="24"/>
          <w:szCs w:val="24"/>
          <w:shd w:val="clear" w:color="auto" w:fill="FFFFFF"/>
          <w:lang w:val="pl-PL"/>
        </w:rPr>
        <w:lastRenderedPageBreak/>
        <w:t xml:space="preserve">Šoljanove </w:t>
      </w:r>
      <w:r w:rsidRPr="009873DA">
        <w:rPr>
          <w:i/>
          <w:iCs/>
          <w:sz w:val="24"/>
          <w:szCs w:val="24"/>
          <w:shd w:val="clear" w:color="auto" w:fill="FFFFFF"/>
          <w:lang w:val="pl-PL"/>
        </w:rPr>
        <w:t>Dioklecijanove palače</w:t>
      </w:r>
      <w:r w:rsidRPr="009873DA">
        <w:rPr>
          <w:sz w:val="24"/>
          <w:szCs w:val="24"/>
          <w:shd w:val="clear" w:color="auto" w:fill="FFFFFF"/>
          <w:lang w:val="pl-PL"/>
        </w:rPr>
        <w:t xml:space="preserve"> (koja je prva njegova drama namijenjena pozornici), Zvonimir Mrkonjić prepoznaje postaju na putu „do Brešanovih završnih mrtvačkih plesova“.</w:t>
      </w:r>
      <w:r w:rsidRPr="009873DA">
        <w:rPr>
          <w:rStyle w:val="FootnoteReference"/>
          <w:sz w:val="24"/>
          <w:szCs w:val="24"/>
          <w:shd w:val="clear" w:color="auto" w:fill="FFFFFF"/>
        </w:rPr>
        <w:footnoteReference w:id="90"/>
      </w:r>
    </w:p>
    <w:p w14:paraId="232F2AE4"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Ne treba među radiodramatičarima zaboraviti na „borhesovce“ poput Irfana Horozovića, Drage Kekanovića te mlađega naraštaja pisaca: Ivana Bakmaza, Stjepana Šešelja, Slobodana Šnajdera i Veselka Tenžere. Iako ti autori predstavljaju „vrlo različite individualnosti“, kako upozorava Nikola Vončina, ono što objedinjuje tekstove toga niza autora jesu inovacijski književni i dramaturško-radiofonski postupci koji su znatno različiti od onih „krugovaškoga“ naraštaja.</w:t>
      </w:r>
      <w:r w:rsidRPr="009873DA">
        <w:rPr>
          <w:rStyle w:val="FootnoteReference"/>
          <w:sz w:val="24"/>
          <w:szCs w:val="24"/>
          <w:shd w:val="clear" w:color="auto" w:fill="FFFFFF"/>
        </w:rPr>
        <w:footnoteReference w:id="91"/>
      </w:r>
    </w:p>
    <w:p w14:paraId="638D3B34" w14:textId="77777777" w:rsidR="00181B86" w:rsidRPr="009873DA" w:rsidRDefault="00181B86" w:rsidP="00181B86">
      <w:pPr>
        <w:spacing w:line="360" w:lineRule="auto"/>
        <w:ind w:firstLine="708"/>
        <w:rPr>
          <w:sz w:val="24"/>
          <w:szCs w:val="24"/>
          <w:lang w:val="pl-PL"/>
        </w:rPr>
      </w:pPr>
      <w:r w:rsidRPr="009873DA">
        <w:rPr>
          <w:sz w:val="24"/>
          <w:szCs w:val="24"/>
          <w:shd w:val="clear" w:color="auto" w:fill="FFFFFF"/>
          <w:lang w:val="pl-PL"/>
        </w:rPr>
        <w:t xml:space="preserve">U godinama koje će uslijediti nakon 1957. u pisanju dramskih tekstova namijenjenih radiofonskoj izvedbi, kao i onih za pozornicu, istaknut će se autori poput Antuna Šoljana, Ivana Slamniga, Vesne Krmpotić, Irene Vrkljan, Ivana Kušana i brojnih drugih. Kao što je poznato, prvih četvero postali su već tijekom pedesetih pripadnici „krugovaša“. Godinu nakon pokretanja časopisa </w:t>
      </w:r>
      <w:r w:rsidRPr="009873DA">
        <w:rPr>
          <w:i/>
          <w:iCs/>
          <w:sz w:val="24"/>
          <w:szCs w:val="24"/>
          <w:shd w:val="clear" w:color="auto" w:fill="FFFFFF"/>
          <w:lang w:val="pl-PL"/>
        </w:rPr>
        <w:t>Krugovi</w:t>
      </w:r>
      <w:r w:rsidRPr="009873DA">
        <w:rPr>
          <w:sz w:val="24"/>
          <w:szCs w:val="24"/>
          <w:shd w:val="clear" w:color="auto" w:fill="FFFFFF"/>
          <w:lang w:val="pl-PL"/>
        </w:rPr>
        <w:t xml:space="preserve">, Slamnig i Šoljan pokrenut će 1953. književni časopis </w:t>
      </w:r>
      <w:r w:rsidRPr="009873DA">
        <w:rPr>
          <w:i/>
          <w:iCs/>
          <w:sz w:val="24"/>
          <w:szCs w:val="24"/>
          <w:shd w:val="clear" w:color="auto" w:fill="FFFFFF"/>
          <w:lang w:val="pl-PL"/>
        </w:rPr>
        <w:t>Međutim</w:t>
      </w:r>
      <w:r w:rsidRPr="009873DA">
        <w:rPr>
          <w:sz w:val="24"/>
          <w:szCs w:val="24"/>
          <w:shd w:val="clear" w:color="auto" w:fill="FFFFFF"/>
          <w:lang w:val="pl-PL"/>
        </w:rPr>
        <w:t>; iako će doživjeti samo dva broja, taj će časopis ostati u povijesti hrvatske književnosti zabilježen kao teorijski i stvaralački izrazito utjecajna i važna periodika. Slamnig i Šoljan tako, već kao studenti, stvaraju svoje književno glasilo isprva „</w:t>
      </w:r>
      <w:r w:rsidRPr="009873DA">
        <w:rPr>
          <w:sz w:val="24"/>
          <w:szCs w:val="24"/>
          <w:lang w:val="pl-PL"/>
        </w:rPr>
        <w:t xml:space="preserve">konfrontirajući se s </w:t>
      </w:r>
      <w:r w:rsidRPr="009873DA">
        <w:rPr>
          <w:i/>
          <w:iCs/>
          <w:sz w:val="24"/>
          <w:szCs w:val="24"/>
          <w:lang w:val="pl-PL"/>
        </w:rPr>
        <w:t>Krugovima</w:t>
      </w:r>
      <w:r w:rsidRPr="009873DA">
        <w:rPr>
          <w:sz w:val="24"/>
          <w:szCs w:val="24"/>
          <w:lang w:val="pl-PL"/>
        </w:rPr>
        <w:t>, (…) u zahtjevu za radikalnijim suvremenim kriterijima ili pak za veću morfološku inovativnost“.</w:t>
      </w:r>
      <w:r w:rsidRPr="009873DA">
        <w:rPr>
          <w:rStyle w:val="FootnoteReference"/>
          <w:sz w:val="24"/>
          <w:szCs w:val="24"/>
        </w:rPr>
        <w:footnoteReference w:id="92"/>
      </w:r>
      <w:r w:rsidRPr="009873DA">
        <w:rPr>
          <w:sz w:val="24"/>
          <w:szCs w:val="24"/>
          <w:lang w:val="pl-PL"/>
        </w:rPr>
        <w:t xml:space="preserve"> U časopisu su objavljeni za tadanje domaće književno stvaralaštvo značajni članci poput „Misli o nacionalnoj tradiciji“ te „Materijal iz tradicije: Matija Divković“</w:t>
      </w:r>
      <w:r w:rsidRPr="009873DA">
        <w:rPr>
          <w:rStyle w:val="FootnoteReference"/>
          <w:sz w:val="24"/>
          <w:szCs w:val="24"/>
        </w:rPr>
        <w:footnoteReference w:id="93"/>
      </w:r>
      <w:r w:rsidRPr="009873DA">
        <w:rPr>
          <w:sz w:val="24"/>
          <w:szCs w:val="24"/>
          <w:lang w:val="pl-PL"/>
        </w:rPr>
        <w:t>. Potonji je zapravo „prava studija o kolokvijalnosti i nekonvencionalnosti stila nabožnoga bosanskog autora iz XVII. stoljeća. Parabole i epizode iz baroknih vremena ponuđene su kao primjeri ‘tvrdokuhane’ proze“</w:t>
      </w:r>
      <w:r w:rsidRPr="009873DA">
        <w:rPr>
          <w:rStyle w:val="FootnoteReference"/>
          <w:sz w:val="24"/>
          <w:szCs w:val="24"/>
        </w:rPr>
        <w:footnoteReference w:id="94"/>
      </w:r>
      <w:r w:rsidRPr="009873DA">
        <w:rPr>
          <w:sz w:val="24"/>
          <w:szCs w:val="24"/>
          <w:shd w:val="clear" w:color="auto" w:fill="FFFFFF"/>
          <w:lang w:val="pl-PL"/>
        </w:rPr>
        <w:t>; zamjetno je kako je već u tim tekstovima, unatoč dvojnom autorstvu (što mu se u ovdje citiranom napisu priznaje), Slamnig izgradio svoj kritičko-estetski sustav.</w:t>
      </w:r>
      <w:r w:rsidRPr="009873DA">
        <w:rPr>
          <w:rStyle w:val="FootnoteReference"/>
          <w:sz w:val="24"/>
          <w:szCs w:val="24"/>
          <w:shd w:val="clear" w:color="auto" w:fill="FFFFFF"/>
        </w:rPr>
        <w:footnoteReference w:id="95"/>
      </w:r>
    </w:p>
    <w:p w14:paraId="3C251395"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U prvoj godini izlaženja </w:t>
      </w:r>
      <w:r w:rsidRPr="009873DA">
        <w:rPr>
          <w:i/>
          <w:iCs/>
          <w:sz w:val="24"/>
          <w:szCs w:val="24"/>
          <w:shd w:val="clear" w:color="auto" w:fill="FFFFFF"/>
          <w:lang w:val="pl-PL"/>
        </w:rPr>
        <w:t xml:space="preserve">Krugova </w:t>
      </w:r>
      <w:r w:rsidRPr="009873DA">
        <w:rPr>
          <w:sz w:val="24"/>
          <w:szCs w:val="24"/>
          <w:shd w:val="clear" w:color="auto" w:fill="FFFFFF"/>
          <w:lang w:val="pl-PL"/>
        </w:rPr>
        <w:t xml:space="preserve">upućen je apel za otvaranjem domaćega književnog stvaralaštva prema svijetu, ali i nacionalnoj tradiciji; njega je uputio jedan „uglednik iz </w:t>
      </w:r>
      <w:r w:rsidRPr="009873DA">
        <w:rPr>
          <w:sz w:val="24"/>
          <w:szCs w:val="24"/>
          <w:shd w:val="clear" w:color="auto" w:fill="FFFFFF"/>
          <w:lang w:val="pl-PL"/>
        </w:rPr>
        <w:lastRenderedPageBreak/>
        <w:t xml:space="preserve">predraća“ (D. Detoni Dujmić): bio je to Stanislav Šimić u čijoj je kritičkoj prozi glavni urednik </w:t>
      </w:r>
      <w:r w:rsidRPr="009873DA">
        <w:rPr>
          <w:i/>
          <w:iCs/>
          <w:sz w:val="24"/>
          <w:szCs w:val="24"/>
          <w:shd w:val="clear" w:color="auto" w:fill="FFFFFF"/>
          <w:lang w:val="pl-PL"/>
        </w:rPr>
        <w:t>Krugova</w:t>
      </w:r>
      <w:r w:rsidRPr="009873DA">
        <w:rPr>
          <w:sz w:val="24"/>
          <w:szCs w:val="24"/>
          <w:shd w:val="clear" w:color="auto" w:fill="FFFFFF"/>
          <w:lang w:val="pl-PL"/>
        </w:rPr>
        <w:t>, Vlatko Pavletić, „vidio vjesnika modernih previranja i književne obnove“.</w:t>
      </w:r>
      <w:r w:rsidRPr="009873DA">
        <w:rPr>
          <w:rStyle w:val="FootnoteReference"/>
          <w:sz w:val="24"/>
          <w:szCs w:val="24"/>
          <w:shd w:val="clear" w:color="auto" w:fill="FFFFFF"/>
        </w:rPr>
        <w:footnoteReference w:id="96"/>
      </w:r>
    </w:p>
    <w:p w14:paraId="756CFEDC" w14:textId="77777777" w:rsidR="00181B86" w:rsidRPr="009873DA" w:rsidRDefault="00181B86" w:rsidP="00181B86">
      <w:pPr>
        <w:spacing w:line="360" w:lineRule="auto"/>
        <w:ind w:firstLine="708"/>
        <w:rPr>
          <w:sz w:val="24"/>
          <w:szCs w:val="24"/>
          <w:shd w:val="clear" w:color="auto" w:fill="FFFFFF"/>
          <w:lang w:val="pl-PL"/>
        </w:rPr>
      </w:pPr>
      <w:r w:rsidRPr="009873DA">
        <w:rPr>
          <w:sz w:val="24"/>
          <w:szCs w:val="24"/>
          <w:shd w:val="clear" w:color="auto" w:fill="FFFFFF"/>
          <w:lang w:val="pl-PL"/>
        </w:rPr>
        <w:t xml:space="preserve">S aspekta našega skupa </w:t>
      </w:r>
      <w:r w:rsidRPr="009873DA">
        <w:rPr>
          <w:i/>
          <w:iCs/>
          <w:sz w:val="24"/>
          <w:szCs w:val="24"/>
          <w:shd w:val="clear" w:color="auto" w:fill="FFFFFF"/>
          <w:lang w:val="pl-PL"/>
        </w:rPr>
        <w:t>Desničini susreti 2023.</w:t>
      </w:r>
      <w:r w:rsidRPr="009873DA">
        <w:rPr>
          <w:sz w:val="24"/>
          <w:szCs w:val="24"/>
          <w:shd w:val="clear" w:color="auto" w:fill="FFFFFF"/>
          <w:lang w:val="pl-PL"/>
        </w:rPr>
        <w:t xml:space="preserve"> zacijelo je zanimljiv podatak da se upravo 1952. u </w:t>
      </w:r>
      <w:r w:rsidRPr="009873DA">
        <w:rPr>
          <w:i/>
          <w:iCs/>
          <w:sz w:val="24"/>
          <w:szCs w:val="24"/>
          <w:shd w:val="clear" w:color="auto" w:fill="FFFFFF"/>
          <w:lang w:val="pl-PL"/>
        </w:rPr>
        <w:t>Krugovima</w:t>
      </w:r>
      <w:r w:rsidRPr="009873DA">
        <w:rPr>
          <w:sz w:val="24"/>
          <w:szCs w:val="24"/>
          <w:shd w:val="clear" w:color="auto" w:fill="FFFFFF"/>
          <w:lang w:val="pl-PL"/>
        </w:rPr>
        <w:t xml:space="preserve">, u br. 6, „Zapisima o umjetnosti“ javio Vladan Desnica. U svojoj knjizi </w:t>
      </w:r>
      <w:r w:rsidRPr="009873DA">
        <w:rPr>
          <w:i/>
          <w:iCs/>
          <w:sz w:val="24"/>
          <w:szCs w:val="24"/>
          <w:shd w:val="clear" w:color="auto" w:fill="FFFFFF"/>
          <w:lang w:val="pl-PL"/>
        </w:rPr>
        <w:t>Krugovi</w:t>
      </w:r>
      <w:r w:rsidRPr="009873DA">
        <w:rPr>
          <w:sz w:val="24"/>
          <w:szCs w:val="24"/>
          <w:shd w:val="clear" w:color="auto" w:fill="FFFFFF"/>
          <w:lang w:val="pl-PL"/>
        </w:rPr>
        <w:t xml:space="preserve"> autorica Dunja Detoni Dujmić spominje Desnicu kao autora rečenoga članka u kojem on mladim piscima poručuje da je neprocjenjiva vrijednost prave umjetnine u tome što je u njoj nemoguća laž pa zato ona nije moralno indiferentna ni nekorisna. Ovako Desničine stavove u rečenoj knjizi parafrazira Detoni Dujmić:</w:t>
      </w:r>
    </w:p>
    <w:p w14:paraId="717A45EA"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7AD915EB" w14:textId="77777777" w:rsidR="00181B86" w:rsidRPr="009873DA" w:rsidRDefault="00181B86" w:rsidP="00181B86">
      <w:pPr>
        <w:ind w:left="567"/>
        <w:rPr>
          <w:shd w:val="clear" w:color="auto" w:fill="FFFFFF"/>
          <w:lang w:val="pl-PL"/>
        </w:rPr>
      </w:pPr>
      <w:r w:rsidRPr="009873DA">
        <w:rPr>
          <w:shd w:val="clear" w:color="auto" w:fill="FFFFFF"/>
          <w:lang w:val="pl-PL"/>
        </w:rPr>
        <w:t>Svaka svjesna namjera ubija umjetnost, a time i istinu pa bi trebalo odijeliti pravu umjetnost od pragmatične; za društveno korisno pismo, u polušaljivu tonu, preporuča (Desnica – nap. H. P.) termin „primijenjena književnost“. Desnica zatim reda praktične savjete piscima: zauzimajući se za disciplinu stvaranja (protiv romantičnog, eruptivnog nadahnuća), za profesionalizam pri „brušenju“ stila (protiv stilske neurednosti), za obradbu građe iz društvene jučerašnjice, jer ta tematika nije dokraja iscrpljena ni u velikim zapadnim kulturama („ne preskaču se nekažnjeno razvojne epohe“). U nastavku ističe da najviše cijeni književničku iskrenost, preporuča oprez s pokazateljima modernosti (da se ne bi prokrijumčarila pomodnost), a povrh svega ponovno eliotovski odlučno zahtijeva da se piščeve emocije stave u stanje „katalektičkog nereagiranja“, odnosno zakoče.</w:t>
      </w:r>
      <w:r w:rsidRPr="009873DA">
        <w:rPr>
          <w:rStyle w:val="FootnoteReference"/>
          <w:shd w:val="clear" w:color="auto" w:fill="FFFFFF"/>
        </w:rPr>
        <w:footnoteReference w:id="97"/>
      </w:r>
    </w:p>
    <w:p w14:paraId="752AD892"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07C35127" w14:textId="77777777" w:rsidR="00181B86" w:rsidRPr="009873DA" w:rsidRDefault="00181B86" w:rsidP="00181B86">
      <w:pPr>
        <w:spacing w:line="360" w:lineRule="auto"/>
        <w:ind w:firstLine="284"/>
        <w:rPr>
          <w:sz w:val="24"/>
          <w:szCs w:val="24"/>
          <w:lang w:val="pl-PL"/>
        </w:rPr>
      </w:pPr>
      <w:r w:rsidRPr="009873DA">
        <w:rPr>
          <w:sz w:val="24"/>
          <w:szCs w:val="24"/>
          <w:shd w:val="clear" w:color="auto" w:fill="FFFFFF"/>
          <w:lang w:val="hr-HR"/>
        </w:rPr>
        <w:t xml:space="preserve">Od stranih autora koji su često, pogotovo prvih godina, spominjani u </w:t>
      </w:r>
      <w:r w:rsidRPr="009873DA">
        <w:rPr>
          <w:i/>
          <w:iCs/>
          <w:sz w:val="24"/>
          <w:szCs w:val="24"/>
          <w:shd w:val="clear" w:color="auto" w:fill="FFFFFF"/>
          <w:lang w:val="hr-HR"/>
        </w:rPr>
        <w:t>Krugovima</w:t>
      </w:r>
      <w:r w:rsidRPr="009873DA">
        <w:rPr>
          <w:sz w:val="24"/>
          <w:szCs w:val="24"/>
          <w:shd w:val="clear" w:color="auto" w:fill="FFFFFF"/>
          <w:lang w:val="hr-HR"/>
        </w:rPr>
        <w:t xml:space="preserve"> isticao se upravo Thomas Stearns Eliot; taj je autor poetički uvelike zastupljen u Šoljanovu i Slamnigovu pogledu na književnost te u njihovu konkretnom književnom stvaralaštvu</w:t>
      </w:r>
      <w:r w:rsidRPr="009873DA">
        <w:rPr>
          <w:rStyle w:val="FootnoteReference"/>
          <w:sz w:val="24"/>
          <w:szCs w:val="24"/>
          <w:shd w:val="clear" w:color="auto" w:fill="FFFFFF"/>
        </w:rPr>
        <w:footnoteReference w:id="98"/>
      </w:r>
      <w:r w:rsidRPr="009873DA">
        <w:rPr>
          <w:sz w:val="24"/>
          <w:szCs w:val="24"/>
          <w:shd w:val="clear" w:color="auto" w:fill="FFFFFF"/>
          <w:lang w:val="hr-HR"/>
        </w:rPr>
        <w:t>, pa tako i radiodramama. Razvidan je utjecaj općenito sjevernoameričke radiodrame</w:t>
      </w:r>
      <w:r w:rsidRPr="009873DA">
        <w:rPr>
          <w:rStyle w:val="FootnoteReference"/>
          <w:sz w:val="24"/>
          <w:szCs w:val="24"/>
          <w:shd w:val="clear" w:color="auto" w:fill="FFFFFF"/>
        </w:rPr>
        <w:footnoteReference w:id="99"/>
      </w:r>
      <w:r w:rsidRPr="009873DA">
        <w:rPr>
          <w:sz w:val="24"/>
          <w:szCs w:val="24"/>
          <w:shd w:val="clear" w:color="auto" w:fill="FFFFFF"/>
          <w:lang w:val="hr-HR"/>
        </w:rPr>
        <w:t>, J. Joycea, G. Apollinairea, W. H. Audena, B. Brechta i L. Pirandella. Već u prvom broju časopisa Ivo Frangeš je, govoreći o novelistici upravo Luigija Pirandella, započeo raspravu o modernoj prozi: „Utvrdio je da je taj pisac krenuo od izravna promatranja zbilje, da su mu izvori inspiracije duboko i intimno povezani s verističkim odlomcima života, ali da junaci nisu onakvi kakvi bi trebali biti, nego onakvi kakvi su autoru potrebni za dokazivanje njegova nazora na svijet, dakle, specijalni slučajevi“.</w:t>
      </w:r>
      <w:r w:rsidRPr="009873DA">
        <w:rPr>
          <w:rStyle w:val="FootnoteReference"/>
          <w:sz w:val="24"/>
          <w:szCs w:val="24"/>
          <w:shd w:val="clear" w:color="auto" w:fill="FFFFFF"/>
        </w:rPr>
        <w:footnoteReference w:id="100"/>
      </w:r>
      <w:r w:rsidRPr="009873DA">
        <w:rPr>
          <w:sz w:val="24"/>
          <w:szCs w:val="24"/>
          <w:shd w:val="clear" w:color="auto" w:fill="FFFFFF"/>
          <w:lang w:val="hr-HR"/>
        </w:rPr>
        <w:t xml:space="preserve"> Stjecajem okolnosti tih godina nastaje ovdje već spomenuta Slamnigova radiodrama </w:t>
      </w:r>
      <w:r w:rsidRPr="009873DA">
        <w:rPr>
          <w:i/>
          <w:iCs/>
          <w:sz w:val="24"/>
          <w:szCs w:val="24"/>
          <w:shd w:val="clear" w:color="auto" w:fill="FFFFFF"/>
          <w:lang w:val="hr-HR"/>
        </w:rPr>
        <w:t>Knez</w:t>
      </w:r>
      <w:r w:rsidRPr="009873DA">
        <w:rPr>
          <w:sz w:val="24"/>
          <w:szCs w:val="24"/>
          <w:shd w:val="clear" w:color="auto" w:fill="FFFFFF"/>
          <w:lang w:val="hr-HR"/>
        </w:rPr>
        <w:t xml:space="preserve"> (izvedena, među ostalim, 1961. na središnjoj švedskoj radiopostaji, a iduće godine na Finskom radiju</w:t>
      </w:r>
      <w:r w:rsidRPr="009873DA">
        <w:rPr>
          <w:rStyle w:val="FootnoteReference"/>
          <w:sz w:val="24"/>
          <w:szCs w:val="24"/>
          <w:shd w:val="clear" w:color="auto" w:fill="FFFFFF"/>
        </w:rPr>
        <w:footnoteReference w:id="101"/>
      </w:r>
      <w:r w:rsidRPr="009873DA">
        <w:rPr>
          <w:sz w:val="24"/>
          <w:szCs w:val="24"/>
          <w:shd w:val="clear" w:color="auto" w:fill="FFFFFF"/>
          <w:lang w:val="hr-HR"/>
        </w:rPr>
        <w:t xml:space="preserve">), u kojoj su </w:t>
      </w:r>
      <w:r w:rsidRPr="009873DA">
        <w:rPr>
          <w:sz w:val="24"/>
          <w:szCs w:val="24"/>
          <w:lang w:val="hr-HR"/>
        </w:rPr>
        <w:t xml:space="preserve">u problematiziranju </w:t>
      </w:r>
      <w:r w:rsidRPr="009873DA">
        <w:rPr>
          <w:sz w:val="24"/>
          <w:szCs w:val="24"/>
          <w:lang w:val="hr-HR"/>
        </w:rPr>
        <w:lastRenderedPageBreak/>
        <w:t>granice (umjetnički) faktičnog s jedne i fiktivnog s druge strane</w:t>
      </w:r>
      <w:r w:rsidRPr="009873DA">
        <w:rPr>
          <w:sz w:val="24"/>
          <w:szCs w:val="24"/>
          <w:shd w:val="clear" w:color="auto" w:fill="FFFFFF"/>
          <w:lang w:val="hr-HR"/>
        </w:rPr>
        <w:t xml:space="preserve"> zamjetne paralele s modernistom Pirandellom, ali i s baroknim Calderonom.</w:t>
      </w:r>
      <w:r w:rsidRPr="009873DA">
        <w:rPr>
          <w:rStyle w:val="FootnoteReference"/>
          <w:sz w:val="24"/>
          <w:szCs w:val="24"/>
          <w:shd w:val="clear" w:color="auto" w:fill="FFFFFF"/>
        </w:rPr>
        <w:footnoteReference w:id="102"/>
      </w:r>
      <w:r w:rsidRPr="009873DA">
        <w:rPr>
          <w:sz w:val="24"/>
          <w:szCs w:val="24"/>
          <w:lang w:val="hr-HR"/>
        </w:rPr>
        <w:t xml:space="preserve"> U radiodramama koje će napisati nakon </w:t>
      </w:r>
      <w:r w:rsidRPr="009873DA">
        <w:rPr>
          <w:i/>
          <w:iCs/>
          <w:sz w:val="24"/>
          <w:szCs w:val="24"/>
          <w:lang w:val="hr-HR"/>
        </w:rPr>
        <w:t>Kneza</w:t>
      </w:r>
      <w:r w:rsidRPr="009873DA">
        <w:rPr>
          <w:sz w:val="24"/>
          <w:szCs w:val="24"/>
          <w:lang w:val="hr-HR"/>
        </w:rPr>
        <w:t xml:space="preserve">, Slamnig se ponekad referira i oslanja na Shakespearea (kao što je to slučaj s radiodramom </w:t>
      </w:r>
      <w:r w:rsidRPr="009873DA">
        <w:rPr>
          <w:i/>
          <w:iCs/>
          <w:sz w:val="24"/>
          <w:szCs w:val="24"/>
          <w:lang w:val="hr-HR"/>
        </w:rPr>
        <w:t>Cezario</w:t>
      </w:r>
      <w:r w:rsidRPr="009873DA">
        <w:rPr>
          <w:sz w:val="24"/>
          <w:szCs w:val="24"/>
          <w:lang w:val="hr-HR"/>
        </w:rPr>
        <w:t>) te općenito renesansne pisce i umjetnike (</w:t>
      </w:r>
      <w:r w:rsidRPr="009873DA">
        <w:rPr>
          <w:i/>
          <w:iCs/>
          <w:sz w:val="24"/>
          <w:szCs w:val="24"/>
          <w:lang w:val="hr-HR"/>
        </w:rPr>
        <w:t>Firentinski capriccio</w:t>
      </w:r>
      <w:r w:rsidRPr="009873DA">
        <w:rPr>
          <w:sz w:val="24"/>
          <w:szCs w:val="24"/>
          <w:lang w:val="hr-HR"/>
        </w:rPr>
        <w:t xml:space="preserve">). </w:t>
      </w:r>
      <w:r w:rsidRPr="009873DA">
        <w:rPr>
          <w:sz w:val="24"/>
          <w:szCs w:val="24"/>
          <w:lang w:val="pl-PL"/>
        </w:rPr>
        <w:t xml:space="preserve">Spomenutom prvom radiodramom pokazao je otklon od tradicionalne realističke, racionalističke drame. Tako se Slamnig usmjerava prema novoj avangardnoj dramaturgiji u europskoj drami začetoj početkom 20. stoljeća, a oživljenoj u pedesetim godinama u djelima Ionescoa i Becketta. </w:t>
      </w:r>
    </w:p>
    <w:p w14:paraId="6B0CFF3C" w14:textId="77777777" w:rsidR="00181B86" w:rsidRPr="009873DA" w:rsidRDefault="00181B86" w:rsidP="00181B86">
      <w:pPr>
        <w:spacing w:line="360" w:lineRule="auto"/>
        <w:ind w:firstLine="709"/>
        <w:rPr>
          <w:sz w:val="24"/>
          <w:szCs w:val="24"/>
          <w:lang w:val="pl-PL"/>
        </w:rPr>
      </w:pPr>
      <w:r w:rsidRPr="009873DA">
        <w:rPr>
          <w:sz w:val="24"/>
          <w:szCs w:val="24"/>
          <w:lang w:val="pl-PL"/>
        </w:rPr>
        <w:t xml:space="preserve">Nikola Vončina u „Predgovoru“ </w:t>
      </w:r>
      <w:r w:rsidRPr="009873DA">
        <w:rPr>
          <w:i/>
          <w:iCs/>
          <w:sz w:val="24"/>
          <w:szCs w:val="24"/>
          <w:lang w:val="pl-PL"/>
        </w:rPr>
        <w:t xml:space="preserve">Antologiji hrvatske radiodrame </w:t>
      </w:r>
      <w:r w:rsidRPr="009873DA">
        <w:rPr>
          <w:sz w:val="24"/>
          <w:szCs w:val="24"/>
          <w:lang w:val="pl-PL"/>
        </w:rPr>
        <w:t>(sv. 1.) spominje „otvaranje Zapadu (nakon Titova raskida s Kominformom)“ koje je „imalo odjeka i u hrvatskoj radiodrami“.</w:t>
      </w:r>
      <w:r w:rsidRPr="009873DA">
        <w:rPr>
          <w:rStyle w:val="FootnoteReference"/>
          <w:sz w:val="24"/>
          <w:szCs w:val="24"/>
        </w:rPr>
        <w:footnoteReference w:id="103"/>
      </w:r>
      <w:r w:rsidRPr="009873DA">
        <w:rPr>
          <w:sz w:val="24"/>
          <w:szCs w:val="24"/>
          <w:shd w:val="clear" w:color="auto" w:fill="FFFFFF"/>
          <w:lang w:val="pl-PL"/>
        </w:rPr>
        <w:t xml:space="preserve"> Boris Senker, pak, u svojoj </w:t>
      </w:r>
      <w:r w:rsidRPr="009873DA">
        <w:rPr>
          <w:i/>
          <w:iCs/>
          <w:sz w:val="24"/>
          <w:szCs w:val="24"/>
          <w:shd w:val="clear" w:color="auto" w:fill="FFFFFF"/>
          <w:lang w:val="pl-PL"/>
        </w:rPr>
        <w:t xml:space="preserve">Hrestomatiji novije hrvatske drame </w:t>
      </w:r>
      <w:r w:rsidRPr="009873DA">
        <w:rPr>
          <w:sz w:val="24"/>
          <w:szCs w:val="24"/>
          <w:shd w:val="clear" w:color="auto" w:fill="FFFFFF"/>
          <w:lang w:val="pl-PL"/>
        </w:rPr>
        <w:t xml:space="preserve">piše kako se, posebice od 1953., kad su se na stranicama časopisa </w:t>
      </w:r>
      <w:r w:rsidRPr="009873DA">
        <w:rPr>
          <w:i/>
          <w:iCs/>
          <w:sz w:val="24"/>
          <w:szCs w:val="24"/>
          <w:shd w:val="clear" w:color="auto" w:fill="FFFFFF"/>
          <w:lang w:val="pl-PL"/>
        </w:rPr>
        <w:t>Krugovi</w:t>
      </w:r>
      <w:r w:rsidRPr="009873DA">
        <w:rPr>
          <w:sz w:val="24"/>
          <w:szCs w:val="24"/>
          <w:shd w:val="clear" w:color="auto" w:fill="FFFFFF"/>
          <w:lang w:val="pl-PL"/>
        </w:rPr>
        <w:t xml:space="preserve"> Zvonimir Berković i Mladen Stary u svojim napisima distancirali od tadanjega hrvatskog kazališta iznijevši „poražavajuće i uvjerljive ocjene o umjetničkoj razini našega glumišta“</w:t>
      </w:r>
      <w:r w:rsidRPr="009873DA">
        <w:rPr>
          <w:rStyle w:val="FootnoteReference"/>
          <w:sz w:val="24"/>
          <w:szCs w:val="24"/>
          <w:shd w:val="clear" w:color="auto" w:fill="FFFFFF"/>
        </w:rPr>
        <w:footnoteReference w:id="104"/>
      </w:r>
      <w:r w:rsidRPr="009873DA">
        <w:rPr>
          <w:sz w:val="24"/>
          <w:szCs w:val="24"/>
          <w:shd w:val="clear" w:color="auto" w:fill="FFFFFF"/>
          <w:lang w:val="pl-PL"/>
        </w:rPr>
        <w:t>, velik broj naših dramatičara (Bajsić, Kuzmanović, Slobodan Novak, Krešo Novosel, Ivan Slamnig i drugi) opredijelio za radiofonsku izvedbu, odnosno radiodramu. Pored toga, još koncem četrdesetih godina kazalište se kao mjesto međunarodne i interkulturne razmjene također preobrazilo.</w:t>
      </w:r>
      <w:r w:rsidRPr="009873DA">
        <w:rPr>
          <w:rStyle w:val="FootnoteReference"/>
          <w:sz w:val="24"/>
          <w:szCs w:val="24"/>
          <w:shd w:val="clear" w:color="auto" w:fill="FFFFFF"/>
        </w:rPr>
        <w:footnoteReference w:id="105"/>
      </w:r>
      <w:r w:rsidRPr="009873DA">
        <w:rPr>
          <w:sz w:val="24"/>
          <w:szCs w:val="24"/>
          <w:shd w:val="clear" w:color="auto" w:fill="FFFFFF"/>
          <w:lang w:val="pl-PL"/>
        </w:rPr>
        <w:t xml:space="preserve"> Postupno dolazi do uvođenja novih ili izmijenjenih dramskih tipova u poslijeratnu hrvatsku dramsku književnost, u čemu su – kako ističe Boris Senker – ključnu ulogu odigrale četiri prijelomne drame praizvedene na pozornicama Hrvatskoga narodnog kazališta u Zagrebu i Zagrebačkoga dramskog kazališta od 1955. do 1957.: Marinkovićeva </w:t>
      </w:r>
      <w:r w:rsidRPr="009873DA">
        <w:rPr>
          <w:i/>
          <w:iCs/>
          <w:sz w:val="24"/>
          <w:szCs w:val="24"/>
          <w:shd w:val="clear" w:color="auto" w:fill="FFFFFF"/>
          <w:lang w:val="pl-PL"/>
        </w:rPr>
        <w:t>Glorija</w:t>
      </w:r>
      <w:r w:rsidRPr="009873DA">
        <w:rPr>
          <w:sz w:val="24"/>
          <w:szCs w:val="24"/>
          <w:shd w:val="clear" w:color="auto" w:fill="FFFFFF"/>
          <w:lang w:val="pl-PL"/>
        </w:rPr>
        <w:t xml:space="preserve">, Ivaniševićeva </w:t>
      </w:r>
      <w:r w:rsidRPr="009873DA">
        <w:rPr>
          <w:i/>
          <w:iCs/>
          <w:sz w:val="24"/>
          <w:szCs w:val="24"/>
          <w:shd w:val="clear" w:color="auto" w:fill="FFFFFF"/>
          <w:lang w:val="pl-PL"/>
        </w:rPr>
        <w:t>Ljubav u koroti</w:t>
      </w:r>
      <w:r w:rsidRPr="009873DA">
        <w:rPr>
          <w:sz w:val="24"/>
          <w:szCs w:val="24"/>
          <w:shd w:val="clear" w:color="auto" w:fill="FFFFFF"/>
          <w:lang w:val="pl-PL"/>
        </w:rPr>
        <w:t xml:space="preserve">, </w:t>
      </w:r>
      <w:r w:rsidRPr="009873DA">
        <w:rPr>
          <w:sz w:val="24"/>
          <w:szCs w:val="24"/>
          <w:shd w:val="clear" w:color="auto" w:fill="FFFFFF"/>
          <w:lang w:val="pl-PL"/>
        </w:rPr>
        <w:lastRenderedPageBreak/>
        <w:t xml:space="preserve">Matkovićev </w:t>
      </w:r>
      <w:r w:rsidRPr="009873DA">
        <w:rPr>
          <w:i/>
          <w:iCs/>
          <w:sz w:val="24"/>
          <w:szCs w:val="24"/>
          <w:shd w:val="clear" w:color="auto" w:fill="FFFFFF"/>
          <w:lang w:val="pl-PL"/>
        </w:rPr>
        <w:t>Heraklo</w:t>
      </w:r>
      <w:r w:rsidRPr="009873DA">
        <w:rPr>
          <w:sz w:val="24"/>
          <w:szCs w:val="24"/>
          <w:shd w:val="clear" w:color="auto" w:fill="FFFFFF"/>
          <w:lang w:val="pl-PL"/>
        </w:rPr>
        <w:t xml:space="preserve"> te </w:t>
      </w:r>
      <w:r w:rsidRPr="009873DA">
        <w:rPr>
          <w:i/>
          <w:iCs/>
          <w:sz w:val="24"/>
          <w:szCs w:val="24"/>
          <w:shd w:val="clear" w:color="auto" w:fill="FFFFFF"/>
          <w:lang w:val="pl-PL"/>
        </w:rPr>
        <w:t>Ljuljačka u tužnoj vrbi</w:t>
      </w:r>
      <w:r w:rsidRPr="009873DA">
        <w:rPr>
          <w:sz w:val="24"/>
          <w:szCs w:val="24"/>
          <w:shd w:val="clear" w:color="auto" w:fill="FFFFFF"/>
          <w:lang w:val="pl-PL"/>
        </w:rPr>
        <w:t xml:space="preserve"> Mirka Božića.</w:t>
      </w:r>
      <w:r w:rsidRPr="009873DA">
        <w:rPr>
          <w:rStyle w:val="FootnoteReference"/>
          <w:sz w:val="24"/>
          <w:szCs w:val="24"/>
          <w:shd w:val="clear" w:color="auto" w:fill="FFFFFF"/>
        </w:rPr>
        <w:footnoteReference w:id="106"/>
      </w:r>
      <w:r w:rsidRPr="009873DA">
        <w:rPr>
          <w:sz w:val="24"/>
          <w:szCs w:val="24"/>
          <w:shd w:val="clear" w:color="auto" w:fill="FFFFFF"/>
          <w:lang w:val="pl-PL"/>
        </w:rPr>
        <w:t xml:space="preserve"> (Za taj isti period – ovdje je kazano – Vončina je među najvažnijim scenskim dramama istaknuo iste početne tri drame.</w:t>
      </w:r>
      <w:r w:rsidRPr="009873DA">
        <w:rPr>
          <w:rStyle w:val="FootnoteReference"/>
          <w:sz w:val="24"/>
          <w:szCs w:val="24"/>
          <w:shd w:val="clear" w:color="auto" w:fill="FFFFFF"/>
        </w:rPr>
        <w:footnoteReference w:id="107"/>
      </w:r>
      <w:r w:rsidRPr="009873DA">
        <w:rPr>
          <w:sz w:val="24"/>
          <w:szCs w:val="24"/>
          <w:shd w:val="clear" w:color="auto" w:fill="FFFFFF"/>
          <w:lang w:val="pl-PL"/>
        </w:rPr>
        <w:t>)</w:t>
      </w:r>
    </w:p>
    <w:p w14:paraId="6CA8983B" w14:textId="77777777" w:rsidR="00181B86" w:rsidRPr="009873DA" w:rsidRDefault="00181B86" w:rsidP="00181B86">
      <w:pPr>
        <w:spacing w:line="360" w:lineRule="auto"/>
        <w:ind w:firstLine="709"/>
        <w:rPr>
          <w:sz w:val="24"/>
          <w:szCs w:val="24"/>
          <w:shd w:val="clear" w:color="auto" w:fill="FFFFFF"/>
          <w:lang w:val="pl-PL"/>
        </w:rPr>
      </w:pPr>
      <w:r w:rsidRPr="009873DA">
        <w:rPr>
          <w:sz w:val="24"/>
          <w:szCs w:val="24"/>
          <w:shd w:val="clear" w:color="auto" w:fill="FFFFFF"/>
          <w:lang w:val="pl-PL"/>
        </w:rPr>
        <w:t>O okolnostima dramskoga stvaralaštva u Hrvatskoj nakon 1955. Senker piše sljedeće:</w:t>
      </w:r>
    </w:p>
    <w:p w14:paraId="1AE4FDF5"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5DEF507B" w14:textId="77777777" w:rsidR="00181B86" w:rsidRPr="009873DA" w:rsidRDefault="00181B86" w:rsidP="00181B86">
      <w:pPr>
        <w:ind w:left="567"/>
        <w:rPr>
          <w:shd w:val="clear" w:color="auto" w:fill="FFFFFF"/>
          <w:lang w:val="pl-PL"/>
        </w:rPr>
      </w:pPr>
      <w:r w:rsidRPr="009873DA">
        <w:rPr>
          <w:shd w:val="clear" w:color="auto" w:fill="FFFFFF"/>
          <w:lang w:val="pl-PL"/>
        </w:rPr>
        <w:t>Nakon 1955. u nas se, naime izvode i drame, i komedije, i herojske tragedije, i mirak(u)li, i romantične igre, i sentimentalne farse, sve su to bjelodani i svjesni znaci pluralizma, a ujedno i razlozi zbog kojih se o drugoj polovici pedesetih i prvoj polovici šezdesetih godina pokatkad govori kao o razdoblju „nove moderne“ (M. Šicel) ili 'druge moderne' (A. Stamać). Uostalom, ključne pohvalne riječi u onodobnim recenzijama dramskih tekstova i kazališnih predstava bile su „moderno“ i „modernizam“.</w:t>
      </w:r>
      <w:r w:rsidRPr="009873DA">
        <w:rPr>
          <w:rStyle w:val="FootnoteReference"/>
          <w:shd w:val="clear" w:color="auto" w:fill="FFFFFF"/>
        </w:rPr>
        <w:footnoteReference w:id="108"/>
      </w:r>
    </w:p>
    <w:p w14:paraId="40EF6C87"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3C235BD2" w14:textId="77777777" w:rsidR="00181B86" w:rsidRPr="009873DA" w:rsidRDefault="00181B86" w:rsidP="00181B86">
      <w:pPr>
        <w:spacing w:line="360" w:lineRule="auto"/>
        <w:ind w:firstLine="709"/>
        <w:rPr>
          <w:sz w:val="24"/>
          <w:szCs w:val="24"/>
          <w:shd w:val="clear" w:color="auto" w:fill="FFFFFF"/>
          <w:lang w:val="hr-HR"/>
        </w:rPr>
      </w:pPr>
      <w:r w:rsidRPr="009873DA">
        <w:rPr>
          <w:sz w:val="24"/>
          <w:szCs w:val="24"/>
          <w:shd w:val="clear" w:color="auto" w:fill="FFFFFF"/>
          <w:lang w:val="hr-HR"/>
        </w:rPr>
        <w:t xml:space="preserve">Osnivanjem Dramskoga studija Radio Zagreba početkom 1965. stvorili su se preduvjeti za planiranje cjelokupne dramske produkcije; pritom je III. program bio navezan na produkciju radioigre. O počecima tog uspješnog razdoblja radioigre u svojoj knjizi </w:t>
      </w:r>
      <w:r w:rsidRPr="009873DA">
        <w:rPr>
          <w:i/>
          <w:iCs/>
          <w:sz w:val="24"/>
          <w:szCs w:val="24"/>
          <w:shd w:val="clear" w:color="auto" w:fill="FFFFFF"/>
          <w:lang w:val="hr-HR"/>
        </w:rPr>
        <w:t xml:space="preserve">Novostvorena glumačka osobnost </w:t>
      </w:r>
      <w:r w:rsidRPr="009873DA">
        <w:rPr>
          <w:sz w:val="24"/>
          <w:szCs w:val="24"/>
          <w:shd w:val="clear" w:color="auto" w:fill="FFFFFF"/>
          <w:lang w:val="hr-HR"/>
        </w:rPr>
        <w:t>piše Miro Marotti:</w:t>
      </w:r>
    </w:p>
    <w:p w14:paraId="33866CE5"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470C4C5B" w14:textId="77777777" w:rsidR="00181B86" w:rsidRPr="009873DA" w:rsidRDefault="00181B86" w:rsidP="00181B86">
      <w:pPr>
        <w:ind w:left="567"/>
        <w:rPr>
          <w:shd w:val="clear" w:color="auto" w:fill="FFFFFF"/>
          <w:lang w:val="hr-HR"/>
        </w:rPr>
      </w:pPr>
      <w:r w:rsidRPr="009873DA">
        <w:rPr>
          <w:shd w:val="clear" w:color="auto" w:fill="FFFFFF"/>
          <w:lang w:val="hr-HR"/>
        </w:rPr>
        <w:t>Radio-igra bila je avangardna emisija, koja, s obzirom na fizionomiju III. programa Radio Zagreba, nije bila usmjerena na veći broj slušatelja, a pratila je najzanimljivija avangardna djela tadašnje moderne radio-dramaturgije. Time što je klasičnost forme i izraza radio-dramske emisije upotpunjavala novijim nekonvencionalnim oblicima, ona je postavljala najveće zahtjeve prilikom realizacija, a ujedno je pružala najveće mogućnosti za eksperiment.</w:t>
      </w:r>
      <w:r w:rsidRPr="009873DA">
        <w:rPr>
          <w:rStyle w:val="FootnoteReference"/>
          <w:shd w:val="clear" w:color="auto" w:fill="FFFFFF"/>
        </w:rPr>
        <w:footnoteReference w:id="109"/>
      </w:r>
    </w:p>
    <w:p w14:paraId="3DDA1D9E"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73AF1913" w14:textId="77777777" w:rsidR="00181B86" w:rsidRPr="009873DA" w:rsidRDefault="00181B86" w:rsidP="00181B86">
      <w:pPr>
        <w:spacing w:line="360" w:lineRule="auto"/>
        <w:ind w:firstLine="709"/>
        <w:rPr>
          <w:sz w:val="24"/>
          <w:szCs w:val="24"/>
          <w:shd w:val="clear" w:color="auto" w:fill="FFFFFF"/>
          <w:lang w:val="hr-HR"/>
        </w:rPr>
      </w:pPr>
      <w:r w:rsidRPr="009873DA">
        <w:rPr>
          <w:sz w:val="24"/>
          <w:szCs w:val="24"/>
          <w:shd w:val="clear" w:color="auto" w:fill="FFFFFF"/>
          <w:lang w:val="hr-HR"/>
        </w:rPr>
        <w:t>Prijelaz iz šezdesetih u sedamdesete donio je politizaciju kazališta, dramske književnosti i kazališne kritike, koji su – razumije se – bili dio opće politizacije javnoga života u nas.</w:t>
      </w:r>
      <w:r w:rsidRPr="009873DA">
        <w:rPr>
          <w:rStyle w:val="FootnoteReference"/>
          <w:sz w:val="24"/>
          <w:szCs w:val="24"/>
          <w:shd w:val="clear" w:color="auto" w:fill="FFFFFF"/>
        </w:rPr>
        <w:footnoteReference w:id="110"/>
      </w:r>
      <w:r w:rsidRPr="009873DA">
        <w:rPr>
          <w:sz w:val="24"/>
          <w:szCs w:val="24"/>
          <w:shd w:val="clear" w:color="auto" w:fill="FFFFFF"/>
          <w:lang w:val="hr-HR"/>
        </w:rPr>
        <w:t xml:space="preserve"> Čini se da su se na tom tragu u onodobnoj hrvatskoj radiodrami iskristalizirale dvije središnje teme: prva u svom korijenu sadrži osobne, intimne priče vezane za ljubavne odnose, odnose u braku, u obitelji, između prijatelja. Na drugoj strani stoji, mogli bismo kazati, „društveno angažirana“, polemičko-politička tema s pričama u kojima s vremenom sve više dolazi do izražaja upravo ironijska ili satirička i pobunjenička crta, koje su usmjerene k političkim autoritetima.</w:t>
      </w:r>
    </w:p>
    <w:p w14:paraId="1F61F693" w14:textId="77777777" w:rsidR="00181B86" w:rsidRPr="009873DA" w:rsidRDefault="00181B86" w:rsidP="00181B86">
      <w:pPr>
        <w:spacing w:line="360" w:lineRule="auto"/>
        <w:ind w:firstLine="708"/>
        <w:rPr>
          <w:sz w:val="24"/>
          <w:szCs w:val="24"/>
          <w:shd w:val="clear" w:color="auto" w:fill="FFFFFF"/>
          <w:lang w:val="hr-HR"/>
        </w:rPr>
      </w:pPr>
      <w:r w:rsidRPr="009873DA">
        <w:rPr>
          <w:sz w:val="24"/>
          <w:szCs w:val="24"/>
          <w:shd w:val="clear" w:color="auto" w:fill="FFFFFF"/>
          <w:lang w:val="hr-HR"/>
        </w:rPr>
        <w:t xml:space="preserve">Među strukturalnim, pak, postupcima u ostvarenju radiodrame dadu se zapaziti i dva obrasca ili modela, koji su inače vidljivi i u hrvatskoj (post)modernističkoj drami druge </w:t>
      </w:r>
      <w:r w:rsidRPr="009873DA">
        <w:rPr>
          <w:sz w:val="24"/>
          <w:szCs w:val="24"/>
          <w:shd w:val="clear" w:color="auto" w:fill="FFFFFF"/>
          <w:lang w:val="hr-HR"/>
        </w:rPr>
        <w:lastRenderedPageBreak/>
        <w:t xml:space="preserve">polovine 20. stoljeća. </w:t>
      </w:r>
      <w:r w:rsidRPr="009873DA">
        <w:rPr>
          <w:rStyle w:val="FootnoteReference"/>
          <w:sz w:val="24"/>
          <w:szCs w:val="24"/>
          <w:shd w:val="clear" w:color="auto" w:fill="FFFFFF"/>
        </w:rPr>
        <w:footnoteReference w:id="111"/>
      </w:r>
      <w:r w:rsidRPr="009873DA">
        <w:rPr>
          <w:sz w:val="24"/>
          <w:szCs w:val="24"/>
          <w:shd w:val="clear" w:color="auto" w:fill="FFFFFF"/>
          <w:lang w:val="hr-HR"/>
        </w:rPr>
        <w:t xml:space="preserve"> Jedan bismo mogli nazvati „povijesnim“ ili „metonimijskim“, koji podrazumijeva uključivanje u radnju povijesnih događaja i osoba (I. Kušan: </w:t>
      </w:r>
      <w:r w:rsidRPr="009873DA">
        <w:rPr>
          <w:i/>
          <w:iCs/>
          <w:sz w:val="24"/>
          <w:szCs w:val="24"/>
          <w:shd w:val="clear" w:color="auto" w:fill="FFFFFF"/>
          <w:lang w:val="hr-HR"/>
        </w:rPr>
        <w:t>Spomenik Demostenu</w:t>
      </w:r>
      <w:r w:rsidRPr="009873DA">
        <w:rPr>
          <w:sz w:val="24"/>
          <w:szCs w:val="24"/>
          <w:shd w:val="clear" w:color="auto" w:fill="FFFFFF"/>
          <w:lang w:val="hr-HR"/>
        </w:rPr>
        <w:t xml:space="preserve">; A. Šoljan: </w:t>
      </w:r>
      <w:r w:rsidRPr="009873DA">
        <w:rPr>
          <w:i/>
          <w:iCs/>
          <w:sz w:val="24"/>
          <w:szCs w:val="24"/>
          <w:shd w:val="clear" w:color="auto" w:fill="FFFFFF"/>
          <w:lang w:val="hr-HR"/>
        </w:rPr>
        <w:t>Galilejevo uzašašće</w:t>
      </w:r>
      <w:r w:rsidRPr="009873DA">
        <w:rPr>
          <w:sz w:val="24"/>
          <w:szCs w:val="24"/>
          <w:shd w:val="clear" w:color="auto" w:fill="FFFFFF"/>
          <w:lang w:val="hr-HR"/>
        </w:rPr>
        <w:t xml:space="preserve">, N. Fabrio: </w:t>
      </w:r>
      <w:r w:rsidRPr="009873DA">
        <w:rPr>
          <w:i/>
          <w:iCs/>
          <w:sz w:val="24"/>
          <w:szCs w:val="24"/>
          <w:shd w:val="clear" w:color="auto" w:fill="FFFFFF"/>
          <w:lang w:val="hr-HR"/>
        </w:rPr>
        <w:t>Meštar</w:t>
      </w:r>
      <w:r w:rsidRPr="009873DA">
        <w:rPr>
          <w:sz w:val="24"/>
          <w:szCs w:val="24"/>
          <w:shd w:val="clear" w:color="auto" w:fill="FFFFFF"/>
          <w:lang w:val="hr-HR"/>
        </w:rPr>
        <w:t xml:space="preserve"> itd.), a drugi „multikultur(al)nim“ (Irena Vrkljan: </w:t>
      </w:r>
      <w:r w:rsidRPr="009873DA">
        <w:rPr>
          <w:i/>
          <w:iCs/>
          <w:sz w:val="24"/>
          <w:szCs w:val="24"/>
          <w:shd w:val="clear" w:color="auto" w:fill="FFFFFF"/>
          <w:lang w:val="hr-HR"/>
        </w:rPr>
        <w:t>Pisma za jednu zemljopisnu kartu</w:t>
      </w:r>
      <w:r w:rsidRPr="009873DA">
        <w:rPr>
          <w:sz w:val="24"/>
          <w:szCs w:val="24"/>
          <w:shd w:val="clear" w:color="auto" w:fill="FFFFFF"/>
          <w:lang w:val="hr-HR"/>
        </w:rPr>
        <w:t xml:space="preserve">; I. Slamnig: </w:t>
      </w:r>
      <w:r w:rsidRPr="009873DA">
        <w:rPr>
          <w:i/>
          <w:iCs/>
          <w:sz w:val="24"/>
          <w:szCs w:val="24"/>
          <w:shd w:val="clear" w:color="auto" w:fill="FFFFFF"/>
          <w:lang w:val="hr-HR"/>
        </w:rPr>
        <w:t>Firentinski capriccio</w:t>
      </w:r>
      <w:r w:rsidRPr="009873DA">
        <w:rPr>
          <w:sz w:val="24"/>
          <w:szCs w:val="24"/>
          <w:shd w:val="clear" w:color="auto" w:fill="FFFFFF"/>
          <w:lang w:val="hr-HR"/>
        </w:rPr>
        <w:t xml:space="preserve"> itd.). Ovaj potonji model često uključuje intertekstualne, citatne i mitološke sastavnice.</w:t>
      </w:r>
    </w:p>
    <w:p w14:paraId="0C3D24DF" w14:textId="77777777" w:rsidR="00181B86" w:rsidRPr="009873DA" w:rsidRDefault="00181B86" w:rsidP="00181B86">
      <w:pPr>
        <w:spacing w:line="360" w:lineRule="auto"/>
        <w:ind w:firstLine="708"/>
        <w:rPr>
          <w:sz w:val="24"/>
          <w:szCs w:val="24"/>
          <w:shd w:val="clear" w:color="auto" w:fill="FFFFFF"/>
          <w:lang w:val="hr-HR"/>
        </w:rPr>
      </w:pPr>
      <w:r w:rsidRPr="009873DA">
        <w:rPr>
          <w:sz w:val="24"/>
          <w:szCs w:val="24"/>
          <w:shd w:val="clear" w:color="auto" w:fill="FFFFFF"/>
          <w:lang w:val="hr-HR"/>
        </w:rPr>
        <w:t>Na tragu spomenutoga tumačenja kako se domaća radiodrama stvarala i emitirala pod manje strogom lupom političkoga aparata pa joj je, za razliku od tiskane književnosti i uprizorene drame, bila dopuštena veća sloboda u izražavanju kritike na račun političkoga vrha</w:t>
      </w:r>
      <w:r w:rsidRPr="009873DA">
        <w:rPr>
          <w:rStyle w:val="FootnoteReference"/>
          <w:sz w:val="24"/>
          <w:szCs w:val="24"/>
          <w:shd w:val="clear" w:color="auto" w:fill="FFFFFF"/>
        </w:rPr>
        <w:footnoteReference w:id="112"/>
      </w:r>
      <w:r w:rsidRPr="009873DA">
        <w:rPr>
          <w:sz w:val="24"/>
          <w:szCs w:val="24"/>
          <w:shd w:val="clear" w:color="auto" w:fill="FFFFFF"/>
          <w:lang w:val="hr-HR"/>
        </w:rPr>
        <w:t xml:space="preserve">, u godinama od konca pedesetih do početka sedamdesetih razvidna je kategorija tzv. „političkoga kazališta“. Boris Senker u u drugom svesku </w:t>
      </w:r>
      <w:r w:rsidRPr="009873DA">
        <w:rPr>
          <w:i/>
          <w:iCs/>
          <w:sz w:val="24"/>
          <w:szCs w:val="24"/>
          <w:shd w:val="clear" w:color="auto" w:fill="FFFFFF"/>
          <w:lang w:val="hr-HR"/>
        </w:rPr>
        <w:t>Hrestomatije hrvatske drame</w:t>
      </w:r>
      <w:r w:rsidRPr="009873DA">
        <w:rPr>
          <w:sz w:val="24"/>
          <w:szCs w:val="24"/>
          <w:shd w:val="clear" w:color="auto" w:fill="FFFFFF"/>
          <w:lang w:val="hr-HR"/>
        </w:rPr>
        <w:t>, u svojem izboru drama unutar te vrste kazališta razlikuje dramski životopis i farse.</w:t>
      </w:r>
      <w:r w:rsidRPr="009873DA">
        <w:rPr>
          <w:rStyle w:val="FootnoteReference"/>
          <w:sz w:val="24"/>
          <w:szCs w:val="24"/>
          <w:shd w:val="clear" w:color="auto" w:fill="FFFFFF"/>
        </w:rPr>
        <w:footnoteReference w:id="113"/>
      </w:r>
      <w:r w:rsidRPr="009873DA">
        <w:rPr>
          <w:sz w:val="24"/>
          <w:szCs w:val="24"/>
          <w:shd w:val="clear" w:color="auto" w:fill="FFFFFF"/>
          <w:lang w:val="hr-HR"/>
        </w:rPr>
        <w:t xml:space="preserve"> Zacijelo bi se ta podjela mogla primijeniti i na ono radiodramsko stvaralaštvo u predmetnomu razdoblju koje je bilo usmjereno upravo prema političkoj kritičnosti i subverzivnosti.</w:t>
      </w:r>
      <w:r w:rsidRPr="009873DA">
        <w:rPr>
          <w:rStyle w:val="FootnoteReference"/>
          <w:sz w:val="24"/>
          <w:szCs w:val="24"/>
          <w:shd w:val="clear" w:color="auto" w:fill="FFFFFF"/>
        </w:rPr>
        <w:footnoteReference w:id="114"/>
      </w:r>
      <w:r w:rsidRPr="009873DA">
        <w:rPr>
          <w:sz w:val="24"/>
          <w:szCs w:val="24"/>
          <w:shd w:val="clear" w:color="auto" w:fill="FFFFFF"/>
          <w:lang w:val="hr-HR"/>
        </w:rPr>
        <w:t xml:space="preserve"> </w:t>
      </w:r>
    </w:p>
    <w:p w14:paraId="20BC2CB8" w14:textId="77777777" w:rsidR="00181B86" w:rsidRPr="009873DA" w:rsidRDefault="00181B86" w:rsidP="00181B86">
      <w:pPr>
        <w:spacing w:line="360" w:lineRule="auto"/>
        <w:ind w:firstLine="708"/>
        <w:rPr>
          <w:sz w:val="24"/>
          <w:szCs w:val="24"/>
          <w:lang w:val="hr-HR"/>
        </w:rPr>
      </w:pPr>
      <w:r w:rsidRPr="009873DA">
        <w:rPr>
          <w:sz w:val="24"/>
          <w:szCs w:val="24"/>
          <w:lang w:val="hr-HR"/>
        </w:rPr>
        <w:t>U predmetnomu razdoblju hrvatske drame, ali i radiodrame počinje se kao oblik isticati spomenuta farsa, ali i uvidi u „ mehanizam i psihologiju vlasti i vladanja“</w:t>
      </w:r>
      <w:r w:rsidRPr="009873DA">
        <w:rPr>
          <w:rStyle w:val="FootnoteReference"/>
          <w:sz w:val="24"/>
          <w:szCs w:val="24"/>
        </w:rPr>
        <w:footnoteReference w:id="115"/>
      </w:r>
      <w:r w:rsidRPr="009873DA">
        <w:rPr>
          <w:sz w:val="24"/>
          <w:szCs w:val="24"/>
          <w:lang w:val="hr-HR"/>
        </w:rPr>
        <w:t xml:space="preserve">. Iako Bošković tako piše o Šoljanovoj </w:t>
      </w:r>
      <w:r w:rsidRPr="009873DA">
        <w:rPr>
          <w:i/>
          <w:iCs/>
          <w:sz w:val="24"/>
          <w:szCs w:val="24"/>
          <w:lang w:val="hr-HR"/>
        </w:rPr>
        <w:t>Dioklecijanovoj palači</w:t>
      </w:r>
      <w:r w:rsidRPr="009873DA">
        <w:rPr>
          <w:sz w:val="24"/>
          <w:szCs w:val="24"/>
          <w:lang w:val="hr-HR"/>
        </w:rPr>
        <w:t xml:space="preserve">, to bismo mogli, čini se, tvrditi za niz radiodrama nastalih prije i u razdoblju neposredno nakon Šoljanove </w:t>
      </w:r>
      <w:r w:rsidRPr="009873DA">
        <w:rPr>
          <w:i/>
          <w:iCs/>
          <w:sz w:val="24"/>
          <w:szCs w:val="24"/>
          <w:lang w:val="hr-HR"/>
        </w:rPr>
        <w:t>Palače</w:t>
      </w:r>
      <w:r w:rsidRPr="009873DA">
        <w:rPr>
          <w:sz w:val="24"/>
          <w:szCs w:val="24"/>
          <w:lang w:val="hr-HR"/>
        </w:rPr>
        <w:t>. Spomenimo i druga obilježja: „izmicanje uporišta autoritarne slike svijeta“, „punoća i čvrstoća glavnih junaka“, „jetke primisli“ i aluzivnost na društvenu zbilju i vrijeme nastanka pojedine radiodrame te „tragična nepomirljivost pojedinca s poviješću i besmislom vlasti“</w:t>
      </w:r>
      <w:r w:rsidRPr="009873DA">
        <w:rPr>
          <w:rStyle w:val="FootnoteReference"/>
          <w:sz w:val="24"/>
          <w:szCs w:val="24"/>
          <w:lang w:val="hr-HR"/>
        </w:rPr>
        <w:t xml:space="preserve"> </w:t>
      </w:r>
      <w:r w:rsidRPr="009873DA">
        <w:rPr>
          <w:rStyle w:val="FootnoteReference"/>
          <w:sz w:val="24"/>
          <w:szCs w:val="24"/>
        </w:rPr>
        <w:footnoteReference w:id="116"/>
      </w:r>
      <w:r w:rsidRPr="009873DA">
        <w:rPr>
          <w:sz w:val="24"/>
          <w:szCs w:val="24"/>
          <w:lang w:val="hr-HR"/>
        </w:rPr>
        <w:t xml:space="preserve">. Ta su obilježja, osim u Šoljanovim radiodramama, zamjetna i u radiodramama, primjerice, I. Kušana, V. Tenžere, N. Fabrija, I. Slamniga i drugih. </w:t>
      </w:r>
    </w:p>
    <w:p w14:paraId="6E0C610A" w14:textId="77777777" w:rsidR="00181B86" w:rsidRPr="009873DA" w:rsidRDefault="00181B86" w:rsidP="00181B86">
      <w:pPr>
        <w:spacing w:line="360" w:lineRule="auto"/>
        <w:ind w:firstLine="708"/>
        <w:rPr>
          <w:sz w:val="24"/>
          <w:szCs w:val="24"/>
          <w:shd w:val="clear" w:color="auto" w:fill="FFFFFF"/>
          <w:lang w:val="hr-HR"/>
        </w:rPr>
      </w:pPr>
      <w:r w:rsidRPr="009873DA">
        <w:rPr>
          <w:sz w:val="24"/>
          <w:szCs w:val="24"/>
          <w:shd w:val="clear" w:color="auto" w:fill="FFFFFF"/>
          <w:lang w:val="hr-HR"/>
        </w:rPr>
        <w:t xml:space="preserve">Zaključimo: hrvatski je prostor u drugoj polovini 20. stoljeća, poglavito u desetljećima neposredno nakon Drugoga svjetskog rata, prolazio kroz burna politička previranja i </w:t>
      </w:r>
      <w:r w:rsidRPr="009873DA">
        <w:rPr>
          <w:sz w:val="24"/>
          <w:szCs w:val="24"/>
          <w:shd w:val="clear" w:color="auto" w:fill="FFFFFF"/>
          <w:lang w:val="hr-HR"/>
        </w:rPr>
        <w:lastRenderedPageBreak/>
        <w:t xml:space="preserve">administrativne mijene. Pogotovo u periodu koji smo odabrali i koji je izuzetno važan za hrvatsku dramu (od 1957. do 1971.) izražavanje (političke) pobune i polemičnosti zamjetno je u tadanjoj domaćoj radiodrami. Ta su nagnuća znala biti na stanovit način prikrivena ili „kamuflirana“ raznim različitim mehanizmima (sastavnicama povijesnosti, mitologije, alegoričnosti, fantastike, referencijama na stranu literaturu itd.) pa se razumijevanje u njima sadržane aluzivnosti najčešće moglo očekivati isključivo od školovanih, intelektualno mjerodavnih te općenito za slušanje motiviranih slušatelja, odnosno publike. Međutim, iznošenje smionih političkih stajališta u radiodramama nije uvijek bilo prihvatljivo aktualnim političkim središtima pa urednicima i autorima izvođenje pojedinih tekstova nije bilo dopušteno: takav je slučaj bio (i) sa Šoljanovom radiodramom </w:t>
      </w:r>
      <w:r w:rsidRPr="009873DA">
        <w:rPr>
          <w:i/>
          <w:iCs/>
          <w:sz w:val="24"/>
          <w:szCs w:val="24"/>
          <w:shd w:val="clear" w:color="auto" w:fill="FFFFFF"/>
          <w:lang w:val="hr-HR"/>
        </w:rPr>
        <w:t>Lice</w:t>
      </w:r>
      <w:r w:rsidRPr="009873DA">
        <w:rPr>
          <w:sz w:val="24"/>
          <w:szCs w:val="24"/>
          <w:shd w:val="clear" w:color="auto" w:fill="FFFFFF"/>
          <w:lang w:val="hr-HR"/>
        </w:rPr>
        <w:t xml:space="preserve">, napisanom 1963., ali izvedenom nakon tek dvadesetak godina. Neki su od autora znali čak opovrgavati političnost ili angažiranost vlastitih tekstova, zacijelo u bojazni od posljedica koje bi mogle uslijediti nakon njihova objavljivanja. Razumljivo je stoga što su mnogi od instrumenata političke subverzivnosti i polemičnosti na dramskoj razini ponekad teško prepoznatljivi, pogotovo onima koji nisu dostatno poznavali ili ne poznaju povijesno-političke, svjetonazorske, pa i gospodarske okolnosti kakve su vladale u hrvatskom prostoru u sklopu negdanje SFRJ, pri čemu prvenstveno mislimo na stranu publiku, odnosno u ovom slučaju radijske slušatelje. </w:t>
      </w:r>
      <w:r w:rsidRPr="009873DA">
        <w:rPr>
          <w:rStyle w:val="FootnoteReference"/>
          <w:sz w:val="24"/>
          <w:szCs w:val="24"/>
          <w:shd w:val="clear" w:color="auto" w:fill="FFFFFF"/>
        </w:rPr>
        <w:footnoteReference w:id="117"/>
      </w:r>
    </w:p>
    <w:p w14:paraId="6BF3A06F" w14:textId="77777777" w:rsidR="00181B86" w:rsidRPr="009873DA" w:rsidRDefault="00181B86" w:rsidP="00181B86">
      <w:pPr>
        <w:spacing w:line="360" w:lineRule="auto"/>
        <w:ind w:firstLine="708"/>
        <w:rPr>
          <w:sz w:val="24"/>
          <w:szCs w:val="24"/>
          <w:shd w:val="clear" w:color="auto" w:fill="FFFFFF"/>
          <w:lang w:val="hr-HR"/>
        </w:rPr>
      </w:pPr>
      <w:r w:rsidRPr="009873DA">
        <w:rPr>
          <w:sz w:val="24"/>
          <w:szCs w:val="24"/>
          <w:shd w:val="clear" w:color="auto" w:fill="FFFFFF"/>
          <w:lang w:val="hr-HR"/>
        </w:rPr>
        <w:t>Putem rečenoga radijskog programa naše se slušateljstvo upoznavalo s novim kretanjima u suvremenoj europskoj i svjetskoj drami, a vrsni su redatelji tragali za primjerenim radiofonskim izrazom. Tako su razni pisci i redatelji utjecali i na radiofonske dramske oblike te pridonijeli „osamostaljenju radio-dramske forme, koja je time stvarala svoj vlastiti oblik, svoju vlastitu strukturu, neovisnu od kazališne drame“.</w:t>
      </w:r>
      <w:r w:rsidRPr="009873DA">
        <w:rPr>
          <w:rStyle w:val="FootnoteReference"/>
          <w:sz w:val="24"/>
          <w:szCs w:val="24"/>
          <w:shd w:val="clear" w:color="auto" w:fill="FFFFFF"/>
        </w:rPr>
        <w:footnoteReference w:id="118"/>
      </w:r>
      <w:r w:rsidRPr="009873DA">
        <w:rPr>
          <w:sz w:val="24"/>
          <w:szCs w:val="24"/>
          <w:shd w:val="clear" w:color="auto" w:fill="FFFFFF"/>
          <w:lang w:val="hr-HR"/>
        </w:rPr>
        <w:t xml:space="preserve"> Otvarali su se različiti natječaji za radiodramu, koji su imali ključnu ulogu u razvoju te vrste književnosti (čije su vrijednosti, kako piše Vončina, „(…) uvelike sazdane na otkrivanju izražajnih mogućnosti i bogatstva svijeta zvukova, šumova, glasova i radiofonskih efekata te uz primjenu naročitih snimateljskih i montažnih oblikovnih postupaka“</w:t>
      </w:r>
      <w:r w:rsidRPr="009873DA">
        <w:rPr>
          <w:rStyle w:val="FootnoteReference"/>
          <w:sz w:val="24"/>
          <w:szCs w:val="24"/>
          <w:shd w:val="clear" w:color="auto" w:fill="FFFFFF"/>
        </w:rPr>
        <w:footnoteReference w:id="119"/>
      </w:r>
      <w:r w:rsidRPr="009873DA">
        <w:rPr>
          <w:sz w:val="24"/>
          <w:szCs w:val="24"/>
          <w:shd w:val="clear" w:color="auto" w:fill="FFFFFF"/>
          <w:lang w:val="hr-HR"/>
        </w:rPr>
        <w:t xml:space="preserve">). Tako se u pisanje radiodramskih tekstova, „pisanje mikrofonom“, uključio znatan broj darovitih autora koji su, otkrivajući vrijednosti dramskoga govora, uvrstili našu radiodramu u europske tijekove. Stoga ne začuđuje što je radiodrama </w:t>
      </w:r>
      <w:r w:rsidRPr="009873DA">
        <w:rPr>
          <w:sz w:val="24"/>
          <w:szCs w:val="24"/>
          <w:shd w:val="clear" w:color="auto" w:fill="FFFFFF"/>
          <w:lang w:val="hr-HR"/>
        </w:rPr>
        <w:lastRenderedPageBreak/>
        <w:t>hrvatskih pisaca, pa i u vremenu koje smo ovdje odabrali, „razmjerno najprevođeniji žanr sveukupne hrvatske književnosti“.</w:t>
      </w:r>
      <w:r w:rsidRPr="009873DA">
        <w:rPr>
          <w:rStyle w:val="FootnoteReference"/>
          <w:sz w:val="24"/>
          <w:szCs w:val="24"/>
          <w:shd w:val="clear" w:color="auto" w:fill="FFFFFF"/>
        </w:rPr>
        <w:footnoteReference w:id="120"/>
      </w:r>
      <w:r w:rsidRPr="009873DA">
        <w:rPr>
          <w:sz w:val="24"/>
          <w:szCs w:val="24"/>
          <w:shd w:val="clear" w:color="auto" w:fill="FFFFFF"/>
          <w:lang w:val="hr-HR"/>
        </w:rPr>
        <w:t xml:space="preserve"> </w:t>
      </w:r>
    </w:p>
    <w:p w14:paraId="7C5EC06D" w14:textId="77777777" w:rsidR="00181B86" w:rsidRPr="009873DA" w:rsidRDefault="00181B86" w:rsidP="00181B86">
      <w:pPr>
        <w:spacing w:line="360" w:lineRule="auto"/>
        <w:ind w:firstLine="708"/>
        <w:rPr>
          <w:sz w:val="24"/>
          <w:szCs w:val="24"/>
          <w:shd w:val="clear" w:color="auto" w:fill="FFFFFF"/>
          <w:lang w:val="hr-HR"/>
        </w:rPr>
      </w:pPr>
      <w:r w:rsidRPr="009873DA">
        <w:rPr>
          <w:sz w:val="24"/>
          <w:szCs w:val="24"/>
          <w:shd w:val="clear" w:color="auto" w:fill="FFFFFF"/>
          <w:lang w:val="hr-HR"/>
        </w:rPr>
        <w:t xml:space="preserve">Unatoč postojanju značajnih istraživačkih nastojanja i njihovih ishoda u znanstvenim radovima i knjigama (autori su im Danijela Bačić-Karković, Juraj Gracin, Nikola Batušić, Miro Marotti, Nikola Vončina, Boris Senker i drugi), držimo da je radiodrama nastala i izvodila se između 1957. i 1971., koja je, dapače, </w:t>
      </w:r>
      <w:r w:rsidRPr="009873DA">
        <w:rPr>
          <w:sz w:val="24"/>
          <w:szCs w:val="24"/>
          <w:lang w:val="hr-HR"/>
        </w:rPr>
        <w:t>„odigrala važnu ulogu u literarnoj afirmaciji dramskog teksta" (V. Tenžera)</w:t>
      </w:r>
      <w:r w:rsidRPr="009873DA">
        <w:rPr>
          <w:rStyle w:val="FootnoteReference"/>
          <w:sz w:val="24"/>
          <w:szCs w:val="24"/>
        </w:rPr>
        <w:footnoteReference w:id="121"/>
      </w:r>
      <w:r w:rsidRPr="009873DA">
        <w:rPr>
          <w:sz w:val="24"/>
          <w:szCs w:val="24"/>
          <w:lang w:val="hr-HR"/>
        </w:rPr>
        <w:t xml:space="preserve">, utoliko složena, slojevita i izazovna građa da zavređuje revidirana, a različito aspektirana i podrobna sagledavanja i tumačenja, pogotovo stoga što upravo rečena faza hrvatske radiodrame predstavlja uvod u ono razdoblje koje će u tom dramskom obliku donijeti sjajne primjere domaće književne, odnosno dramske riječi. </w:t>
      </w:r>
    </w:p>
    <w:p w14:paraId="5A090A69"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27E13EE1" w14:textId="77777777" w:rsidR="00181B86" w:rsidRPr="009873DA" w:rsidRDefault="00181B86" w:rsidP="00181B86">
      <w:pPr>
        <w:spacing w:line="360" w:lineRule="auto"/>
        <w:jc w:val="center"/>
        <w:rPr>
          <w:sz w:val="24"/>
          <w:szCs w:val="24"/>
          <w:shd w:val="clear" w:color="auto" w:fill="FFFFFF"/>
          <w:lang w:val="hr-HR"/>
        </w:rPr>
      </w:pPr>
      <w:r w:rsidRPr="009873DA">
        <w:rPr>
          <w:sz w:val="24"/>
          <w:szCs w:val="24"/>
          <w:shd w:val="clear" w:color="auto" w:fill="FFFFFF"/>
          <w:lang w:val="hr-HR"/>
        </w:rPr>
        <w:t>***</w:t>
      </w:r>
    </w:p>
    <w:p w14:paraId="07360453" w14:textId="77777777" w:rsidR="00181B86" w:rsidRPr="009873DA" w:rsidRDefault="00181B86" w:rsidP="00181B86">
      <w:pPr>
        <w:pStyle w:val="NoSpacing"/>
        <w:spacing w:line="360" w:lineRule="auto"/>
        <w:jc w:val="both"/>
        <w:rPr>
          <w:rFonts w:ascii="Times New Roman" w:hAnsi="Times New Roman"/>
          <w:sz w:val="24"/>
          <w:szCs w:val="24"/>
          <w:lang w:val="hr-HR"/>
        </w:rPr>
      </w:pPr>
    </w:p>
    <w:p w14:paraId="3E509BAD" w14:textId="77777777" w:rsidR="00181B86" w:rsidRPr="009873DA" w:rsidRDefault="00181B86" w:rsidP="00181B86">
      <w:pPr>
        <w:spacing w:line="360" w:lineRule="auto"/>
        <w:ind w:left="284" w:right="0" w:hanging="284"/>
        <w:rPr>
          <w:i/>
          <w:iCs/>
          <w:sz w:val="28"/>
          <w:szCs w:val="28"/>
          <w:shd w:val="clear" w:color="auto" w:fill="FFFFFF"/>
          <w:lang w:val="hr-HR"/>
        </w:rPr>
      </w:pPr>
      <w:bookmarkStart w:id="11" w:name="_Hlk136162951"/>
      <w:r w:rsidRPr="009873DA">
        <w:rPr>
          <w:i/>
          <w:iCs/>
          <w:sz w:val="28"/>
          <w:szCs w:val="28"/>
          <w:shd w:val="clear" w:color="auto" w:fill="FFFFFF"/>
          <w:lang w:val="hr-HR"/>
        </w:rPr>
        <w:t>Literatura</w:t>
      </w:r>
    </w:p>
    <w:p w14:paraId="3571062D" w14:textId="77777777" w:rsidR="00181B86" w:rsidRPr="009873DA" w:rsidRDefault="00181B86" w:rsidP="00181B86">
      <w:pPr>
        <w:spacing w:line="360" w:lineRule="auto"/>
        <w:ind w:left="284" w:right="0" w:hanging="284"/>
        <w:rPr>
          <w:sz w:val="24"/>
          <w:szCs w:val="24"/>
          <w:lang w:val="hr-HR"/>
        </w:rPr>
      </w:pPr>
      <w:r w:rsidRPr="009873DA">
        <w:rPr>
          <w:sz w:val="24"/>
          <w:szCs w:val="24"/>
          <w:lang w:val="hr-HR"/>
        </w:rPr>
        <w:t xml:space="preserve">Ivan </w:t>
      </w:r>
      <w:r w:rsidRPr="009873DA">
        <w:rPr>
          <w:smallCaps/>
          <w:sz w:val="24"/>
          <w:szCs w:val="24"/>
          <w:lang w:val="hr-HR"/>
        </w:rPr>
        <w:t>Bošković,</w:t>
      </w:r>
      <w:r w:rsidRPr="009873DA">
        <w:rPr>
          <w:sz w:val="24"/>
          <w:szCs w:val="24"/>
          <w:lang w:val="hr-HR"/>
        </w:rPr>
        <w:t xml:space="preserve"> „Svi hrvatski Dioklecijani“, </w:t>
      </w:r>
      <w:r w:rsidRPr="009873DA">
        <w:rPr>
          <w:i/>
          <w:iCs/>
          <w:sz w:val="24"/>
          <w:szCs w:val="24"/>
          <w:lang w:val="hr-HR"/>
        </w:rPr>
        <w:t>Croatica et Slavica Iadertina</w:t>
      </w:r>
      <w:r w:rsidRPr="009873DA">
        <w:rPr>
          <w:sz w:val="24"/>
          <w:szCs w:val="24"/>
          <w:lang w:val="hr-HR"/>
        </w:rPr>
        <w:t>, 4/2008., 401‒435.</w:t>
      </w:r>
    </w:p>
    <w:p w14:paraId="4C06CD61" w14:textId="77777777" w:rsidR="00181B86" w:rsidRPr="009873DA" w:rsidRDefault="00181B86" w:rsidP="00181B86">
      <w:pPr>
        <w:spacing w:line="360" w:lineRule="auto"/>
        <w:ind w:left="284" w:right="0" w:hanging="284"/>
        <w:rPr>
          <w:sz w:val="24"/>
          <w:szCs w:val="24"/>
          <w:lang w:val="pl-PL"/>
        </w:rPr>
      </w:pPr>
      <w:r w:rsidRPr="009873DA">
        <w:rPr>
          <w:sz w:val="24"/>
          <w:szCs w:val="24"/>
          <w:lang w:val="pl-PL"/>
        </w:rPr>
        <w:t xml:space="preserve">Dunja </w:t>
      </w:r>
      <w:r w:rsidRPr="009873DA">
        <w:rPr>
          <w:smallCaps/>
          <w:sz w:val="24"/>
          <w:szCs w:val="24"/>
          <w:lang w:val="pl-PL"/>
        </w:rPr>
        <w:t>Detoni Dujmić,</w:t>
      </w:r>
      <w:r w:rsidRPr="009873DA">
        <w:rPr>
          <w:sz w:val="24"/>
          <w:szCs w:val="24"/>
          <w:lang w:val="pl-PL"/>
        </w:rPr>
        <w:t xml:space="preserve"> </w:t>
      </w:r>
      <w:r w:rsidRPr="009873DA">
        <w:rPr>
          <w:i/>
          <w:iCs/>
          <w:sz w:val="24"/>
          <w:szCs w:val="24"/>
          <w:lang w:val="pl-PL"/>
        </w:rPr>
        <w:t>Krugovi</w:t>
      </w:r>
      <w:r w:rsidRPr="009873DA">
        <w:rPr>
          <w:sz w:val="24"/>
          <w:szCs w:val="24"/>
          <w:lang w:val="pl-PL"/>
        </w:rPr>
        <w:t>, Zagreb 1995.</w:t>
      </w:r>
    </w:p>
    <w:p w14:paraId="3C01E4B2" w14:textId="77777777" w:rsidR="00181B86" w:rsidRPr="009873DA" w:rsidRDefault="00181B86" w:rsidP="00181B86">
      <w:pPr>
        <w:spacing w:line="360" w:lineRule="auto"/>
        <w:ind w:left="284" w:right="0" w:hanging="284"/>
        <w:rPr>
          <w:sz w:val="24"/>
          <w:szCs w:val="24"/>
          <w:lang w:val="pl-PL"/>
        </w:rPr>
      </w:pPr>
      <w:r w:rsidRPr="009873DA">
        <w:rPr>
          <w:sz w:val="24"/>
          <w:szCs w:val="24"/>
          <w:lang w:val="pl-PL"/>
        </w:rPr>
        <w:t xml:space="preserve">Branimir </w:t>
      </w:r>
      <w:r w:rsidRPr="009873DA">
        <w:rPr>
          <w:smallCaps/>
          <w:sz w:val="24"/>
          <w:szCs w:val="24"/>
          <w:lang w:val="pl-PL"/>
        </w:rPr>
        <w:t>Donat,</w:t>
      </w:r>
      <w:r w:rsidRPr="009873DA">
        <w:rPr>
          <w:i/>
          <w:iCs/>
          <w:sz w:val="24"/>
          <w:szCs w:val="24"/>
          <w:lang w:val="pl-PL"/>
        </w:rPr>
        <w:t xml:space="preserve"> Bogatstvo vrta</w:t>
      </w:r>
      <w:r w:rsidRPr="009873DA">
        <w:rPr>
          <w:sz w:val="24"/>
          <w:szCs w:val="24"/>
          <w:lang w:val="pl-PL"/>
        </w:rPr>
        <w:t>, Zagreb 1993.</w:t>
      </w:r>
    </w:p>
    <w:p w14:paraId="2FAF4E11" w14:textId="77777777" w:rsidR="00181B86" w:rsidRPr="009873DA" w:rsidRDefault="00181B86" w:rsidP="00181B86">
      <w:pPr>
        <w:spacing w:line="360" w:lineRule="auto"/>
        <w:ind w:left="284" w:right="0" w:hanging="284"/>
        <w:rPr>
          <w:sz w:val="24"/>
          <w:szCs w:val="24"/>
          <w:lang w:val="pl-PL"/>
        </w:rPr>
      </w:pPr>
      <w:r w:rsidRPr="009873DA">
        <w:rPr>
          <w:sz w:val="24"/>
          <w:szCs w:val="24"/>
          <w:lang w:val="pl-PL"/>
        </w:rPr>
        <w:t xml:space="preserve">Branko </w:t>
      </w:r>
      <w:r w:rsidRPr="009873DA">
        <w:rPr>
          <w:smallCaps/>
          <w:sz w:val="24"/>
          <w:szCs w:val="24"/>
          <w:lang w:val="pl-PL"/>
        </w:rPr>
        <w:t>Hećimović,</w:t>
      </w:r>
      <w:r w:rsidRPr="009873DA">
        <w:rPr>
          <w:sz w:val="24"/>
          <w:szCs w:val="24"/>
          <w:lang w:val="pl-PL"/>
        </w:rPr>
        <w:t xml:space="preserve"> </w:t>
      </w:r>
      <w:r w:rsidRPr="009873DA">
        <w:rPr>
          <w:i/>
          <w:iCs/>
          <w:sz w:val="24"/>
          <w:szCs w:val="24"/>
          <w:lang w:val="pl-PL"/>
        </w:rPr>
        <w:t>Antologija hrvatske drame</w:t>
      </w:r>
      <w:r w:rsidRPr="009873DA">
        <w:rPr>
          <w:sz w:val="24"/>
          <w:szCs w:val="24"/>
          <w:lang w:val="pl-PL"/>
        </w:rPr>
        <w:t xml:space="preserve">, Zagreb 1988. </w:t>
      </w:r>
    </w:p>
    <w:p w14:paraId="7352AE00" w14:textId="77777777" w:rsidR="00181B86" w:rsidRPr="009873DA" w:rsidRDefault="00181B86" w:rsidP="00181B86">
      <w:pPr>
        <w:spacing w:line="360" w:lineRule="auto"/>
        <w:ind w:left="284" w:right="0" w:hanging="284"/>
        <w:rPr>
          <w:sz w:val="24"/>
          <w:szCs w:val="24"/>
          <w:lang w:val="it-IT"/>
        </w:rPr>
      </w:pPr>
      <w:r w:rsidRPr="009873DA">
        <w:rPr>
          <w:sz w:val="24"/>
          <w:szCs w:val="24"/>
          <w:lang w:val="it-IT"/>
        </w:rPr>
        <w:t xml:space="preserve">Miro </w:t>
      </w:r>
      <w:r w:rsidRPr="009873DA">
        <w:rPr>
          <w:smallCaps/>
          <w:sz w:val="24"/>
          <w:szCs w:val="24"/>
          <w:lang w:val="it-IT"/>
        </w:rPr>
        <w:t>Marotti,</w:t>
      </w:r>
      <w:r w:rsidRPr="009873DA">
        <w:rPr>
          <w:sz w:val="24"/>
          <w:szCs w:val="24"/>
          <w:lang w:val="it-IT"/>
        </w:rPr>
        <w:t xml:space="preserve"> </w:t>
      </w:r>
      <w:r w:rsidRPr="009873DA">
        <w:rPr>
          <w:i/>
          <w:iCs/>
          <w:sz w:val="24"/>
          <w:szCs w:val="24"/>
          <w:lang w:val="it-IT"/>
        </w:rPr>
        <w:t>Novostvorena glumačka</w:t>
      </w:r>
      <w:r w:rsidRPr="009873DA">
        <w:rPr>
          <w:sz w:val="24"/>
          <w:szCs w:val="24"/>
          <w:lang w:val="it-IT"/>
        </w:rPr>
        <w:t xml:space="preserve"> </w:t>
      </w:r>
      <w:r w:rsidRPr="009873DA">
        <w:rPr>
          <w:i/>
          <w:iCs/>
          <w:sz w:val="24"/>
          <w:szCs w:val="24"/>
          <w:lang w:val="it-IT"/>
        </w:rPr>
        <w:t>osobnost</w:t>
      </w:r>
      <w:r w:rsidRPr="009873DA">
        <w:rPr>
          <w:sz w:val="24"/>
          <w:szCs w:val="24"/>
          <w:lang w:val="it-IT"/>
        </w:rPr>
        <w:t>, Zagreb 2003.</w:t>
      </w:r>
    </w:p>
    <w:p w14:paraId="45EA2F4F" w14:textId="77777777" w:rsidR="00181B86" w:rsidRPr="009873DA" w:rsidRDefault="00181B86" w:rsidP="00181B86">
      <w:pPr>
        <w:spacing w:line="360" w:lineRule="auto"/>
        <w:ind w:left="284" w:right="0" w:hanging="284"/>
        <w:rPr>
          <w:sz w:val="24"/>
          <w:szCs w:val="24"/>
          <w:lang w:val="pl-PL"/>
        </w:rPr>
      </w:pPr>
      <w:r w:rsidRPr="009873DA">
        <w:rPr>
          <w:bCs/>
          <w:sz w:val="24"/>
          <w:szCs w:val="24"/>
          <w:lang w:val="pl-PL"/>
        </w:rPr>
        <w:t xml:space="preserve">Grgo </w:t>
      </w:r>
      <w:r w:rsidRPr="009873DA">
        <w:rPr>
          <w:bCs/>
          <w:smallCaps/>
          <w:sz w:val="24"/>
          <w:szCs w:val="24"/>
          <w:lang w:val="pl-PL"/>
        </w:rPr>
        <w:t>Mišković</w:t>
      </w:r>
      <w:r w:rsidRPr="009873DA">
        <w:rPr>
          <w:bCs/>
          <w:sz w:val="24"/>
          <w:szCs w:val="24"/>
          <w:lang w:val="pl-PL"/>
        </w:rPr>
        <w:t xml:space="preserve"> i Helena </w:t>
      </w:r>
      <w:r w:rsidRPr="009873DA">
        <w:rPr>
          <w:bCs/>
          <w:smallCaps/>
          <w:sz w:val="24"/>
          <w:szCs w:val="24"/>
          <w:lang w:val="pl-PL"/>
        </w:rPr>
        <w:t>Peričić,</w:t>
      </w:r>
      <w:r w:rsidRPr="009873DA">
        <w:rPr>
          <w:bCs/>
          <w:sz w:val="24"/>
          <w:szCs w:val="24"/>
          <w:lang w:val="pl-PL"/>
        </w:rPr>
        <w:t xml:space="preserve"> „Hrvatska drama s religijskim elementima u razdoblju komunizma. Književnost i društvo u drugoj polovici 20. stoljeća“, </w:t>
      </w:r>
      <w:r w:rsidRPr="009873DA">
        <w:rPr>
          <w:bCs/>
          <w:i/>
          <w:iCs/>
          <w:sz w:val="24"/>
          <w:szCs w:val="24"/>
          <w:lang w:val="pl-PL"/>
        </w:rPr>
        <w:t xml:space="preserve">Krležini </w:t>
      </w:r>
      <w:r w:rsidRPr="009873DA">
        <w:rPr>
          <w:bCs/>
          <w:i/>
          <w:sz w:val="24"/>
          <w:szCs w:val="24"/>
          <w:lang w:val="pl-PL"/>
        </w:rPr>
        <w:t>dani u Osijeku 2009</w:t>
      </w:r>
      <w:r w:rsidRPr="009873DA">
        <w:rPr>
          <w:bCs/>
          <w:sz w:val="24"/>
          <w:szCs w:val="24"/>
          <w:lang w:val="pl-PL"/>
        </w:rPr>
        <w:t xml:space="preserve">. </w:t>
      </w:r>
      <w:r w:rsidRPr="009873DA">
        <w:rPr>
          <w:bCs/>
          <w:i/>
          <w:iCs/>
          <w:sz w:val="24"/>
          <w:szCs w:val="24"/>
          <w:lang w:val="pl-PL"/>
        </w:rPr>
        <w:t xml:space="preserve">/ Hrvatska drama i kazalište i društvo </w:t>
      </w:r>
      <w:r w:rsidRPr="009873DA">
        <w:rPr>
          <w:bCs/>
          <w:sz w:val="24"/>
          <w:szCs w:val="24"/>
          <w:lang w:val="pl-PL"/>
        </w:rPr>
        <w:t>(prir. Branko Hećimović), Zagreb – Osijek 2010., 162‒177.</w:t>
      </w:r>
      <w:r w:rsidRPr="009873DA">
        <w:rPr>
          <w:sz w:val="24"/>
          <w:szCs w:val="24"/>
          <w:lang w:val="pl-PL"/>
        </w:rPr>
        <w:t xml:space="preserve"> </w:t>
      </w:r>
    </w:p>
    <w:p w14:paraId="4425C689" w14:textId="77777777" w:rsidR="00181B86" w:rsidRPr="009873DA" w:rsidRDefault="00181B86" w:rsidP="00181B86">
      <w:pPr>
        <w:spacing w:line="360" w:lineRule="auto"/>
        <w:ind w:left="284" w:right="0" w:hanging="284"/>
        <w:rPr>
          <w:sz w:val="24"/>
          <w:szCs w:val="24"/>
          <w:lang w:val="pl-PL"/>
        </w:rPr>
      </w:pPr>
      <w:r w:rsidRPr="009873DA">
        <w:rPr>
          <w:sz w:val="24"/>
          <w:szCs w:val="24"/>
          <w:lang w:val="pl-PL"/>
        </w:rPr>
        <w:t xml:space="preserve">Igor </w:t>
      </w:r>
      <w:r w:rsidRPr="009873DA">
        <w:rPr>
          <w:smallCaps/>
          <w:sz w:val="24"/>
          <w:szCs w:val="24"/>
          <w:lang w:val="pl-PL"/>
        </w:rPr>
        <w:t>Mrduljaš,</w:t>
      </w:r>
      <w:r w:rsidRPr="009873DA">
        <w:rPr>
          <w:sz w:val="24"/>
          <w:szCs w:val="24"/>
          <w:lang w:val="pl-PL"/>
        </w:rPr>
        <w:t xml:space="preserve"> </w:t>
      </w:r>
      <w:r w:rsidRPr="009873DA">
        <w:rPr>
          <w:i/>
          <w:iCs/>
          <w:sz w:val="24"/>
          <w:szCs w:val="24"/>
          <w:lang w:val="pl-PL"/>
        </w:rPr>
        <w:t>Dramski vodič od Vojnovića do Matišića (hrvatska dramatika 20. stoljeća)</w:t>
      </w:r>
      <w:r w:rsidRPr="009873DA">
        <w:rPr>
          <w:sz w:val="24"/>
          <w:szCs w:val="24"/>
          <w:lang w:val="pl-PL"/>
        </w:rPr>
        <w:t>, Zagreb 1997.</w:t>
      </w:r>
    </w:p>
    <w:p w14:paraId="783E51A1" w14:textId="77777777" w:rsidR="00181B86" w:rsidRPr="009873DA" w:rsidRDefault="00181B86" w:rsidP="00181B86">
      <w:pPr>
        <w:widowControl w:val="0"/>
        <w:spacing w:line="360" w:lineRule="auto"/>
        <w:ind w:left="284" w:right="0" w:hanging="284"/>
        <w:rPr>
          <w:bCs/>
          <w:sz w:val="24"/>
          <w:szCs w:val="24"/>
          <w:lang w:val="pl-PL"/>
        </w:rPr>
      </w:pPr>
      <w:r w:rsidRPr="009873DA">
        <w:rPr>
          <w:bCs/>
          <w:sz w:val="24"/>
          <w:szCs w:val="24"/>
          <w:lang w:val="pl-PL"/>
        </w:rPr>
        <w:t xml:space="preserve">Helena </w:t>
      </w:r>
      <w:r w:rsidRPr="009873DA">
        <w:rPr>
          <w:bCs/>
          <w:smallCaps/>
          <w:sz w:val="24"/>
          <w:szCs w:val="24"/>
          <w:lang w:val="pl-PL"/>
        </w:rPr>
        <w:t>Peričić</w:t>
      </w:r>
      <w:r w:rsidRPr="009873DA">
        <w:rPr>
          <w:bCs/>
          <w:sz w:val="24"/>
          <w:szCs w:val="24"/>
          <w:lang w:val="pl-PL"/>
        </w:rPr>
        <w:t xml:space="preserve">, „Dodiri antike i suvremenosti na primjerima hrvatske drame druge polovice XX. stoljeća“, </w:t>
      </w:r>
      <w:r w:rsidRPr="009873DA">
        <w:rPr>
          <w:bCs/>
          <w:i/>
          <w:sz w:val="24"/>
          <w:szCs w:val="24"/>
          <w:lang w:val="pl-PL"/>
        </w:rPr>
        <w:t xml:space="preserve">Komparativna povijest hrvatske književnosti: </w:t>
      </w:r>
      <w:r w:rsidRPr="009873DA">
        <w:rPr>
          <w:bCs/>
          <w:i/>
          <w:iCs/>
          <w:sz w:val="24"/>
          <w:szCs w:val="24"/>
          <w:lang w:val="pl-PL"/>
        </w:rPr>
        <w:t>zbornik radova VIII. (Hrvatska književnost prema europskim /emisija i recepcija/ 1940-1970) sa znanstvenog skupa održanog 22. – 23. rujna 2005. u Splitu</w:t>
      </w:r>
      <w:r w:rsidRPr="009873DA">
        <w:rPr>
          <w:bCs/>
          <w:sz w:val="24"/>
          <w:szCs w:val="24"/>
          <w:lang w:val="pl-PL"/>
        </w:rPr>
        <w:t xml:space="preserve"> (ur. Cvijeta Pavlović i Vinka Glunčić-Bužančić), Split 2006., </w:t>
      </w:r>
      <w:r w:rsidRPr="009873DA">
        <w:rPr>
          <w:bCs/>
          <w:sz w:val="24"/>
          <w:szCs w:val="24"/>
          <w:lang w:val="pl-PL"/>
        </w:rPr>
        <w:lastRenderedPageBreak/>
        <w:t>393‒404.</w:t>
      </w:r>
    </w:p>
    <w:p w14:paraId="09CE81DB" w14:textId="77777777" w:rsidR="00181B86" w:rsidRPr="009873DA" w:rsidRDefault="00181B86" w:rsidP="00181B86">
      <w:pPr>
        <w:widowControl w:val="0"/>
        <w:spacing w:line="360" w:lineRule="auto"/>
        <w:ind w:left="284" w:right="0" w:hanging="284"/>
        <w:rPr>
          <w:sz w:val="24"/>
          <w:szCs w:val="24"/>
          <w:lang w:val="pl-PL"/>
        </w:rPr>
      </w:pPr>
      <w:r w:rsidRPr="009873DA">
        <w:rPr>
          <w:sz w:val="24"/>
          <w:szCs w:val="24"/>
          <w:lang w:val="pl-PL"/>
        </w:rPr>
        <w:t xml:space="preserve">Helena </w:t>
      </w:r>
      <w:r w:rsidRPr="009873DA">
        <w:rPr>
          <w:bCs/>
          <w:smallCaps/>
          <w:sz w:val="24"/>
          <w:szCs w:val="24"/>
          <w:lang w:val="pl-PL"/>
        </w:rPr>
        <w:t>Peričić</w:t>
      </w:r>
      <w:r w:rsidRPr="009873DA">
        <w:rPr>
          <w:sz w:val="24"/>
          <w:szCs w:val="24"/>
          <w:lang w:val="pl-PL"/>
        </w:rPr>
        <w:t xml:space="preserve">, „Grčki povodi Marovićevim dramama (Poetička recepcija mitsko-literarnih i povijesnih veličina)“, </w:t>
      </w:r>
      <w:r w:rsidRPr="009873DA">
        <w:rPr>
          <w:i/>
          <w:sz w:val="24"/>
          <w:szCs w:val="24"/>
          <w:lang w:val="pl-PL"/>
        </w:rPr>
        <w:t>Komparativna povijest hrvatske književnosti</w:t>
      </w:r>
      <w:r w:rsidRPr="009873DA">
        <w:rPr>
          <w:i/>
          <w:iCs/>
          <w:sz w:val="24"/>
          <w:szCs w:val="24"/>
          <w:lang w:val="pl-PL"/>
        </w:rPr>
        <w:t>: zbornik radova IX.</w:t>
      </w:r>
      <w:r w:rsidRPr="009873DA">
        <w:rPr>
          <w:sz w:val="24"/>
          <w:szCs w:val="24"/>
          <w:lang w:val="pl-PL"/>
        </w:rPr>
        <w:t xml:space="preserve"> </w:t>
      </w:r>
      <w:r w:rsidRPr="009873DA">
        <w:rPr>
          <w:i/>
          <w:iCs/>
          <w:sz w:val="24"/>
          <w:szCs w:val="24"/>
          <w:lang w:val="pl-PL"/>
        </w:rPr>
        <w:t>(Hrvatska književnost XX. stoljeća u prijevodima: emisija i recepcija)</w:t>
      </w:r>
      <w:r w:rsidRPr="009873DA">
        <w:rPr>
          <w:sz w:val="24"/>
          <w:szCs w:val="24"/>
          <w:lang w:val="pl-PL"/>
        </w:rPr>
        <w:t xml:space="preserve"> (ur. Cvijeta Pavlović i Vinka Glunčić-Bužančić), Split 2007., 348‒358.</w:t>
      </w:r>
    </w:p>
    <w:p w14:paraId="5258657B" w14:textId="77777777" w:rsidR="00181B86" w:rsidRPr="009873DA" w:rsidRDefault="00181B86" w:rsidP="00181B86">
      <w:pPr>
        <w:spacing w:line="360" w:lineRule="auto"/>
        <w:ind w:left="284" w:right="0" w:hanging="284"/>
        <w:rPr>
          <w:sz w:val="24"/>
          <w:szCs w:val="24"/>
          <w:lang w:val="pl-PL"/>
        </w:rPr>
      </w:pPr>
      <w:r w:rsidRPr="009873DA">
        <w:rPr>
          <w:rFonts w:eastAsia="TimesNewRomanPSMT"/>
          <w:sz w:val="24"/>
          <w:szCs w:val="24"/>
          <w:lang w:val="pl-PL"/>
        </w:rPr>
        <w:t xml:space="preserve">Helena </w:t>
      </w:r>
      <w:r w:rsidRPr="009873DA">
        <w:rPr>
          <w:bCs/>
          <w:smallCaps/>
          <w:sz w:val="24"/>
          <w:szCs w:val="24"/>
          <w:lang w:val="pl-PL"/>
        </w:rPr>
        <w:t>Peričić</w:t>
      </w:r>
      <w:r w:rsidRPr="009873DA">
        <w:rPr>
          <w:rFonts w:eastAsia="TimesNewRomanPSMT"/>
          <w:sz w:val="24"/>
          <w:szCs w:val="24"/>
          <w:lang w:val="pl-PL"/>
        </w:rPr>
        <w:t xml:space="preserve">, „Hrvatska drama druge polovice XX. st.: neki obrasci oblikovanja političke polemike“, </w:t>
      </w:r>
      <w:r w:rsidRPr="009873DA">
        <w:rPr>
          <w:i/>
          <w:iCs/>
          <w:kern w:val="36"/>
          <w:sz w:val="24"/>
          <w:szCs w:val="24"/>
          <w:lang w:val="pl-PL"/>
        </w:rPr>
        <w:t>Od mobilnosti do interakcije. Dramsko pismo i kazalište u Bosni i Hercegovini, Crnoj Gori, Hrvatskoj, na Kosovu, u Makedoniji, Sloveniji i Srbiji</w:t>
      </w:r>
      <w:r w:rsidRPr="009873DA">
        <w:rPr>
          <w:kern w:val="36"/>
          <w:sz w:val="24"/>
          <w:szCs w:val="24"/>
          <w:lang w:val="pl-PL"/>
        </w:rPr>
        <w:t xml:space="preserve"> (ur. </w:t>
      </w:r>
      <w:r w:rsidRPr="009873DA">
        <w:rPr>
          <w:sz w:val="24"/>
          <w:szCs w:val="24"/>
          <w:lang w:val="pl-PL"/>
        </w:rPr>
        <w:t>Gabriela Abrasowicz i Leszek Małczak), Katowice 2020., 129‒141.</w:t>
      </w:r>
    </w:p>
    <w:p w14:paraId="2439FEFF" w14:textId="77777777" w:rsidR="00181B86" w:rsidRPr="009873DA" w:rsidRDefault="00181B86" w:rsidP="00181B86">
      <w:pPr>
        <w:pStyle w:val="TableContents"/>
        <w:spacing w:line="360" w:lineRule="auto"/>
        <w:ind w:left="284" w:hanging="284"/>
        <w:jc w:val="both"/>
        <w:rPr>
          <w:rFonts w:ascii="Times New Roman" w:hAnsi="Times New Roman" w:cs="Times New Roman"/>
          <w:szCs w:val="24"/>
        </w:rPr>
      </w:pPr>
      <w:r w:rsidRPr="009873DA">
        <w:rPr>
          <w:rFonts w:ascii="Times New Roman" w:hAnsi="Times New Roman" w:cs="Times New Roman"/>
          <w:szCs w:val="24"/>
        </w:rPr>
        <w:t xml:space="preserve">Helena </w:t>
      </w:r>
      <w:r w:rsidRPr="009873DA">
        <w:rPr>
          <w:rFonts w:ascii="Times New Roman" w:hAnsi="Times New Roman" w:cs="Times New Roman"/>
          <w:bCs/>
          <w:smallCaps/>
          <w:szCs w:val="24"/>
        </w:rPr>
        <w:t>Peričić</w:t>
      </w:r>
      <w:r w:rsidRPr="009873DA">
        <w:rPr>
          <w:rFonts w:ascii="Times New Roman" w:hAnsi="Times New Roman" w:cs="Times New Roman"/>
          <w:szCs w:val="24"/>
        </w:rPr>
        <w:t xml:space="preserve">, „Ispisati istinu umjesto povijesti (Otpor ideološkom u izboru hrvatskih drama iz druge polovice XX. st.)“, </w:t>
      </w:r>
      <w:r w:rsidRPr="009873DA">
        <w:rPr>
          <w:rFonts w:ascii="Times New Roman" w:hAnsi="Times New Roman" w:cs="Times New Roman"/>
          <w:i/>
          <w:szCs w:val="24"/>
        </w:rPr>
        <w:t>Poznańskie Studia Slawistyczne</w:t>
      </w:r>
      <w:r w:rsidRPr="009873DA">
        <w:rPr>
          <w:rFonts w:ascii="Times New Roman" w:hAnsi="Times New Roman" w:cs="Times New Roman"/>
          <w:szCs w:val="24"/>
        </w:rPr>
        <w:t xml:space="preserve"> </w:t>
      </w:r>
      <w:r w:rsidRPr="009873DA">
        <w:rPr>
          <w:rFonts w:ascii="Times New Roman" w:hAnsi="Times New Roman" w:cs="Times New Roman"/>
          <w:i/>
          <w:iCs/>
          <w:szCs w:val="24"/>
        </w:rPr>
        <w:t>(Dysydency, kontestatorzy, kultura oporu i współiczesność)</w:t>
      </w:r>
      <w:r w:rsidRPr="009873DA">
        <w:rPr>
          <w:rFonts w:ascii="Times New Roman" w:hAnsi="Times New Roman" w:cs="Times New Roman"/>
          <w:szCs w:val="24"/>
        </w:rPr>
        <w:t xml:space="preserve"> (ur. Joanna Brodniewicz i dr.), Poznań 2014., 185‒203.</w:t>
      </w:r>
    </w:p>
    <w:p w14:paraId="5FF831E9" w14:textId="77777777" w:rsidR="00181B86" w:rsidRPr="009873DA" w:rsidRDefault="00181B86" w:rsidP="00181B86">
      <w:pPr>
        <w:widowControl w:val="0"/>
        <w:spacing w:line="360" w:lineRule="auto"/>
        <w:ind w:left="284" w:right="0" w:hanging="284"/>
        <w:rPr>
          <w:sz w:val="24"/>
          <w:szCs w:val="24"/>
          <w:lang w:val="hr-HR"/>
        </w:rPr>
      </w:pPr>
      <w:r w:rsidRPr="009873DA">
        <w:rPr>
          <w:sz w:val="24"/>
          <w:szCs w:val="24"/>
          <w:lang w:val="hr-HR"/>
        </w:rPr>
        <w:t xml:space="preserve">Helena </w:t>
      </w:r>
      <w:r w:rsidRPr="009873DA">
        <w:rPr>
          <w:bCs/>
          <w:smallCaps/>
          <w:sz w:val="24"/>
          <w:szCs w:val="24"/>
          <w:lang w:val="hr-HR"/>
        </w:rPr>
        <w:t>Peričić</w:t>
      </w:r>
      <w:r w:rsidRPr="009873DA">
        <w:rPr>
          <w:sz w:val="24"/>
          <w:szCs w:val="24"/>
          <w:lang w:val="hr-HR"/>
        </w:rPr>
        <w:t xml:space="preserve">, „Isprepletanje igre/svečanosti u Šoljanovoj </w:t>
      </w:r>
      <w:r w:rsidRPr="009873DA">
        <w:rPr>
          <w:i/>
          <w:sz w:val="24"/>
          <w:szCs w:val="24"/>
          <w:lang w:val="hr-HR"/>
        </w:rPr>
        <w:t>Romanci o tri ljubavi</w:t>
      </w:r>
      <w:r w:rsidRPr="009873DA">
        <w:rPr>
          <w:sz w:val="24"/>
          <w:szCs w:val="24"/>
          <w:lang w:val="hr-HR"/>
        </w:rPr>
        <w:t xml:space="preserve">“, </w:t>
      </w:r>
      <w:r w:rsidRPr="009873DA">
        <w:rPr>
          <w:i/>
          <w:sz w:val="24"/>
          <w:szCs w:val="24"/>
          <w:lang w:val="hr-HR"/>
        </w:rPr>
        <w:t xml:space="preserve">Dani Hvarskoga kazališta </w:t>
      </w:r>
      <w:r w:rsidRPr="009873DA">
        <w:rPr>
          <w:sz w:val="24"/>
          <w:szCs w:val="24"/>
          <w:lang w:val="hr-HR"/>
        </w:rPr>
        <w:t>(</w:t>
      </w:r>
      <w:r w:rsidRPr="009873DA">
        <w:rPr>
          <w:i/>
          <w:iCs/>
          <w:sz w:val="24"/>
          <w:szCs w:val="24"/>
          <w:lang w:val="hr-HR"/>
        </w:rPr>
        <w:t>Igra i svečanost u hrvatskoj književnosti i kazalištu</w:t>
      </w:r>
      <w:r w:rsidRPr="009873DA">
        <w:rPr>
          <w:sz w:val="24"/>
          <w:szCs w:val="24"/>
          <w:lang w:val="hr-HR"/>
        </w:rPr>
        <w:t xml:space="preserve">), 31/2005., 406‒415. </w:t>
      </w:r>
    </w:p>
    <w:p w14:paraId="4F9F971A" w14:textId="77777777" w:rsidR="00181B86" w:rsidRPr="009873DA" w:rsidRDefault="00181B86" w:rsidP="00181B86">
      <w:pPr>
        <w:widowControl w:val="0"/>
        <w:spacing w:line="360" w:lineRule="auto"/>
        <w:ind w:left="284" w:right="0" w:hanging="284"/>
        <w:rPr>
          <w:sz w:val="24"/>
          <w:szCs w:val="24"/>
          <w:lang w:val="hr-HR"/>
        </w:rPr>
      </w:pPr>
      <w:r w:rsidRPr="009873DA">
        <w:rPr>
          <w:sz w:val="24"/>
          <w:szCs w:val="24"/>
          <w:lang w:val="hr-HR"/>
        </w:rPr>
        <w:t xml:space="preserve">Helena </w:t>
      </w:r>
      <w:r w:rsidRPr="009873DA">
        <w:rPr>
          <w:bCs/>
          <w:smallCaps/>
          <w:sz w:val="24"/>
          <w:szCs w:val="24"/>
          <w:lang w:val="hr-HR"/>
        </w:rPr>
        <w:t>Peričić</w:t>
      </w:r>
      <w:r w:rsidRPr="009873DA">
        <w:rPr>
          <w:sz w:val="24"/>
          <w:szCs w:val="24"/>
          <w:lang w:val="hr-HR"/>
        </w:rPr>
        <w:t xml:space="preserve">, „Između stvaralačkog ‘egzila’ i poticaja domaće književne tradicije (Slamnig, Šoljan, Paljetak)“, </w:t>
      </w:r>
      <w:r w:rsidRPr="009873DA">
        <w:rPr>
          <w:i/>
          <w:sz w:val="24"/>
          <w:szCs w:val="24"/>
          <w:lang w:val="hr-HR"/>
        </w:rPr>
        <w:t>Dani Hvarskoga kazališta</w:t>
      </w:r>
      <w:r w:rsidRPr="009873DA">
        <w:rPr>
          <w:sz w:val="24"/>
          <w:szCs w:val="24"/>
          <w:lang w:val="hr-HR"/>
        </w:rPr>
        <w:t xml:space="preserve"> (</w:t>
      </w:r>
      <w:r w:rsidRPr="009873DA">
        <w:rPr>
          <w:i/>
          <w:iCs/>
          <w:sz w:val="24"/>
          <w:szCs w:val="24"/>
          <w:lang w:val="hr-HR"/>
        </w:rPr>
        <w:t>Prostor i granice hrvatske književnosti i kazališta</w:t>
      </w:r>
      <w:r w:rsidRPr="009873DA">
        <w:rPr>
          <w:sz w:val="24"/>
          <w:szCs w:val="24"/>
          <w:lang w:val="hr-HR"/>
        </w:rPr>
        <w:t>), 32/2006., 346‒359.</w:t>
      </w:r>
    </w:p>
    <w:p w14:paraId="3874AA05" w14:textId="77777777" w:rsidR="00181B86" w:rsidRPr="009873DA" w:rsidRDefault="00181B86" w:rsidP="00181B86">
      <w:pPr>
        <w:widowControl w:val="0"/>
        <w:spacing w:line="360" w:lineRule="auto"/>
        <w:ind w:left="284" w:right="0" w:hanging="284"/>
        <w:rPr>
          <w:bCs/>
          <w:sz w:val="24"/>
          <w:szCs w:val="24"/>
          <w:lang w:val="hr-HR"/>
        </w:rPr>
      </w:pPr>
      <w:r w:rsidRPr="009873DA">
        <w:rPr>
          <w:bCs/>
          <w:sz w:val="24"/>
          <w:szCs w:val="24"/>
          <w:lang w:val="hr-HR"/>
        </w:rPr>
        <w:t xml:space="preserve">Helena </w:t>
      </w:r>
      <w:r w:rsidRPr="009873DA">
        <w:rPr>
          <w:bCs/>
          <w:smallCaps/>
          <w:sz w:val="24"/>
          <w:szCs w:val="24"/>
          <w:lang w:val="hr-HR"/>
        </w:rPr>
        <w:t>Peričić</w:t>
      </w:r>
      <w:r w:rsidRPr="009873DA">
        <w:rPr>
          <w:bCs/>
          <w:sz w:val="24"/>
          <w:szCs w:val="24"/>
          <w:lang w:val="hr-HR"/>
        </w:rPr>
        <w:t xml:space="preserve">, „Krivnja/izdaja/ideologija u Desničinoj drami </w:t>
      </w:r>
      <w:r w:rsidRPr="009873DA">
        <w:rPr>
          <w:bCs/>
          <w:i/>
          <w:sz w:val="24"/>
          <w:szCs w:val="24"/>
          <w:lang w:val="hr-HR"/>
        </w:rPr>
        <w:t>Ljestve Jakovljeve</w:t>
      </w:r>
      <w:r w:rsidRPr="009873DA">
        <w:rPr>
          <w:bCs/>
          <w:sz w:val="24"/>
          <w:szCs w:val="24"/>
          <w:lang w:val="hr-HR"/>
        </w:rPr>
        <w:t>“,</w:t>
      </w:r>
      <w:r w:rsidRPr="009873DA">
        <w:rPr>
          <w:bCs/>
          <w:i/>
          <w:iCs/>
          <w:sz w:val="24"/>
          <w:szCs w:val="24"/>
          <w:lang w:val="hr-HR"/>
        </w:rPr>
        <w:t xml:space="preserve"> </w:t>
      </w:r>
      <w:r w:rsidRPr="009873DA">
        <w:rPr>
          <w:bCs/>
          <w:i/>
          <w:sz w:val="24"/>
          <w:szCs w:val="24"/>
          <w:lang w:val="hr-HR"/>
        </w:rPr>
        <w:t>Republika</w:t>
      </w:r>
      <w:r w:rsidRPr="009873DA">
        <w:rPr>
          <w:bCs/>
          <w:sz w:val="24"/>
          <w:szCs w:val="24"/>
          <w:lang w:val="hr-HR"/>
        </w:rPr>
        <w:t>, 63/2007., br. 7‒8, 108‒122.</w:t>
      </w:r>
    </w:p>
    <w:p w14:paraId="6EAB5908" w14:textId="77777777" w:rsidR="00181B86" w:rsidRPr="009873DA" w:rsidRDefault="00181B86" w:rsidP="00181B86">
      <w:pPr>
        <w:spacing w:line="360" w:lineRule="auto"/>
        <w:ind w:left="284" w:right="0" w:hanging="284"/>
        <w:rPr>
          <w:rStyle w:val="Hyperlink"/>
          <w:color w:val="auto"/>
          <w:sz w:val="24"/>
          <w:szCs w:val="24"/>
          <w:u w:val="none"/>
        </w:rPr>
      </w:pPr>
      <w:r w:rsidRPr="009873DA">
        <w:rPr>
          <w:sz w:val="24"/>
          <w:szCs w:val="24"/>
          <w:lang w:val="it-IT"/>
        </w:rPr>
        <w:t xml:space="preserve">Helena </w:t>
      </w:r>
      <w:r w:rsidRPr="009873DA">
        <w:rPr>
          <w:bCs/>
          <w:smallCaps/>
          <w:sz w:val="24"/>
          <w:szCs w:val="24"/>
          <w:lang w:val="it-IT"/>
        </w:rPr>
        <w:t>Peričić</w:t>
      </w:r>
      <w:r w:rsidRPr="009873DA">
        <w:rPr>
          <w:sz w:val="24"/>
          <w:szCs w:val="24"/>
          <w:lang w:val="it-IT"/>
        </w:rPr>
        <w:t xml:space="preserve">, „Letterature ‘minori’, identità culturale e globalizzazione“, u: </w:t>
      </w:r>
      <w:r w:rsidRPr="009873DA">
        <w:rPr>
          <w:i/>
          <w:sz w:val="24"/>
          <w:szCs w:val="24"/>
          <w:lang w:val="it-IT"/>
        </w:rPr>
        <w:t xml:space="preserve">Europa neu denken. </w:t>
      </w:r>
      <w:r w:rsidRPr="009873DA">
        <w:rPr>
          <w:i/>
          <w:sz w:val="24"/>
          <w:szCs w:val="24"/>
        </w:rPr>
        <w:t>Region, Innovation und Kulturalität</w:t>
      </w:r>
      <w:r w:rsidRPr="009873DA">
        <w:rPr>
          <w:sz w:val="24"/>
          <w:szCs w:val="24"/>
        </w:rPr>
        <w:t xml:space="preserve"> (ur. Michael Fischer), Salzburg 2012., 285‒194.</w:t>
      </w:r>
    </w:p>
    <w:p w14:paraId="3E83723B" w14:textId="77777777" w:rsidR="00181B86" w:rsidRPr="009873DA" w:rsidRDefault="00181B86" w:rsidP="00181B86">
      <w:pPr>
        <w:spacing w:line="360" w:lineRule="auto"/>
        <w:ind w:left="284" w:right="0" w:hanging="284"/>
        <w:rPr>
          <w:sz w:val="24"/>
          <w:szCs w:val="24"/>
        </w:rPr>
      </w:pPr>
      <w:r w:rsidRPr="009873DA">
        <w:rPr>
          <w:bCs/>
          <w:sz w:val="24"/>
          <w:szCs w:val="24"/>
        </w:rPr>
        <w:t xml:space="preserve">Helena </w:t>
      </w:r>
      <w:r w:rsidRPr="009873DA">
        <w:rPr>
          <w:bCs/>
          <w:smallCaps/>
          <w:sz w:val="24"/>
          <w:szCs w:val="24"/>
        </w:rPr>
        <w:t>Peričić</w:t>
      </w:r>
      <w:r w:rsidRPr="009873DA">
        <w:rPr>
          <w:bCs/>
          <w:sz w:val="24"/>
          <w:szCs w:val="24"/>
        </w:rPr>
        <w:t xml:space="preserve">, </w:t>
      </w:r>
      <w:r w:rsidRPr="009873DA">
        <w:rPr>
          <w:sz w:val="24"/>
          <w:szCs w:val="24"/>
        </w:rPr>
        <w:t xml:space="preserve">„Literary ‘Exile’ and ‘Coming Home’ in the Works of Some Modern Croatian Writers“, </w:t>
      </w:r>
      <w:r w:rsidRPr="009873DA">
        <w:rPr>
          <w:i/>
          <w:sz w:val="24"/>
          <w:szCs w:val="24"/>
        </w:rPr>
        <w:t>Identities in Transition in the English-speaking World</w:t>
      </w:r>
      <w:r w:rsidRPr="009873DA">
        <w:rPr>
          <w:sz w:val="24"/>
          <w:szCs w:val="24"/>
        </w:rPr>
        <w:t>, AAA Meeting April 22-23 2010, University of Udine, Udine 2010., 6‒7.</w:t>
      </w:r>
    </w:p>
    <w:p w14:paraId="53C211AE" w14:textId="77777777" w:rsidR="00181B86" w:rsidRPr="009873DA" w:rsidRDefault="00181B86" w:rsidP="00181B86">
      <w:pPr>
        <w:spacing w:line="360" w:lineRule="auto"/>
        <w:ind w:left="284" w:right="0" w:hanging="284"/>
        <w:rPr>
          <w:sz w:val="24"/>
          <w:szCs w:val="24"/>
        </w:rPr>
      </w:pPr>
      <w:r w:rsidRPr="009873DA">
        <w:rPr>
          <w:sz w:val="24"/>
          <w:szCs w:val="24"/>
        </w:rPr>
        <w:t xml:space="preserve">Helena </w:t>
      </w:r>
      <w:r w:rsidRPr="009873DA">
        <w:rPr>
          <w:bCs/>
          <w:smallCaps/>
          <w:sz w:val="24"/>
          <w:szCs w:val="24"/>
        </w:rPr>
        <w:t>Peričić</w:t>
      </w:r>
      <w:r w:rsidRPr="009873DA">
        <w:rPr>
          <w:sz w:val="24"/>
          <w:szCs w:val="24"/>
        </w:rPr>
        <w:t xml:space="preserve">, „Orfej – mitski topos post/modernog promišljanja urbaniteta, </w:t>
      </w:r>
      <w:r w:rsidRPr="009873DA">
        <w:rPr>
          <w:i/>
          <w:sz w:val="24"/>
          <w:szCs w:val="24"/>
        </w:rPr>
        <w:t>deja vu</w:t>
      </w:r>
      <w:r w:rsidRPr="009873DA">
        <w:rPr>
          <w:i/>
          <w:iCs/>
          <w:sz w:val="24"/>
          <w:szCs w:val="24"/>
        </w:rPr>
        <w:t>a</w:t>
      </w:r>
      <w:r w:rsidRPr="009873DA">
        <w:rPr>
          <w:sz w:val="24"/>
          <w:szCs w:val="24"/>
        </w:rPr>
        <w:t xml:space="preserve">, šutnje… a i šire? (Pokušaj tumačenja Paljetkove </w:t>
      </w:r>
      <w:r w:rsidRPr="009873DA">
        <w:rPr>
          <w:i/>
          <w:sz w:val="24"/>
          <w:szCs w:val="24"/>
        </w:rPr>
        <w:t>Orfeuridike</w:t>
      </w:r>
      <w:r w:rsidRPr="009873DA">
        <w:rPr>
          <w:sz w:val="24"/>
          <w:szCs w:val="24"/>
        </w:rPr>
        <w:t xml:space="preserve">)“, </w:t>
      </w:r>
      <w:r w:rsidRPr="009873DA">
        <w:rPr>
          <w:i/>
          <w:sz w:val="24"/>
          <w:szCs w:val="24"/>
        </w:rPr>
        <w:t>Književna revija</w:t>
      </w:r>
      <w:r w:rsidRPr="009873DA">
        <w:rPr>
          <w:sz w:val="24"/>
          <w:szCs w:val="24"/>
        </w:rPr>
        <w:t xml:space="preserve"> (</w:t>
      </w:r>
      <w:r w:rsidRPr="009873DA">
        <w:rPr>
          <w:i/>
          <w:sz w:val="24"/>
          <w:szCs w:val="24"/>
        </w:rPr>
        <w:t>Slamnigovi dani 2001.</w:t>
      </w:r>
      <w:r w:rsidRPr="009873DA">
        <w:rPr>
          <w:sz w:val="24"/>
          <w:szCs w:val="24"/>
        </w:rPr>
        <w:t>), 42/2002., br. 3‒4, 89‒94.</w:t>
      </w:r>
    </w:p>
    <w:p w14:paraId="572D2EA7" w14:textId="77777777" w:rsidR="00181B86" w:rsidRPr="009873DA" w:rsidRDefault="00181B86" w:rsidP="00181B86">
      <w:pPr>
        <w:spacing w:line="360" w:lineRule="auto"/>
        <w:ind w:left="284" w:right="0" w:hanging="284"/>
        <w:rPr>
          <w:sz w:val="24"/>
          <w:szCs w:val="24"/>
        </w:rPr>
      </w:pPr>
      <w:r w:rsidRPr="009873DA">
        <w:rPr>
          <w:sz w:val="24"/>
          <w:szCs w:val="24"/>
        </w:rPr>
        <w:t xml:space="preserve">Helena </w:t>
      </w:r>
      <w:r w:rsidRPr="009873DA">
        <w:rPr>
          <w:bCs/>
          <w:smallCaps/>
          <w:sz w:val="24"/>
          <w:szCs w:val="24"/>
        </w:rPr>
        <w:t>Peričić</w:t>
      </w:r>
      <w:r w:rsidRPr="009873DA">
        <w:rPr>
          <w:sz w:val="24"/>
          <w:szCs w:val="24"/>
        </w:rPr>
        <w:t xml:space="preserve">, „Povijesno-metonimijski aspekt hrvatske drame druge polovice XX. st.“, </w:t>
      </w:r>
      <w:r w:rsidRPr="009873DA">
        <w:rPr>
          <w:i/>
          <w:sz w:val="24"/>
          <w:szCs w:val="24"/>
        </w:rPr>
        <w:t>Forum</w:t>
      </w:r>
      <w:r w:rsidRPr="009873DA">
        <w:rPr>
          <w:sz w:val="24"/>
          <w:szCs w:val="24"/>
        </w:rPr>
        <w:t>, 51/2012., knj. 84, br. 4‒6, 590‒603.</w:t>
      </w:r>
    </w:p>
    <w:p w14:paraId="7B63B2D4" w14:textId="77777777" w:rsidR="00181B86" w:rsidRPr="009873DA" w:rsidRDefault="00181B86" w:rsidP="00181B86">
      <w:pPr>
        <w:spacing w:line="360" w:lineRule="auto"/>
        <w:ind w:left="284" w:right="0" w:hanging="284"/>
        <w:rPr>
          <w:sz w:val="24"/>
          <w:szCs w:val="24"/>
        </w:rPr>
      </w:pPr>
      <w:r w:rsidRPr="009873DA">
        <w:rPr>
          <w:sz w:val="24"/>
          <w:szCs w:val="24"/>
        </w:rPr>
        <w:t xml:space="preserve">Helena </w:t>
      </w:r>
      <w:r w:rsidRPr="009873DA">
        <w:rPr>
          <w:bCs/>
          <w:smallCaps/>
          <w:sz w:val="24"/>
          <w:szCs w:val="24"/>
        </w:rPr>
        <w:t>Peričić</w:t>
      </w:r>
      <w:r w:rsidRPr="009873DA">
        <w:rPr>
          <w:sz w:val="24"/>
          <w:szCs w:val="24"/>
        </w:rPr>
        <w:t xml:space="preserve">, </w:t>
      </w:r>
      <w:r w:rsidRPr="009873DA">
        <w:rPr>
          <w:bCs/>
          <w:sz w:val="24"/>
          <w:szCs w:val="24"/>
        </w:rPr>
        <w:t>„</w:t>
      </w:r>
      <w:r w:rsidRPr="009873DA">
        <w:rPr>
          <w:sz w:val="24"/>
          <w:szCs w:val="24"/>
        </w:rPr>
        <w:t xml:space="preserve">Raznodobna istodobnost Kušanove </w:t>
      </w:r>
      <w:r w:rsidRPr="009873DA">
        <w:rPr>
          <w:i/>
          <w:sz w:val="24"/>
          <w:szCs w:val="24"/>
        </w:rPr>
        <w:t>Svrhe od slobode</w:t>
      </w:r>
      <w:r w:rsidRPr="009873DA">
        <w:rPr>
          <w:sz w:val="24"/>
          <w:szCs w:val="24"/>
        </w:rPr>
        <w:t xml:space="preserve">“, </w:t>
      </w:r>
      <w:r w:rsidRPr="009873DA">
        <w:rPr>
          <w:i/>
          <w:sz w:val="24"/>
          <w:szCs w:val="24"/>
        </w:rPr>
        <w:t>Komparativna povijest hrvatske književnosti: zbornik radova XX.</w:t>
      </w:r>
      <w:r w:rsidRPr="009873DA">
        <w:rPr>
          <w:sz w:val="24"/>
          <w:szCs w:val="24"/>
        </w:rPr>
        <w:t xml:space="preserve"> </w:t>
      </w:r>
      <w:r w:rsidRPr="009873DA">
        <w:rPr>
          <w:i/>
          <w:iCs/>
          <w:sz w:val="24"/>
          <w:szCs w:val="24"/>
        </w:rPr>
        <w:t xml:space="preserve">/ Istodobnost raznodobnog. Tekst i povijesni ritmovi </w:t>
      </w:r>
      <w:r w:rsidRPr="009873DA">
        <w:rPr>
          <w:sz w:val="24"/>
          <w:szCs w:val="24"/>
        </w:rPr>
        <w:lastRenderedPageBreak/>
        <w:t>(ur. Cvijeta Pavlović, Vinka Glunčić-Bužančić i Andrea Meyer-Fraatz), Split – Zagreb 2010., 346‒361.</w:t>
      </w:r>
    </w:p>
    <w:p w14:paraId="3AD05A04" w14:textId="77777777" w:rsidR="00181B86" w:rsidRPr="009873DA" w:rsidRDefault="00181B86" w:rsidP="00181B86">
      <w:pPr>
        <w:spacing w:line="360" w:lineRule="auto"/>
        <w:ind w:left="284" w:right="0" w:hanging="284"/>
        <w:rPr>
          <w:sz w:val="24"/>
          <w:szCs w:val="24"/>
        </w:rPr>
      </w:pPr>
      <w:r w:rsidRPr="009873DA">
        <w:rPr>
          <w:sz w:val="24"/>
          <w:szCs w:val="24"/>
        </w:rPr>
        <w:t xml:space="preserve">Helena </w:t>
      </w:r>
      <w:r w:rsidRPr="009873DA">
        <w:rPr>
          <w:bCs/>
          <w:smallCaps/>
          <w:sz w:val="24"/>
          <w:szCs w:val="24"/>
        </w:rPr>
        <w:t>Peričić</w:t>
      </w:r>
      <w:r w:rsidRPr="009873DA">
        <w:rPr>
          <w:sz w:val="24"/>
          <w:szCs w:val="24"/>
        </w:rPr>
        <w:t xml:space="preserve">, „Strana književnost i nacionalna književna tradicija (O dvjema Slamnigovim raspravama u časopisu </w:t>
      </w:r>
      <w:r w:rsidRPr="009873DA">
        <w:rPr>
          <w:i/>
          <w:iCs/>
          <w:sz w:val="24"/>
          <w:szCs w:val="24"/>
        </w:rPr>
        <w:t>Međutim</w:t>
      </w:r>
      <w:r w:rsidRPr="009873DA">
        <w:rPr>
          <w:sz w:val="24"/>
          <w:szCs w:val="24"/>
        </w:rPr>
        <w:t xml:space="preserve">)“, </w:t>
      </w:r>
      <w:r w:rsidRPr="009873DA">
        <w:rPr>
          <w:i/>
          <w:iCs/>
          <w:sz w:val="24"/>
          <w:szCs w:val="24"/>
        </w:rPr>
        <w:t>Književna revija</w:t>
      </w:r>
      <w:r w:rsidRPr="009873DA">
        <w:rPr>
          <w:sz w:val="24"/>
          <w:szCs w:val="24"/>
        </w:rPr>
        <w:t xml:space="preserve"> (</w:t>
      </w:r>
      <w:r w:rsidRPr="009873DA">
        <w:rPr>
          <w:i/>
          <w:iCs/>
          <w:sz w:val="24"/>
          <w:szCs w:val="24"/>
        </w:rPr>
        <w:t>Dani Ivana Slamniga</w:t>
      </w:r>
      <w:r w:rsidRPr="009873DA">
        <w:rPr>
          <w:sz w:val="24"/>
          <w:szCs w:val="24"/>
        </w:rPr>
        <w:t>, Osijek, 26. – 29. listopada 2000.), 41/2001., br. 1‒2, 65‒67.</w:t>
      </w:r>
    </w:p>
    <w:p w14:paraId="661A0D9D" w14:textId="77777777" w:rsidR="00181B86" w:rsidRPr="009873DA" w:rsidRDefault="00181B86" w:rsidP="00181B86">
      <w:pPr>
        <w:widowControl w:val="0"/>
        <w:spacing w:line="360" w:lineRule="auto"/>
        <w:ind w:left="284" w:right="0" w:hanging="284"/>
        <w:rPr>
          <w:sz w:val="24"/>
          <w:szCs w:val="24"/>
        </w:rPr>
      </w:pPr>
      <w:r w:rsidRPr="009873DA">
        <w:rPr>
          <w:sz w:val="24"/>
          <w:szCs w:val="24"/>
        </w:rPr>
        <w:t xml:space="preserve">Helena </w:t>
      </w:r>
      <w:r w:rsidRPr="009873DA">
        <w:rPr>
          <w:bCs/>
          <w:smallCaps/>
          <w:sz w:val="24"/>
          <w:szCs w:val="24"/>
        </w:rPr>
        <w:t>Peričić</w:t>
      </w:r>
      <w:r w:rsidRPr="009873DA">
        <w:rPr>
          <w:sz w:val="24"/>
          <w:szCs w:val="24"/>
        </w:rPr>
        <w:t xml:space="preserve">, „Stvarno/nestvarno u radio-dramama Ivana Slamniga“, </w:t>
      </w:r>
      <w:r w:rsidRPr="009873DA">
        <w:rPr>
          <w:i/>
          <w:sz w:val="24"/>
          <w:szCs w:val="24"/>
        </w:rPr>
        <w:t>OS lamnigu – drugi:</w:t>
      </w:r>
      <w:r w:rsidRPr="009873DA">
        <w:rPr>
          <w:sz w:val="24"/>
          <w:szCs w:val="24"/>
        </w:rPr>
        <w:t xml:space="preserve"> </w:t>
      </w:r>
      <w:r w:rsidRPr="009873DA">
        <w:rPr>
          <w:i/>
          <w:iCs/>
          <w:sz w:val="24"/>
          <w:szCs w:val="24"/>
        </w:rPr>
        <w:t xml:space="preserve">zbornik izabranih radova triju saziva međunarodnoga znanstvenog skupa </w:t>
      </w:r>
      <w:r w:rsidRPr="009873DA">
        <w:rPr>
          <w:i/>
          <w:sz w:val="24"/>
          <w:szCs w:val="24"/>
        </w:rPr>
        <w:t>Modernitet druge polovice dvadesetoga stoljeća, Ivan Slamnig – Boro Pavlović, postmodernitet</w:t>
      </w:r>
      <w:r w:rsidRPr="009873DA">
        <w:rPr>
          <w:sz w:val="24"/>
          <w:szCs w:val="24"/>
        </w:rPr>
        <w:t xml:space="preserve">, </w:t>
      </w:r>
      <w:r w:rsidRPr="009873DA">
        <w:rPr>
          <w:i/>
          <w:sz w:val="24"/>
          <w:szCs w:val="24"/>
        </w:rPr>
        <w:t>Dani Ivana Slamniga</w:t>
      </w:r>
      <w:r w:rsidRPr="009873DA">
        <w:rPr>
          <w:sz w:val="24"/>
          <w:szCs w:val="24"/>
        </w:rPr>
        <w:t xml:space="preserve"> (Osijek studenog 2002., Osijek – Budimpešta prosinca 2003. – siječnja 2004., Poznań listopada 2005.), Osijek ‒ Poznań 2006., 227‒234.</w:t>
      </w:r>
    </w:p>
    <w:p w14:paraId="108928CA" w14:textId="77777777" w:rsidR="00181B86" w:rsidRPr="009873DA" w:rsidRDefault="00181B86" w:rsidP="00181B86">
      <w:pPr>
        <w:spacing w:line="360" w:lineRule="auto"/>
        <w:ind w:left="284" w:right="0" w:hanging="284"/>
        <w:rPr>
          <w:i/>
          <w:sz w:val="24"/>
          <w:szCs w:val="24"/>
        </w:rPr>
      </w:pPr>
      <w:r w:rsidRPr="009873DA">
        <w:rPr>
          <w:sz w:val="24"/>
          <w:szCs w:val="24"/>
        </w:rPr>
        <w:t xml:space="preserve">Helena </w:t>
      </w:r>
      <w:r w:rsidRPr="009873DA">
        <w:rPr>
          <w:bCs/>
          <w:smallCaps/>
          <w:sz w:val="24"/>
          <w:szCs w:val="24"/>
        </w:rPr>
        <w:t>Peričić</w:t>
      </w:r>
      <w:r w:rsidRPr="009873DA">
        <w:rPr>
          <w:sz w:val="24"/>
          <w:szCs w:val="24"/>
        </w:rPr>
        <w:t>, „Uvod u Paljetkovo dramsko stvaralaštvo za odrasle“</w:t>
      </w:r>
      <w:r w:rsidRPr="009873DA">
        <w:rPr>
          <w:iCs/>
          <w:sz w:val="24"/>
          <w:szCs w:val="24"/>
        </w:rPr>
        <w:t>,</w:t>
      </w:r>
      <w:r w:rsidRPr="009873DA">
        <w:rPr>
          <w:i/>
          <w:sz w:val="24"/>
          <w:szCs w:val="24"/>
        </w:rPr>
        <w:t xml:space="preserve"> Krležini dani u Osijeku 2000</w:t>
      </w:r>
      <w:r w:rsidRPr="009873DA">
        <w:rPr>
          <w:sz w:val="24"/>
          <w:szCs w:val="24"/>
        </w:rPr>
        <w:t xml:space="preserve">. </w:t>
      </w:r>
      <w:r w:rsidRPr="009873DA">
        <w:rPr>
          <w:i/>
          <w:iCs/>
          <w:sz w:val="24"/>
          <w:szCs w:val="24"/>
        </w:rPr>
        <w:t>/ Hrvatska dramska književnost i kazalište – inventura milenija</w:t>
      </w:r>
      <w:r w:rsidRPr="009873DA">
        <w:rPr>
          <w:sz w:val="24"/>
          <w:szCs w:val="24"/>
        </w:rPr>
        <w:t>,</w:t>
      </w:r>
      <w:r w:rsidRPr="009873DA">
        <w:rPr>
          <w:i/>
          <w:sz w:val="24"/>
          <w:szCs w:val="24"/>
        </w:rPr>
        <w:t xml:space="preserve"> </w:t>
      </w:r>
      <w:r w:rsidRPr="009873DA">
        <w:rPr>
          <w:sz w:val="24"/>
          <w:szCs w:val="24"/>
        </w:rPr>
        <w:t xml:space="preserve">I. dio </w:t>
      </w:r>
      <w:r w:rsidRPr="009873DA">
        <w:rPr>
          <w:bCs/>
          <w:sz w:val="24"/>
          <w:szCs w:val="24"/>
        </w:rPr>
        <w:t>(prir. Branko Hećimović), Zagreb – Osijek</w:t>
      </w:r>
      <w:r w:rsidRPr="009873DA">
        <w:rPr>
          <w:sz w:val="24"/>
          <w:szCs w:val="24"/>
        </w:rPr>
        <w:t xml:space="preserve"> 2001., 267‒276. </w:t>
      </w:r>
    </w:p>
    <w:p w14:paraId="78EE7E4F" w14:textId="77777777" w:rsidR="00181B86" w:rsidRPr="009873DA" w:rsidRDefault="00181B86" w:rsidP="00181B86">
      <w:pPr>
        <w:spacing w:line="360" w:lineRule="auto"/>
        <w:ind w:left="284" w:right="0" w:hanging="284"/>
        <w:rPr>
          <w:bCs/>
          <w:sz w:val="24"/>
          <w:szCs w:val="24"/>
          <w:lang w:val="pl-PL"/>
        </w:rPr>
      </w:pPr>
      <w:r w:rsidRPr="009873DA">
        <w:rPr>
          <w:bCs/>
          <w:sz w:val="24"/>
          <w:szCs w:val="24"/>
        </w:rPr>
        <w:t xml:space="preserve">Helena </w:t>
      </w:r>
      <w:r w:rsidRPr="009873DA">
        <w:rPr>
          <w:bCs/>
          <w:smallCaps/>
          <w:sz w:val="24"/>
          <w:szCs w:val="24"/>
        </w:rPr>
        <w:t>Peričić</w:t>
      </w:r>
      <w:r w:rsidRPr="009873DA">
        <w:rPr>
          <w:bCs/>
          <w:sz w:val="24"/>
          <w:szCs w:val="24"/>
        </w:rPr>
        <w:t xml:space="preserve"> i Grgo </w:t>
      </w:r>
      <w:r w:rsidRPr="009873DA">
        <w:rPr>
          <w:bCs/>
          <w:smallCaps/>
          <w:sz w:val="24"/>
          <w:szCs w:val="24"/>
        </w:rPr>
        <w:t>Mišković,</w:t>
      </w:r>
      <w:r w:rsidRPr="009873DA">
        <w:rPr>
          <w:bCs/>
          <w:sz w:val="24"/>
          <w:szCs w:val="24"/>
        </w:rPr>
        <w:t xml:space="preserve"> „Intertekstualnost u hrvatskoj drami druge polovice XX. stoljeća. </w:t>
      </w:r>
      <w:r w:rsidRPr="009873DA">
        <w:rPr>
          <w:bCs/>
          <w:sz w:val="24"/>
          <w:szCs w:val="24"/>
          <w:lang w:val="pl-PL"/>
        </w:rPr>
        <w:t xml:space="preserve">Tipologija“, </w:t>
      </w:r>
      <w:r w:rsidRPr="009873DA">
        <w:rPr>
          <w:bCs/>
          <w:i/>
          <w:sz w:val="24"/>
          <w:szCs w:val="24"/>
          <w:lang w:val="pl-PL"/>
        </w:rPr>
        <w:t xml:space="preserve">Krležini dani u Osijeku 2008. </w:t>
      </w:r>
      <w:r w:rsidRPr="009873DA">
        <w:rPr>
          <w:bCs/>
          <w:sz w:val="24"/>
          <w:szCs w:val="24"/>
          <w:lang w:val="pl-PL"/>
        </w:rPr>
        <w:t xml:space="preserve">/ </w:t>
      </w:r>
      <w:r w:rsidRPr="009873DA">
        <w:rPr>
          <w:bCs/>
          <w:i/>
          <w:iCs/>
          <w:sz w:val="24"/>
          <w:szCs w:val="24"/>
          <w:lang w:val="pl-PL"/>
        </w:rPr>
        <w:t>Tekst, podtekst i intertekst u hrvatskoj drami i kazalištu</w:t>
      </w:r>
      <w:r w:rsidRPr="009873DA">
        <w:rPr>
          <w:bCs/>
          <w:sz w:val="24"/>
          <w:szCs w:val="24"/>
          <w:lang w:val="pl-PL"/>
        </w:rPr>
        <w:t xml:space="preserve"> (prir. Branko Hećimović), Zagreb – Osijek 2009., 103‒115. </w:t>
      </w:r>
    </w:p>
    <w:p w14:paraId="70708DFD" w14:textId="77777777" w:rsidR="00181B86" w:rsidRPr="009873DA" w:rsidRDefault="00181B86" w:rsidP="00181B86">
      <w:pPr>
        <w:pStyle w:val="TableContents"/>
        <w:spacing w:line="360" w:lineRule="auto"/>
        <w:ind w:left="284" w:hanging="284"/>
        <w:jc w:val="both"/>
        <w:rPr>
          <w:rFonts w:ascii="Times New Roman" w:hAnsi="Times New Roman" w:cs="Times New Roman"/>
          <w:szCs w:val="24"/>
        </w:rPr>
      </w:pPr>
      <w:r w:rsidRPr="009873DA">
        <w:rPr>
          <w:rFonts w:ascii="Times New Roman" w:hAnsi="Times New Roman" w:cs="Times New Roman"/>
          <w:szCs w:val="24"/>
        </w:rPr>
        <w:t xml:space="preserve">Helena </w:t>
      </w:r>
      <w:r w:rsidRPr="009873DA">
        <w:rPr>
          <w:rFonts w:ascii="Times New Roman" w:hAnsi="Times New Roman" w:cs="Times New Roman"/>
          <w:bCs/>
          <w:smallCaps/>
          <w:szCs w:val="24"/>
        </w:rPr>
        <w:t>Peričić</w:t>
      </w:r>
      <w:r w:rsidRPr="009873DA">
        <w:rPr>
          <w:rFonts w:ascii="Times New Roman" w:hAnsi="Times New Roman" w:cs="Times New Roman"/>
          <w:szCs w:val="24"/>
        </w:rPr>
        <w:t xml:space="preserve"> i Marijana </w:t>
      </w:r>
      <w:r w:rsidRPr="009873DA">
        <w:rPr>
          <w:rFonts w:ascii="Times New Roman" w:hAnsi="Times New Roman" w:cs="Times New Roman"/>
          <w:smallCaps/>
          <w:szCs w:val="24"/>
        </w:rPr>
        <w:t>Roščić</w:t>
      </w:r>
      <w:r w:rsidRPr="009873DA">
        <w:rPr>
          <w:rFonts w:ascii="Times New Roman" w:hAnsi="Times New Roman" w:cs="Times New Roman"/>
          <w:szCs w:val="24"/>
        </w:rPr>
        <w:t xml:space="preserve">, „Neki obrasci artikuliranja političkog i polemičkog u hrvatskoj drami 20. st.“, </w:t>
      </w:r>
      <w:r w:rsidRPr="009873DA">
        <w:rPr>
          <w:rStyle w:val="Emphasis"/>
          <w:rFonts w:ascii="Times New Roman" w:hAnsi="Times New Roman"/>
          <w:szCs w:val="24"/>
        </w:rPr>
        <w:t>Krležini dani u Osijeku 2013</w:t>
      </w:r>
      <w:r w:rsidRPr="009873DA">
        <w:rPr>
          <w:rFonts w:ascii="Times New Roman" w:hAnsi="Times New Roman" w:cs="Times New Roman"/>
          <w:szCs w:val="24"/>
        </w:rPr>
        <w:t xml:space="preserve">. </w:t>
      </w:r>
      <w:r w:rsidRPr="009873DA">
        <w:rPr>
          <w:rStyle w:val="Emphasis"/>
          <w:rFonts w:ascii="Times New Roman" w:hAnsi="Times New Roman"/>
          <w:szCs w:val="24"/>
        </w:rPr>
        <w:t xml:space="preserve">/ Supostojanja i suprotstavljanja u hrvatskoj drami i kazalištu </w:t>
      </w:r>
      <w:r w:rsidRPr="009873DA">
        <w:rPr>
          <w:rFonts w:ascii="Times New Roman" w:hAnsi="Times New Roman" w:cs="Times New Roman"/>
          <w:szCs w:val="24"/>
        </w:rPr>
        <w:t xml:space="preserve">(prir. Branko Hećimović), Zagreb – Osijek 2014., 176‒186. </w:t>
      </w:r>
    </w:p>
    <w:p w14:paraId="29041554" w14:textId="77777777" w:rsidR="00181B86" w:rsidRPr="009873DA" w:rsidRDefault="00181B86" w:rsidP="00181B86">
      <w:pPr>
        <w:pStyle w:val="NoSpacing"/>
        <w:spacing w:line="360" w:lineRule="auto"/>
        <w:ind w:left="284" w:hanging="284"/>
        <w:jc w:val="both"/>
        <w:rPr>
          <w:rFonts w:ascii="Times New Roman" w:hAnsi="Times New Roman"/>
          <w:sz w:val="24"/>
          <w:szCs w:val="24"/>
        </w:rPr>
      </w:pPr>
      <w:r w:rsidRPr="009873DA">
        <w:rPr>
          <w:rFonts w:ascii="Times New Roman" w:hAnsi="Times New Roman"/>
          <w:sz w:val="24"/>
          <w:szCs w:val="24"/>
        </w:rPr>
        <w:t xml:space="preserve">Boris </w:t>
      </w:r>
      <w:r w:rsidRPr="009873DA">
        <w:rPr>
          <w:rFonts w:ascii="Times New Roman" w:hAnsi="Times New Roman"/>
          <w:smallCaps/>
          <w:sz w:val="24"/>
          <w:szCs w:val="24"/>
        </w:rPr>
        <w:t>Senker,</w:t>
      </w:r>
      <w:r w:rsidRPr="009873DA">
        <w:rPr>
          <w:rFonts w:ascii="Times New Roman" w:hAnsi="Times New Roman"/>
          <w:sz w:val="24"/>
          <w:szCs w:val="24"/>
        </w:rPr>
        <w:t xml:space="preserve"> </w:t>
      </w:r>
      <w:r w:rsidRPr="009873DA">
        <w:rPr>
          <w:rFonts w:ascii="Times New Roman" w:hAnsi="Times New Roman"/>
          <w:i/>
          <w:iCs/>
          <w:sz w:val="24"/>
          <w:szCs w:val="24"/>
        </w:rPr>
        <w:t>Hrestomatija novije hrvatske drame</w:t>
      </w:r>
      <w:r w:rsidRPr="009873DA">
        <w:rPr>
          <w:rFonts w:ascii="Times New Roman" w:hAnsi="Times New Roman"/>
          <w:sz w:val="24"/>
          <w:szCs w:val="24"/>
        </w:rPr>
        <w:t xml:space="preserve">, II. dio: </w:t>
      </w:r>
      <w:r w:rsidRPr="009873DA">
        <w:rPr>
          <w:rFonts w:ascii="Times New Roman" w:hAnsi="Times New Roman"/>
          <w:i/>
          <w:iCs/>
          <w:sz w:val="24"/>
          <w:szCs w:val="24"/>
        </w:rPr>
        <w:t>1941-1995</w:t>
      </w:r>
      <w:r w:rsidRPr="009873DA">
        <w:rPr>
          <w:rFonts w:ascii="Times New Roman" w:hAnsi="Times New Roman"/>
          <w:sz w:val="24"/>
          <w:szCs w:val="24"/>
        </w:rPr>
        <w:t>, Zagreb 2000.</w:t>
      </w:r>
    </w:p>
    <w:p w14:paraId="1CB2F915" w14:textId="77777777" w:rsidR="00181B86" w:rsidRPr="009873DA" w:rsidRDefault="00181B86" w:rsidP="00181B86">
      <w:pPr>
        <w:pStyle w:val="NoSpacing"/>
        <w:spacing w:line="360" w:lineRule="auto"/>
        <w:ind w:left="284" w:hanging="284"/>
        <w:jc w:val="both"/>
        <w:rPr>
          <w:rFonts w:ascii="Times New Roman" w:hAnsi="Times New Roman"/>
          <w:sz w:val="24"/>
          <w:szCs w:val="24"/>
        </w:rPr>
      </w:pPr>
      <w:r w:rsidRPr="009873DA">
        <w:rPr>
          <w:rFonts w:ascii="Times New Roman" w:hAnsi="Times New Roman"/>
          <w:sz w:val="24"/>
          <w:szCs w:val="24"/>
        </w:rPr>
        <w:t xml:space="preserve">Nikola </w:t>
      </w:r>
      <w:r w:rsidRPr="009873DA">
        <w:rPr>
          <w:rFonts w:ascii="Times New Roman" w:hAnsi="Times New Roman"/>
          <w:smallCaps/>
          <w:sz w:val="24"/>
          <w:szCs w:val="24"/>
        </w:rPr>
        <w:t>Vončina</w:t>
      </w:r>
      <w:r w:rsidRPr="009873DA">
        <w:rPr>
          <w:rFonts w:ascii="Times New Roman" w:hAnsi="Times New Roman"/>
          <w:sz w:val="24"/>
          <w:szCs w:val="24"/>
        </w:rPr>
        <w:t xml:space="preserve">, </w:t>
      </w:r>
      <w:r w:rsidRPr="009873DA">
        <w:rPr>
          <w:rFonts w:ascii="Times New Roman" w:hAnsi="Times New Roman"/>
          <w:i/>
          <w:iCs/>
          <w:sz w:val="24"/>
          <w:szCs w:val="24"/>
        </w:rPr>
        <w:t>Antologija hrvatske radiodrame</w:t>
      </w:r>
      <w:r w:rsidRPr="009873DA">
        <w:rPr>
          <w:rFonts w:ascii="Times New Roman" w:hAnsi="Times New Roman"/>
          <w:sz w:val="24"/>
          <w:szCs w:val="24"/>
        </w:rPr>
        <w:t xml:space="preserve">, I. dio: </w:t>
      </w:r>
      <w:r w:rsidRPr="009873DA">
        <w:rPr>
          <w:rFonts w:ascii="Times New Roman" w:hAnsi="Times New Roman"/>
          <w:i/>
          <w:iCs/>
          <w:sz w:val="24"/>
          <w:szCs w:val="24"/>
        </w:rPr>
        <w:t>1927. – 1971.</w:t>
      </w:r>
      <w:r w:rsidRPr="009873DA">
        <w:rPr>
          <w:rFonts w:ascii="Times New Roman" w:hAnsi="Times New Roman"/>
          <w:sz w:val="24"/>
          <w:szCs w:val="24"/>
        </w:rPr>
        <w:t>, Zagreb 1998.</w:t>
      </w:r>
    </w:p>
    <w:p w14:paraId="190A4BA2" w14:textId="77777777" w:rsidR="00181B86" w:rsidRPr="009873DA" w:rsidRDefault="00181B86" w:rsidP="00181B86">
      <w:pPr>
        <w:pStyle w:val="NoSpacing"/>
        <w:spacing w:line="360" w:lineRule="auto"/>
        <w:ind w:left="284" w:hanging="284"/>
        <w:jc w:val="both"/>
        <w:rPr>
          <w:rFonts w:ascii="Times New Roman" w:hAnsi="Times New Roman"/>
          <w:sz w:val="24"/>
          <w:szCs w:val="24"/>
        </w:rPr>
      </w:pPr>
      <w:r w:rsidRPr="009873DA">
        <w:rPr>
          <w:rFonts w:ascii="Times New Roman" w:hAnsi="Times New Roman"/>
          <w:sz w:val="24"/>
          <w:szCs w:val="24"/>
        </w:rPr>
        <w:t xml:space="preserve">Nikola </w:t>
      </w:r>
      <w:r w:rsidRPr="009873DA">
        <w:rPr>
          <w:rFonts w:ascii="Times New Roman" w:hAnsi="Times New Roman"/>
          <w:smallCaps/>
          <w:sz w:val="24"/>
          <w:szCs w:val="24"/>
        </w:rPr>
        <w:t>Vončina,</w:t>
      </w:r>
      <w:r w:rsidRPr="009873DA">
        <w:rPr>
          <w:rFonts w:ascii="Times New Roman" w:hAnsi="Times New Roman"/>
          <w:sz w:val="24"/>
          <w:szCs w:val="24"/>
        </w:rPr>
        <w:t xml:space="preserve"> </w:t>
      </w:r>
      <w:r w:rsidRPr="009873DA">
        <w:rPr>
          <w:rFonts w:ascii="Times New Roman" w:hAnsi="Times New Roman"/>
          <w:i/>
          <w:iCs/>
          <w:sz w:val="24"/>
          <w:szCs w:val="24"/>
        </w:rPr>
        <w:t>Stvaralaštvo svjetskog ugleda</w:t>
      </w:r>
      <w:r w:rsidRPr="009873DA">
        <w:rPr>
          <w:rFonts w:ascii="Times New Roman" w:hAnsi="Times New Roman"/>
          <w:sz w:val="24"/>
          <w:szCs w:val="24"/>
        </w:rPr>
        <w:t>, Zagreb 1995.</w:t>
      </w:r>
      <w:bookmarkEnd w:id="11"/>
    </w:p>
    <w:p w14:paraId="55181D3A" w14:textId="0B263163" w:rsidR="00181B86" w:rsidRPr="009873DA" w:rsidRDefault="00181B86">
      <w:pPr>
        <w:spacing w:after="200" w:line="276" w:lineRule="auto"/>
        <w:ind w:right="0"/>
        <w:jc w:val="left"/>
        <w:rPr>
          <w:sz w:val="24"/>
          <w:szCs w:val="24"/>
          <w:lang w:val="sr-Latn-CS"/>
        </w:rPr>
      </w:pPr>
      <w:r w:rsidRPr="009873DA">
        <w:rPr>
          <w:sz w:val="24"/>
          <w:szCs w:val="24"/>
          <w:lang w:val="sr-Latn-CS"/>
        </w:rPr>
        <w:br w:type="page"/>
      </w:r>
    </w:p>
    <w:p w14:paraId="430429FE" w14:textId="46D8513F" w:rsidR="00181B86" w:rsidRPr="009873DA" w:rsidRDefault="00F00C36" w:rsidP="00181B86">
      <w:pPr>
        <w:spacing w:line="360" w:lineRule="auto"/>
        <w:jc w:val="center"/>
        <w:rPr>
          <w:noProof/>
          <w:sz w:val="40"/>
          <w:szCs w:val="40"/>
          <w:lang w:val="sr-Latn-CS"/>
        </w:rPr>
      </w:pPr>
      <w:r w:rsidRPr="009873DA">
        <w:rPr>
          <w:noProof/>
          <w:sz w:val="40"/>
          <w:szCs w:val="40"/>
          <w:lang w:val="pl-PL"/>
        </w:rPr>
        <w:lastRenderedPageBreak/>
        <w:t>7</w:t>
      </w:r>
      <w:r w:rsidR="00181B86" w:rsidRPr="009873DA">
        <w:rPr>
          <w:noProof/>
          <w:sz w:val="40"/>
          <w:szCs w:val="40"/>
          <w:lang w:val="sr-Latn-CS"/>
        </w:rPr>
        <w:t>.</w:t>
      </w:r>
    </w:p>
    <w:p w14:paraId="2CD7CAE7" w14:textId="77777777" w:rsidR="006A6F1C" w:rsidRPr="009873DA" w:rsidRDefault="00181B86" w:rsidP="006A6F1C">
      <w:pPr>
        <w:ind w:right="244"/>
        <w:jc w:val="center"/>
        <w:rPr>
          <w:b/>
          <w:bCs/>
          <w:noProof/>
          <w:sz w:val="40"/>
          <w:szCs w:val="40"/>
          <w:lang w:val="sr-Latn-CS"/>
        </w:rPr>
      </w:pPr>
      <w:bookmarkStart w:id="12" w:name="_Hlk136375447"/>
      <w:r w:rsidRPr="009873DA">
        <w:rPr>
          <w:b/>
          <w:bCs/>
          <w:noProof/>
          <w:sz w:val="40"/>
          <w:szCs w:val="40"/>
          <w:lang w:val="pl-PL"/>
        </w:rPr>
        <w:t>KAKO</w:t>
      </w:r>
      <w:r w:rsidRPr="009873DA">
        <w:rPr>
          <w:b/>
          <w:bCs/>
          <w:noProof/>
          <w:sz w:val="40"/>
          <w:szCs w:val="40"/>
          <w:lang w:val="sr-Latn-CS"/>
        </w:rPr>
        <w:t xml:space="preserve"> </w:t>
      </w:r>
      <w:r w:rsidRPr="009873DA">
        <w:rPr>
          <w:b/>
          <w:bCs/>
          <w:noProof/>
          <w:sz w:val="40"/>
          <w:szCs w:val="40"/>
          <w:lang w:val="pl-PL"/>
        </w:rPr>
        <w:t>JE</w:t>
      </w:r>
      <w:r w:rsidRPr="009873DA">
        <w:rPr>
          <w:b/>
          <w:bCs/>
          <w:noProof/>
          <w:sz w:val="40"/>
          <w:szCs w:val="40"/>
          <w:lang w:val="sr-Latn-CS"/>
        </w:rPr>
        <w:t xml:space="preserve"> </w:t>
      </w:r>
      <w:r w:rsidRPr="009873DA">
        <w:rPr>
          <w:b/>
          <w:bCs/>
          <w:noProof/>
          <w:sz w:val="40"/>
          <w:szCs w:val="40"/>
          <w:lang w:val="pl-PL"/>
        </w:rPr>
        <w:t>MANJINA</w:t>
      </w:r>
      <w:r w:rsidRPr="009873DA">
        <w:rPr>
          <w:b/>
          <w:bCs/>
          <w:noProof/>
          <w:sz w:val="40"/>
          <w:szCs w:val="40"/>
          <w:lang w:val="sr-Latn-CS"/>
        </w:rPr>
        <w:t xml:space="preserve"> </w:t>
      </w:r>
      <w:r w:rsidRPr="009873DA">
        <w:rPr>
          <w:b/>
          <w:bCs/>
          <w:noProof/>
          <w:sz w:val="40"/>
          <w:szCs w:val="40"/>
          <w:lang w:val="pl-PL"/>
        </w:rPr>
        <w:t>PRIBLI</w:t>
      </w:r>
      <w:r w:rsidRPr="009873DA">
        <w:rPr>
          <w:b/>
          <w:bCs/>
          <w:noProof/>
          <w:sz w:val="40"/>
          <w:szCs w:val="40"/>
          <w:lang w:val="sr-Latn-CS"/>
        </w:rPr>
        <w:t>Ž</w:t>
      </w:r>
      <w:r w:rsidRPr="009873DA">
        <w:rPr>
          <w:b/>
          <w:bCs/>
          <w:noProof/>
          <w:sz w:val="40"/>
          <w:szCs w:val="40"/>
          <w:lang w:val="pl-PL"/>
        </w:rPr>
        <w:t>ILA</w:t>
      </w:r>
      <w:r w:rsidRPr="009873DA">
        <w:rPr>
          <w:b/>
          <w:bCs/>
          <w:noProof/>
          <w:sz w:val="40"/>
          <w:szCs w:val="40"/>
          <w:lang w:val="sr-Latn-CS"/>
        </w:rPr>
        <w:t xml:space="preserve"> </w:t>
      </w:r>
      <w:r w:rsidRPr="009873DA">
        <w:rPr>
          <w:b/>
          <w:bCs/>
          <w:noProof/>
          <w:sz w:val="40"/>
          <w:szCs w:val="40"/>
          <w:lang w:val="pl-PL"/>
        </w:rPr>
        <w:t>VE</w:t>
      </w:r>
      <w:r w:rsidRPr="009873DA">
        <w:rPr>
          <w:b/>
          <w:bCs/>
          <w:noProof/>
          <w:sz w:val="40"/>
          <w:szCs w:val="40"/>
          <w:lang w:val="sr-Latn-CS"/>
        </w:rPr>
        <w:t>Ć</w:t>
      </w:r>
      <w:r w:rsidRPr="009873DA">
        <w:rPr>
          <w:b/>
          <w:bCs/>
          <w:noProof/>
          <w:sz w:val="40"/>
          <w:szCs w:val="40"/>
          <w:lang w:val="pl-PL"/>
        </w:rPr>
        <w:t>INU</w:t>
      </w:r>
      <w:r w:rsidRPr="009873DA">
        <w:rPr>
          <w:b/>
          <w:bCs/>
          <w:noProof/>
          <w:sz w:val="40"/>
          <w:szCs w:val="40"/>
          <w:lang w:val="sr-Latn-CS"/>
        </w:rPr>
        <w:t xml:space="preserve"> </w:t>
      </w:r>
      <w:r w:rsidRPr="009873DA">
        <w:rPr>
          <w:b/>
          <w:bCs/>
          <w:noProof/>
          <w:sz w:val="40"/>
          <w:szCs w:val="40"/>
          <w:lang w:val="pl-PL"/>
        </w:rPr>
        <w:t>EVROPI</w:t>
      </w:r>
      <w:r w:rsidRPr="009873DA">
        <w:rPr>
          <w:b/>
          <w:bCs/>
          <w:noProof/>
          <w:sz w:val="40"/>
          <w:szCs w:val="40"/>
          <w:lang w:val="sr-Latn-CS"/>
        </w:rPr>
        <w:t xml:space="preserve">: </w:t>
      </w:r>
    </w:p>
    <w:p w14:paraId="11CBC4A0" w14:textId="60D860B2" w:rsidR="00181B86" w:rsidRPr="009873DA" w:rsidRDefault="00181B86" w:rsidP="006A6F1C">
      <w:pPr>
        <w:ind w:right="244"/>
        <w:jc w:val="center"/>
        <w:rPr>
          <w:b/>
          <w:bCs/>
          <w:noProof/>
          <w:sz w:val="40"/>
          <w:szCs w:val="40"/>
          <w:lang w:val="sr-Latn-CS"/>
        </w:rPr>
      </w:pPr>
      <w:r w:rsidRPr="009873DA">
        <w:rPr>
          <w:b/>
          <w:bCs/>
          <w:noProof/>
          <w:sz w:val="40"/>
          <w:szCs w:val="40"/>
          <w:lang w:val="pl-PL"/>
        </w:rPr>
        <w:t>DOPRINOS</w:t>
      </w:r>
      <w:r w:rsidRPr="009873DA">
        <w:rPr>
          <w:b/>
          <w:bCs/>
          <w:noProof/>
          <w:sz w:val="40"/>
          <w:szCs w:val="40"/>
          <w:lang w:val="sr-Latn-CS"/>
        </w:rPr>
        <w:t xml:space="preserve"> </w:t>
      </w:r>
      <w:r w:rsidR="00F7068D" w:rsidRPr="009873DA">
        <w:rPr>
          <w:b/>
          <w:bCs/>
          <w:noProof/>
          <w:sz w:val="40"/>
          <w:szCs w:val="40"/>
          <w:lang w:val="sr-Latn-CS"/>
        </w:rPr>
        <w:t xml:space="preserve">NACIONALNE </w:t>
      </w:r>
      <w:r w:rsidRPr="009873DA">
        <w:rPr>
          <w:b/>
          <w:bCs/>
          <w:noProof/>
          <w:sz w:val="40"/>
          <w:szCs w:val="40"/>
          <w:lang w:val="pl-PL"/>
        </w:rPr>
        <w:t>ZAJEDNICE</w:t>
      </w:r>
      <w:r w:rsidRPr="009873DA">
        <w:rPr>
          <w:b/>
          <w:bCs/>
          <w:noProof/>
          <w:sz w:val="40"/>
          <w:szCs w:val="40"/>
          <w:lang w:val="sr-Latn-CS"/>
        </w:rPr>
        <w:t xml:space="preserve"> </w:t>
      </w:r>
      <w:r w:rsidRPr="009873DA">
        <w:rPr>
          <w:b/>
          <w:bCs/>
          <w:noProof/>
          <w:sz w:val="40"/>
          <w:szCs w:val="40"/>
          <w:lang w:val="pl-PL"/>
        </w:rPr>
        <w:t>TALIJANA</w:t>
      </w:r>
      <w:r w:rsidRPr="009873DA">
        <w:rPr>
          <w:b/>
          <w:bCs/>
          <w:noProof/>
          <w:sz w:val="40"/>
          <w:szCs w:val="40"/>
          <w:lang w:val="sr-Latn-CS"/>
        </w:rPr>
        <w:t xml:space="preserve"> </w:t>
      </w:r>
      <w:r w:rsidRPr="009873DA">
        <w:rPr>
          <w:b/>
          <w:bCs/>
          <w:noProof/>
          <w:sz w:val="40"/>
          <w:szCs w:val="40"/>
          <w:lang w:val="pl-PL"/>
        </w:rPr>
        <w:t>HRVATSKOJ</w:t>
      </w:r>
      <w:r w:rsidRPr="009873DA">
        <w:rPr>
          <w:b/>
          <w:bCs/>
          <w:noProof/>
          <w:sz w:val="40"/>
          <w:szCs w:val="40"/>
          <w:lang w:val="sr-Latn-CS"/>
        </w:rPr>
        <w:t xml:space="preserve"> </w:t>
      </w:r>
      <w:r w:rsidRPr="009873DA">
        <w:rPr>
          <w:b/>
          <w:bCs/>
          <w:noProof/>
          <w:sz w:val="40"/>
          <w:szCs w:val="40"/>
          <w:lang w:val="pl-PL"/>
        </w:rPr>
        <w:t>KULTURI</w:t>
      </w:r>
      <w:r w:rsidRPr="009873DA">
        <w:rPr>
          <w:b/>
          <w:bCs/>
          <w:noProof/>
          <w:sz w:val="40"/>
          <w:szCs w:val="40"/>
          <w:lang w:val="sr-Latn-CS"/>
        </w:rPr>
        <w:t xml:space="preserve"> (1952. – 1967.)</w:t>
      </w:r>
    </w:p>
    <w:p w14:paraId="036EE34A" w14:textId="77777777" w:rsidR="006A6F1C" w:rsidRPr="009873DA" w:rsidRDefault="006A6F1C" w:rsidP="00181B86">
      <w:pPr>
        <w:spacing w:line="360" w:lineRule="auto"/>
        <w:jc w:val="center"/>
        <w:rPr>
          <w:noProof/>
          <w:sz w:val="28"/>
          <w:szCs w:val="28"/>
          <w:lang w:val="pl-PL"/>
        </w:rPr>
      </w:pPr>
    </w:p>
    <w:p w14:paraId="5142EF50" w14:textId="38A3EAAE" w:rsidR="00181B86" w:rsidRPr="009873DA" w:rsidRDefault="00181B86" w:rsidP="00181B86">
      <w:pPr>
        <w:spacing w:line="360" w:lineRule="auto"/>
        <w:jc w:val="center"/>
        <w:rPr>
          <w:noProof/>
          <w:sz w:val="28"/>
          <w:szCs w:val="28"/>
          <w:lang w:val="sr-Latn-CS"/>
        </w:rPr>
      </w:pPr>
      <w:r w:rsidRPr="009873DA">
        <w:rPr>
          <w:noProof/>
          <w:sz w:val="28"/>
          <w:szCs w:val="28"/>
          <w:lang w:val="pl-PL"/>
        </w:rPr>
        <w:t>Sanja</w:t>
      </w:r>
      <w:r w:rsidRPr="009873DA">
        <w:rPr>
          <w:noProof/>
          <w:sz w:val="28"/>
          <w:szCs w:val="28"/>
          <w:lang w:val="sr-Latn-CS"/>
        </w:rPr>
        <w:t xml:space="preserve"> </w:t>
      </w:r>
      <w:r w:rsidRPr="009873DA">
        <w:rPr>
          <w:noProof/>
          <w:sz w:val="28"/>
          <w:szCs w:val="28"/>
          <w:lang w:val="pl-PL"/>
        </w:rPr>
        <w:t>Roi</w:t>
      </w:r>
      <w:r w:rsidRPr="009873DA">
        <w:rPr>
          <w:noProof/>
          <w:sz w:val="28"/>
          <w:szCs w:val="28"/>
          <w:lang w:val="sr-Latn-CS"/>
        </w:rPr>
        <w:t>ć</w:t>
      </w:r>
      <w:bookmarkEnd w:id="12"/>
    </w:p>
    <w:p w14:paraId="0FE3AAF4" w14:textId="55750846" w:rsidR="00181B86" w:rsidRPr="009873DA" w:rsidRDefault="00181B86" w:rsidP="00181B86">
      <w:pPr>
        <w:spacing w:line="360" w:lineRule="auto"/>
        <w:jc w:val="center"/>
        <w:rPr>
          <w:noProof/>
          <w:sz w:val="24"/>
          <w:szCs w:val="24"/>
          <w:lang w:val="sr-Latn-CS"/>
        </w:rPr>
      </w:pPr>
      <w:r w:rsidRPr="009873DA">
        <w:rPr>
          <w:noProof/>
          <w:sz w:val="24"/>
          <w:szCs w:val="24"/>
          <w:lang w:val="sr-Latn-CS"/>
        </w:rPr>
        <w:t>__________________________________________________________________________</w:t>
      </w:r>
    </w:p>
    <w:p w14:paraId="2C2212C8" w14:textId="77777777" w:rsidR="00181B86" w:rsidRPr="009873DA" w:rsidRDefault="00181B86" w:rsidP="00181B86">
      <w:pPr>
        <w:pStyle w:val="NoSpacing"/>
        <w:spacing w:line="360" w:lineRule="auto"/>
        <w:rPr>
          <w:rFonts w:ascii="Times New Roman" w:hAnsi="Times New Roman"/>
          <w:sz w:val="24"/>
          <w:szCs w:val="24"/>
        </w:rPr>
      </w:pPr>
    </w:p>
    <w:p w14:paraId="323748B7" w14:textId="77777777" w:rsidR="00181B86" w:rsidRPr="009873DA" w:rsidRDefault="00181B86" w:rsidP="00181B86">
      <w:pPr>
        <w:spacing w:line="360" w:lineRule="auto"/>
        <w:ind w:firstLine="708"/>
        <w:rPr>
          <w:sz w:val="24"/>
          <w:szCs w:val="24"/>
          <w:lang w:val="sr-Latn-CS"/>
        </w:rPr>
      </w:pPr>
      <w:r w:rsidRPr="009873DA">
        <w:rPr>
          <w:sz w:val="24"/>
          <w:szCs w:val="24"/>
          <w:lang w:val="sr-Latn-CS"/>
        </w:rPr>
        <w:t>Nacionalna z</w:t>
      </w:r>
      <w:r w:rsidRPr="009873DA">
        <w:rPr>
          <w:sz w:val="24"/>
          <w:szCs w:val="24"/>
          <w:lang w:val="pl-PL"/>
        </w:rPr>
        <w:t>ajednica</w:t>
      </w:r>
      <w:r w:rsidRPr="009873DA">
        <w:rPr>
          <w:sz w:val="24"/>
          <w:szCs w:val="24"/>
          <w:lang w:val="sr-Latn-CS"/>
        </w:rPr>
        <w:t xml:space="preserve"> </w:t>
      </w:r>
      <w:r w:rsidRPr="009873DA">
        <w:rPr>
          <w:sz w:val="24"/>
          <w:szCs w:val="24"/>
          <w:lang w:val="pl-PL"/>
        </w:rPr>
        <w:t>Talijana</w:t>
      </w:r>
      <w:r w:rsidRPr="009873DA">
        <w:rPr>
          <w:sz w:val="24"/>
          <w:szCs w:val="24"/>
          <w:lang w:val="sr-Latn-CS"/>
        </w:rPr>
        <w:t xml:space="preserve"> (</w:t>
      </w:r>
      <w:r w:rsidRPr="009873DA">
        <w:rPr>
          <w:sz w:val="24"/>
          <w:szCs w:val="24"/>
          <w:lang w:val="pl-PL"/>
        </w:rPr>
        <w:t>Unione</w:t>
      </w:r>
      <w:r w:rsidRPr="009873DA">
        <w:rPr>
          <w:sz w:val="24"/>
          <w:szCs w:val="24"/>
          <w:lang w:val="sr-Latn-CS"/>
        </w:rPr>
        <w:t xml:space="preserve"> </w:t>
      </w:r>
      <w:r w:rsidRPr="009873DA">
        <w:rPr>
          <w:sz w:val="24"/>
          <w:szCs w:val="24"/>
          <w:lang w:val="pl-PL"/>
        </w:rPr>
        <w:t>italiana</w:t>
      </w:r>
      <w:r w:rsidRPr="009873DA">
        <w:rPr>
          <w:sz w:val="24"/>
          <w:szCs w:val="24"/>
          <w:lang w:val="sr-Latn-CS"/>
        </w:rPr>
        <w:t xml:space="preserve">, </w:t>
      </w:r>
      <w:r w:rsidRPr="009873DA">
        <w:rPr>
          <w:sz w:val="24"/>
          <w:szCs w:val="24"/>
          <w:lang w:val="pl-PL"/>
        </w:rPr>
        <w:t>Comunit</w:t>
      </w:r>
      <w:r w:rsidRPr="009873DA">
        <w:rPr>
          <w:sz w:val="24"/>
          <w:szCs w:val="24"/>
          <w:lang w:val="sr-Latn-CS"/>
        </w:rPr>
        <w:t xml:space="preserve">à </w:t>
      </w:r>
      <w:r w:rsidRPr="009873DA">
        <w:rPr>
          <w:sz w:val="24"/>
          <w:szCs w:val="24"/>
          <w:lang w:val="pl-PL"/>
        </w:rPr>
        <w:t>Nazionale</w:t>
      </w:r>
      <w:r w:rsidRPr="009873DA">
        <w:rPr>
          <w:sz w:val="24"/>
          <w:szCs w:val="24"/>
          <w:lang w:val="sr-Latn-CS"/>
        </w:rPr>
        <w:t xml:space="preserve"> </w:t>
      </w:r>
      <w:r w:rsidRPr="009873DA">
        <w:rPr>
          <w:sz w:val="24"/>
          <w:szCs w:val="24"/>
          <w:lang w:val="pl-PL"/>
        </w:rPr>
        <w:t>degi</w:t>
      </w:r>
      <w:r w:rsidRPr="009873DA">
        <w:rPr>
          <w:sz w:val="24"/>
          <w:szCs w:val="24"/>
          <w:lang w:val="sr-Latn-CS"/>
        </w:rPr>
        <w:t xml:space="preserve"> </w:t>
      </w:r>
      <w:r w:rsidRPr="009873DA">
        <w:rPr>
          <w:sz w:val="24"/>
          <w:szCs w:val="24"/>
          <w:lang w:val="pl-PL"/>
        </w:rPr>
        <w:t>Italiani</w:t>
      </w:r>
      <w:r w:rsidRPr="009873DA">
        <w:rPr>
          <w:sz w:val="24"/>
          <w:szCs w:val="24"/>
          <w:lang w:val="sr-Latn-CS"/>
        </w:rPr>
        <w:t xml:space="preserve">) </w:t>
      </w:r>
      <w:r w:rsidRPr="009873DA">
        <w:rPr>
          <w:sz w:val="24"/>
          <w:szCs w:val="24"/>
          <w:lang w:val="pl-PL"/>
        </w:rPr>
        <w:t>u</w:t>
      </w:r>
      <w:r w:rsidRPr="009873DA">
        <w:rPr>
          <w:sz w:val="24"/>
          <w:szCs w:val="24"/>
          <w:lang w:val="sr-Latn-CS"/>
        </w:rPr>
        <w:t xml:space="preserve"> </w:t>
      </w:r>
      <w:r w:rsidRPr="009873DA">
        <w:rPr>
          <w:sz w:val="24"/>
          <w:szCs w:val="24"/>
          <w:lang w:val="pl-PL"/>
        </w:rPr>
        <w:t>Istri</w:t>
      </w:r>
      <w:r w:rsidRPr="009873DA">
        <w:rPr>
          <w:sz w:val="24"/>
          <w:szCs w:val="24"/>
          <w:lang w:val="sr-Latn-CS"/>
        </w:rPr>
        <w:t xml:space="preserve"> </w:t>
      </w:r>
      <w:r w:rsidRPr="009873DA">
        <w:rPr>
          <w:sz w:val="24"/>
          <w:szCs w:val="24"/>
          <w:lang w:val="pl-PL"/>
        </w:rPr>
        <w:t>i</w:t>
      </w:r>
      <w:r w:rsidRPr="009873DA">
        <w:rPr>
          <w:sz w:val="24"/>
          <w:szCs w:val="24"/>
          <w:lang w:val="sr-Latn-CS"/>
        </w:rPr>
        <w:t xml:space="preserve"> </w:t>
      </w:r>
      <w:r w:rsidRPr="009873DA">
        <w:rPr>
          <w:sz w:val="24"/>
          <w:szCs w:val="24"/>
          <w:lang w:val="pl-PL"/>
        </w:rPr>
        <w:t>Rijeci</w:t>
      </w:r>
      <w:r w:rsidRPr="009873DA">
        <w:rPr>
          <w:sz w:val="24"/>
          <w:szCs w:val="24"/>
          <w:lang w:val="sr-Latn-CS"/>
        </w:rPr>
        <w:t xml:space="preserve"> </w:t>
      </w:r>
      <w:r w:rsidRPr="009873DA">
        <w:rPr>
          <w:sz w:val="24"/>
          <w:szCs w:val="24"/>
          <w:lang w:val="pl-PL"/>
        </w:rPr>
        <w:t>sa</w:t>
      </w:r>
      <w:r w:rsidRPr="009873DA">
        <w:rPr>
          <w:sz w:val="24"/>
          <w:szCs w:val="24"/>
          <w:lang w:val="sr-Latn-CS"/>
        </w:rPr>
        <w:t xml:space="preserve"> </w:t>
      </w:r>
      <w:r w:rsidRPr="009873DA">
        <w:rPr>
          <w:sz w:val="24"/>
          <w:szCs w:val="24"/>
          <w:lang w:val="pl-PL"/>
        </w:rPr>
        <w:t>svojim</w:t>
      </w:r>
      <w:r w:rsidRPr="009873DA">
        <w:rPr>
          <w:sz w:val="24"/>
          <w:szCs w:val="24"/>
          <w:lang w:val="sr-Latn-CS"/>
        </w:rPr>
        <w:t xml:space="preserve"> </w:t>
      </w:r>
      <w:r w:rsidRPr="009873DA">
        <w:rPr>
          <w:sz w:val="24"/>
          <w:szCs w:val="24"/>
          <w:lang w:val="pl-PL"/>
        </w:rPr>
        <w:t>predstavnicima</w:t>
      </w:r>
      <w:r w:rsidRPr="009873DA">
        <w:rPr>
          <w:sz w:val="24"/>
          <w:szCs w:val="24"/>
          <w:lang w:val="sr-Latn-CS"/>
        </w:rPr>
        <w:t xml:space="preserve">, </w:t>
      </w:r>
      <w:r w:rsidRPr="009873DA">
        <w:rPr>
          <w:sz w:val="24"/>
          <w:szCs w:val="24"/>
          <w:lang w:val="pl-PL"/>
        </w:rPr>
        <w:t>italofonim</w:t>
      </w:r>
      <w:r w:rsidRPr="009873DA">
        <w:rPr>
          <w:sz w:val="24"/>
          <w:szCs w:val="24"/>
          <w:lang w:val="sr-Latn-CS"/>
        </w:rPr>
        <w:t xml:space="preserve"> </w:t>
      </w:r>
      <w:r w:rsidRPr="009873DA">
        <w:rPr>
          <w:sz w:val="24"/>
          <w:szCs w:val="24"/>
          <w:lang w:val="pl-PL"/>
        </w:rPr>
        <w:t>intelektualcima</w:t>
      </w:r>
      <w:r w:rsidRPr="009873DA">
        <w:rPr>
          <w:sz w:val="24"/>
          <w:szCs w:val="24"/>
          <w:lang w:val="sr-Latn-CS"/>
        </w:rPr>
        <w:t xml:space="preserve">, </w:t>
      </w:r>
      <w:r w:rsidRPr="009873DA">
        <w:rPr>
          <w:sz w:val="24"/>
          <w:szCs w:val="24"/>
          <w:lang w:val="pl-PL"/>
        </w:rPr>
        <w:t>u</w:t>
      </w:r>
      <w:r w:rsidRPr="009873DA">
        <w:rPr>
          <w:sz w:val="24"/>
          <w:szCs w:val="24"/>
          <w:lang w:val="sr-Latn-CS"/>
        </w:rPr>
        <w:t xml:space="preserve"> </w:t>
      </w:r>
      <w:r w:rsidRPr="009873DA">
        <w:rPr>
          <w:sz w:val="24"/>
          <w:szCs w:val="24"/>
          <w:lang w:val="pl-PL"/>
        </w:rPr>
        <w:t>znatnoj</w:t>
      </w:r>
      <w:r w:rsidRPr="009873DA">
        <w:rPr>
          <w:sz w:val="24"/>
          <w:szCs w:val="24"/>
          <w:lang w:val="sr-Latn-CS"/>
        </w:rPr>
        <w:t xml:space="preserve"> </w:t>
      </w:r>
      <w:r w:rsidRPr="009873DA">
        <w:rPr>
          <w:sz w:val="24"/>
          <w:szCs w:val="24"/>
          <w:lang w:val="pl-PL"/>
        </w:rPr>
        <w:t>je</w:t>
      </w:r>
      <w:r w:rsidRPr="009873DA">
        <w:rPr>
          <w:sz w:val="24"/>
          <w:szCs w:val="24"/>
          <w:lang w:val="sr-Latn-CS"/>
        </w:rPr>
        <w:t xml:space="preserve"> </w:t>
      </w:r>
      <w:r w:rsidRPr="009873DA">
        <w:rPr>
          <w:sz w:val="24"/>
          <w:szCs w:val="24"/>
          <w:lang w:val="pl-PL"/>
        </w:rPr>
        <w:t>mjeri</w:t>
      </w:r>
      <w:r w:rsidRPr="009873DA">
        <w:rPr>
          <w:sz w:val="24"/>
          <w:szCs w:val="24"/>
          <w:lang w:val="sr-Latn-CS"/>
        </w:rPr>
        <w:t xml:space="preserve"> </w:t>
      </w:r>
      <w:r w:rsidRPr="009873DA">
        <w:rPr>
          <w:sz w:val="24"/>
          <w:szCs w:val="24"/>
          <w:lang w:val="pl-PL"/>
        </w:rPr>
        <w:t>zaslu</w:t>
      </w:r>
      <w:r w:rsidRPr="009873DA">
        <w:rPr>
          <w:sz w:val="24"/>
          <w:szCs w:val="24"/>
          <w:lang w:val="sr-Latn-CS"/>
        </w:rPr>
        <w:t>ž</w:t>
      </w:r>
      <w:r w:rsidRPr="009873DA">
        <w:rPr>
          <w:sz w:val="24"/>
          <w:szCs w:val="24"/>
          <w:lang w:val="pl-PL"/>
        </w:rPr>
        <w:t>na</w:t>
      </w:r>
      <w:r w:rsidRPr="009873DA">
        <w:rPr>
          <w:sz w:val="24"/>
          <w:szCs w:val="24"/>
          <w:lang w:val="sr-Latn-CS"/>
        </w:rPr>
        <w:t xml:space="preserve"> </w:t>
      </w:r>
      <w:r w:rsidRPr="009873DA">
        <w:rPr>
          <w:sz w:val="24"/>
          <w:szCs w:val="24"/>
          <w:lang w:val="pl-PL"/>
        </w:rPr>
        <w:t>za</w:t>
      </w:r>
      <w:r w:rsidRPr="009873DA">
        <w:rPr>
          <w:sz w:val="24"/>
          <w:szCs w:val="24"/>
          <w:lang w:val="sr-Latn-CS"/>
        </w:rPr>
        <w:t xml:space="preserve"> </w:t>
      </w:r>
      <w:r w:rsidRPr="009873DA">
        <w:rPr>
          <w:sz w:val="24"/>
          <w:szCs w:val="24"/>
          <w:lang w:val="pl-PL"/>
        </w:rPr>
        <w:t>evropeizaciju</w:t>
      </w:r>
      <w:r w:rsidRPr="009873DA">
        <w:rPr>
          <w:sz w:val="24"/>
          <w:szCs w:val="24"/>
          <w:lang w:val="sr-Latn-CS"/>
        </w:rPr>
        <w:t xml:space="preserve"> </w:t>
      </w:r>
      <w:r w:rsidRPr="009873DA">
        <w:rPr>
          <w:sz w:val="24"/>
          <w:szCs w:val="24"/>
          <w:lang w:val="pl-PL"/>
        </w:rPr>
        <w:t>hrvatske</w:t>
      </w:r>
      <w:r w:rsidRPr="009873DA">
        <w:rPr>
          <w:sz w:val="24"/>
          <w:szCs w:val="24"/>
          <w:lang w:val="sr-Latn-CS"/>
        </w:rPr>
        <w:t xml:space="preserve"> </w:t>
      </w:r>
      <w:r w:rsidRPr="009873DA">
        <w:rPr>
          <w:sz w:val="24"/>
          <w:szCs w:val="24"/>
          <w:lang w:val="pl-PL"/>
        </w:rPr>
        <w:t>knji</w:t>
      </w:r>
      <w:r w:rsidRPr="009873DA">
        <w:rPr>
          <w:sz w:val="24"/>
          <w:szCs w:val="24"/>
          <w:lang w:val="sr-Latn-CS"/>
        </w:rPr>
        <w:t>ž</w:t>
      </w:r>
      <w:r w:rsidRPr="009873DA">
        <w:rPr>
          <w:sz w:val="24"/>
          <w:szCs w:val="24"/>
          <w:lang w:val="pl-PL"/>
        </w:rPr>
        <w:t>evnosti</w:t>
      </w:r>
      <w:r w:rsidRPr="009873DA">
        <w:rPr>
          <w:sz w:val="24"/>
          <w:szCs w:val="24"/>
          <w:lang w:val="sr-Latn-CS"/>
        </w:rPr>
        <w:t xml:space="preserve"> </w:t>
      </w:r>
      <w:r w:rsidRPr="009873DA">
        <w:rPr>
          <w:sz w:val="24"/>
          <w:szCs w:val="24"/>
          <w:lang w:val="pl-PL"/>
        </w:rPr>
        <w:t>i</w:t>
      </w:r>
      <w:r w:rsidRPr="009873DA">
        <w:rPr>
          <w:sz w:val="24"/>
          <w:szCs w:val="24"/>
          <w:lang w:val="sr-Latn-CS"/>
        </w:rPr>
        <w:t xml:space="preserve"> </w:t>
      </w:r>
      <w:r w:rsidRPr="009873DA">
        <w:rPr>
          <w:sz w:val="24"/>
          <w:szCs w:val="24"/>
          <w:lang w:val="pl-PL"/>
        </w:rPr>
        <w:t>kulture</w:t>
      </w:r>
      <w:r w:rsidRPr="009873DA">
        <w:rPr>
          <w:sz w:val="24"/>
          <w:szCs w:val="24"/>
          <w:lang w:val="sr-Latn-CS"/>
        </w:rPr>
        <w:t xml:space="preserve"> </w:t>
      </w:r>
      <w:r w:rsidRPr="009873DA">
        <w:rPr>
          <w:sz w:val="24"/>
          <w:szCs w:val="24"/>
          <w:lang w:val="pl-PL"/>
        </w:rPr>
        <w:t>u</w:t>
      </w:r>
      <w:r w:rsidRPr="009873DA">
        <w:rPr>
          <w:sz w:val="24"/>
          <w:szCs w:val="24"/>
          <w:lang w:val="sr-Latn-CS"/>
        </w:rPr>
        <w:t xml:space="preserve"> </w:t>
      </w:r>
      <w:r w:rsidRPr="009873DA">
        <w:rPr>
          <w:sz w:val="24"/>
          <w:szCs w:val="24"/>
          <w:lang w:val="pl-PL"/>
        </w:rPr>
        <w:t>razdoblju</w:t>
      </w:r>
      <w:r w:rsidRPr="009873DA">
        <w:rPr>
          <w:sz w:val="24"/>
          <w:szCs w:val="24"/>
          <w:lang w:val="sr-Latn-CS"/>
        </w:rPr>
        <w:t xml:space="preserve"> </w:t>
      </w:r>
      <w:r w:rsidRPr="009873DA">
        <w:rPr>
          <w:sz w:val="24"/>
          <w:szCs w:val="24"/>
          <w:lang w:val="pl-PL"/>
        </w:rPr>
        <w:t>izme</w:t>
      </w:r>
      <w:r w:rsidRPr="009873DA">
        <w:rPr>
          <w:sz w:val="24"/>
          <w:szCs w:val="24"/>
          <w:lang w:val="sr-Latn-CS"/>
        </w:rPr>
        <w:t>đ</w:t>
      </w:r>
      <w:r w:rsidRPr="009873DA">
        <w:rPr>
          <w:sz w:val="24"/>
          <w:szCs w:val="24"/>
          <w:lang w:val="pl-PL"/>
        </w:rPr>
        <w:t>u</w:t>
      </w:r>
      <w:r w:rsidRPr="009873DA">
        <w:rPr>
          <w:sz w:val="24"/>
          <w:szCs w:val="24"/>
          <w:lang w:val="sr-Latn-CS"/>
        </w:rPr>
        <w:t xml:space="preserve"> 1952. </w:t>
      </w:r>
      <w:r w:rsidRPr="009873DA">
        <w:rPr>
          <w:sz w:val="24"/>
          <w:szCs w:val="24"/>
          <w:lang w:val="pl-PL"/>
        </w:rPr>
        <w:t>i</w:t>
      </w:r>
      <w:r w:rsidRPr="009873DA">
        <w:rPr>
          <w:sz w:val="24"/>
          <w:szCs w:val="24"/>
          <w:lang w:val="sr-Latn-CS"/>
        </w:rPr>
        <w:t xml:space="preserve"> 1967. </w:t>
      </w:r>
      <w:r w:rsidRPr="009873DA">
        <w:rPr>
          <w:sz w:val="24"/>
          <w:szCs w:val="24"/>
        </w:rPr>
        <w:t>Radovima</w:t>
      </w:r>
      <w:r w:rsidRPr="009873DA">
        <w:rPr>
          <w:sz w:val="24"/>
          <w:szCs w:val="24"/>
          <w:lang w:val="sr-Latn-CS"/>
        </w:rPr>
        <w:t xml:space="preserve"> </w:t>
      </w:r>
      <w:r w:rsidRPr="009873DA">
        <w:rPr>
          <w:sz w:val="24"/>
          <w:szCs w:val="24"/>
        </w:rPr>
        <w:t>hrvatskih</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drugih</w:t>
      </w:r>
      <w:r w:rsidRPr="009873DA">
        <w:rPr>
          <w:sz w:val="24"/>
          <w:szCs w:val="24"/>
          <w:lang w:val="sr-Latn-CS"/>
        </w:rPr>
        <w:t xml:space="preserve"> </w:t>
      </w:r>
      <w:r w:rsidRPr="009873DA">
        <w:rPr>
          <w:sz w:val="24"/>
          <w:szCs w:val="24"/>
        </w:rPr>
        <w:t>jugoslavenskih</w:t>
      </w:r>
      <w:r w:rsidRPr="009873DA">
        <w:rPr>
          <w:sz w:val="24"/>
          <w:szCs w:val="24"/>
          <w:lang w:val="sr-Latn-CS"/>
        </w:rPr>
        <w:t xml:space="preserve">) </w:t>
      </w:r>
      <w:r w:rsidRPr="009873DA">
        <w:rPr>
          <w:sz w:val="24"/>
          <w:szCs w:val="24"/>
        </w:rPr>
        <w:t>autora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prijevodu</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talijanski</w:t>
      </w:r>
      <w:r w:rsidRPr="009873DA">
        <w:rPr>
          <w:sz w:val="24"/>
          <w:szCs w:val="24"/>
          <w:lang w:val="sr-Latn-CS"/>
        </w:rPr>
        <w:t xml:space="preserve"> </w:t>
      </w:r>
      <w:r w:rsidRPr="009873DA">
        <w:rPr>
          <w:sz w:val="24"/>
          <w:szCs w:val="24"/>
        </w:rPr>
        <w:t>jezik</w:t>
      </w:r>
      <w:r w:rsidRPr="009873DA">
        <w:rPr>
          <w:sz w:val="24"/>
          <w:szCs w:val="24"/>
          <w:lang w:val="sr-Latn-CS"/>
        </w:rPr>
        <w:t xml:space="preserve"> </w:t>
      </w:r>
      <w:r w:rsidRPr="009873DA">
        <w:rPr>
          <w:sz w:val="24"/>
          <w:szCs w:val="24"/>
        </w:rPr>
        <w:t>omogu</w:t>
      </w:r>
      <w:r w:rsidRPr="009873DA">
        <w:rPr>
          <w:sz w:val="24"/>
          <w:szCs w:val="24"/>
          <w:lang w:val="sr-Latn-CS"/>
        </w:rPr>
        <w:t>ć</w:t>
      </w:r>
      <w:r w:rsidRPr="009873DA">
        <w:rPr>
          <w:sz w:val="24"/>
          <w:szCs w:val="24"/>
        </w:rPr>
        <w:t>ena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time</w:t>
      </w:r>
      <w:r w:rsidRPr="009873DA">
        <w:rPr>
          <w:sz w:val="24"/>
          <w:szCs w:val="24"/>
          <w:lang w:val="sr-Latn-CS"/>
        </w:rPr>
        <w:t xml:space="preserve"> </w:t>
      </w:r>
      <w:r w:rsidRPr="009873DA">
        <w:rPr>
          <w:sz w:val="24"/>
          <w:szCs w:val="24"/>
        </w:rPr>
        <w:t>recepcija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velikoj</w:t>
      </w:r>
      <w:r w:rsidRPr="009873DA">
        <w:rPr>
          <w:sz w:val="24"/>
          <w:szCs w:val="24"/>
          <w:lang w:val="sr-Latn-CS"/>
        </w:rPr>
        <w:t xml:space="preserve"> </w:t>
      </w:r>
      <w:r w:rsidRPr="009873DA">
        <w:rPr>
          <w:sz w:val="24"/>
          <w:szCs w:val="24"/>
        </w:rPr>
        <w:t>evropskoj</w:t>
      </w:r>
      <w:r w:rsidRPr="009873DA">
        <w:rPr>
          <w:sz w:val="24"/>
          <w:szCs w:val="24"/>
          <w:lang w:val="sr-Latn-CS"/>
        </w:rPr>
        <w:t xml:space="preserve">, </w:t>
      </w:r>
      <w:r w:rsidRPr="009873DA">
        <w:rPr>
          <w:sz w:val="24"/>
          <w:szCs w:val="24"/>
        </w:rPr>
        <w:t>talijanskoj</w:t>
      </w:r>
      <w:r w:rsidRPr="009873DA">
        <w:rPr>
          <w:sz w:val="24"/>
          <w:szCs w:val="24"/>
          <w:lang w:val="sr-Latn-CS"/>
        </w:rPr>
        <w:t xml:space="preserve"> </w:t>
      </w:r>
      <w:r w:rsidRPr="009873DA">
        <w:rPr>
          <w:sz w:val="24"/>
          <w:szCs w:val="24"/>
        </w:rPr>
        <w:t>kulturi</w:t>
      </w:r>
      <w:r w:rsidRPr="009873DA">
        <w:rPr>
          <w:sz w:val="24"/>
          <w:szCs w:val="24"/>
          <w:lang w:val="sr-Latn-CS"/>
        </w:rPr>
        <w:t xml:space="preserve">. </w:t>
      </w:r>
      <w:r w:rsidRPr="009873DA">
        <w:rPr>
          <w:sz w:val="24"/>
          <w:szCs w:val="24"/>
        </w:rPr>
        <w:t>Zanimljiva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pritom</w:t>
      </w:r>
      <w:r w:rsidRPr="009873DA">
        <w:rPr>
          <w:sz w:val="24"/>
          <w:szCs w:val="24"/>
          <w:lang w:val="sr-Latn-CS"/>
        </w:rPr>
        <w:t xml:space="preserve"> č</w:t>
      </w:r>
      <w:r w:rsidRPr="009873DA">
        <w:rPr>
          <w:sz w:val="24"/>
          <w:szCs w:val="24"/>
        </w:rPr>
        <w:t>injenica</w:t>
      </w:r>
      <w:r w:rsidRPr="009873DA">
        <w:rPr>
          <w:sz w:val="24"/>
          <w:szCs w:val="24"/>
          <w:lang w:val="sr-Latn-CS"/>
        </w:rPr>
        <w:t xml:space="preserve"> </w:t>
      </w:r>
      <w:r w:rsidRPr="009873DA">
        <w:rPr>
          <w:sz w:val="24"/>
          <w:szCs w:val="24"/>
        </w:rPr>
        <w:t>da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jedan</w:t>
      </w:r>
      <w:r w:rsidRPr="009873DA">
        <w:rPr>
          <w:sz w:val="24"/>
          <w:szCs w:val="24"/>
          <w:lang w:val="sr-Latn-CS"/>
        </w:rPr>
        <w:t xml:space="preserve"> </w:t>
      </w:r>
      <w:r w:rsidRPr="009873DA">
        <w:rPr>
          <w:sz w:val="24"/>
          <w:szCs w:val="24"/>
        </w:rPr>
        <w:t>od</w:t>
      </w:r>
      <w:r w:rsidRPr="009873DA">
        <w:rPr>
          <w:sz w:val="24"/>
          <w:szCs w:val="24"/>
          <w:lang w:val="sr-Latn-CS"/>
        </w:rPr>
        <w:t xml:space="preserve"> </w:t>
      </w:r>
      <w:r w:rsidRPr="009873DA">
        <w:rPr>
          <w:sz w:val="24"/>
          <w:szCs w:val="24"/>
        </w:rPr>
        <w:t>posrednika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sudionika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tim</w:t>
      </w:r>
      <w:r w:rsidRPr="009873DA">
        <w:rPr>
          <w:sz w:val="24"/>
          <w:szCs w:val="24"/>
          <w:lang w:val="sr-Latn-CS"/>
        </w:rPr>
        <w:t xml:space="preserve"> </w:t>
      </w:r>
      <w:r w:rsidRPr="009873DA">
        <w:rPr>
          <w:sz w:val="24"/>
          <w:szCs w:val="24"/>
        </w:rPr>
        <w:t>vezama</w:t>
      </w:r>
      <w:r w:rsidRPr="009873DA">
        <w:rPr>
          <w:sz w:val="24"/>
          <w:szCs w:val="24"/>
          <w:lang w:val="sr-Latn-CS"/>
        </w:rPr>
        <w:t xml:space="preserve"> </w:t>
      </w:r>
      <w:r w:rsidRPr="009873DA">
        <w:rPr>
          <w:sz w:val="24"/>
          <w:szCs w:val="24"/>
        </w:rPr>
        <w:t>bio</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evnik</w:t>
      </w:r>
      <w:r w:rsidRPr="009873DA">
        <w:rPr>
          <w:sz w:val="24"/>
          <w:szCs w:val="24"/>
          <w:lang w:val="sr-Latn-CS"/>
        </w:rPr>
        <w:t xml:space="preserve"> </w:t>
      </w:r>
      <w:r w:rsidRPr="009873DA">
        <w:rPr>
          <w:sz w:val="24"/>
          <w:szCs w:val="24"/>
        </w:rPr>
        <w:t>Vladan</w:t>
      </w:r>
      <w:r w:rsidRPr="009873DA">
        <w:rPr>
          <w:sz w:val="24"/>
          <w:szCs w:val="24"/>
          <w:lang w:val="sr-Latn-CS"/>
        </w:rPr>
        <w:t xml:space="preserve"> </w:t>
      </w:r>
      <w:r w:rsidRPr="009873DA">
        <w:rPr>
          <w:sz w:val="24"/>
          <w:szCs w:val="24"/>
        </w:rPr>
        <w:t>Desnica</w:t>
      </w:r>
      <w:r w:rsidRPr="009873DA">
        <w:rPr>
          <w:sz w:val="24"/>
          <w:szCs w:val="24"/>
          <w:lang w:val="sr-Latn-CS"/>
        </w:rPr>
        <w:t xml:space="preserve">. </w:t>
      </w:r>
    </w:p>
    <w:p w14:paraId="0DED67F4" w14:textId="227E4A7C" w:rsidR="00181B86" w:rsidRPr="009873DA" w:rsidRDefault="00181B86" w:rsidP="00181B86">
      <w:pPr>
        <w:spacing w:line="360" w:lineRule="auto"/>
        <w:ind w:firstLine="708"/>
        <w:rPr>
          <w:sz w:val="24"/>
          <w:szCs w:val="24"/>
          <w:lang w:val="sr-Latn-CS"/>
        </w:rPr>
      </w:pPr>
      <w:r w:rsidRPr="009873DA">
        <w:rPr>
          <w:sz w:val="24"/>
          <w:szCs w:val="24"/>
        </w:rPr>
        <w:t>Kao</w:t>
      </w:r>
      <w:r w:rsidRPr="009873DA">
        <w:rPr>
          <w:sz w:val="24"/>
          <w:szCs w:val="24"/>
          <w:lang w:val="sr-Latn-CS"/>
        </w:rPr>
        <w:t xml:space="preserve"> š</w:t>
      </w:r>
      <w:r w:rsidRPr="009873DA">
        <w:rPr>
          <w:sz w:val="24"/>
          <w:szCs w:val="24"/>
        </w:rPr>
        <w:t>to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poznato</w:t>
      </w:r>
      <w:r w:rsidRPr="009873DA">
        <w:rPr>
          <w:sz w:val="24"/>
          <w:szCs w:val="24"/>
          <w:lang w:val="sr-Latn-CS"/>
        </w:rPr>
        <w:t xml:space="preserve">, </w:t>
      </w:r>
      <w:r w:rsidRPr="009873DA">
        <w:rPr>
          <w:sz w:val="24"/>
          <w:szCs w:val="24"/>
        </w:rPr>
        <w:t>granica</w:t>
      </w:r>
      <w:r w:rsidRPr="009873DA">
        <w:rPr>
          <w:sz w:val="24"/>
          <w:szCs w:val="24"/>
          <w:lang w:val="sr-Latn-CS"/>
        </w:rPr>
        <w:t xml:space="preserve"> </w:t>
      </w:r>
      <w:r w:rsidRPr="009873DA">
        <w:rPr>
          <w:sz w:val="24"/>
          <w:szCs w:val="24"/>
        </w:rPr>
        <w:t>uspostavljena</w:t>
      </w:r>
      <w:r w:rsidRPr="009873DA">
        <w:rPr>
          <w:sz w:val="24"/>
          <w:szCs w:val="24"/>
          <w:lang w:val="sr-Latn-CS"/>
        </w:rPr>
        <w:t xml:space="preserve"> 1945. </w:t>
      </w:r>
      <w:r w:rsidRPr="009873DA">
        <w:rPr>
          <w:sz w:val="24"/>
          <w:szCs w:val="24"/>
        </w:rPr>
        <w:t>izme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Italije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Jugoslavije</w:t>
      </w:r>
      <w:r w:rsidRPr="009873DA">
        <w:rPr>
          <w:sz w:val="24"/>
          <w:szCs w:val="24"/>
          <w:lang w:val="sr-Latn-CS"/>
        </w:rPr>
        <w:t xml:space="preserve"> </w:t>
      </w:r>
      <w:r w:rsidRPr="009873DA">
        <w:rPr>
          <w:sz w:val="24"/>
          <w:szCs w:val="24"/>
        </w:rPr>
        <w:t>dovela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Talijane</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ostali</w:t>
      </w:r>
      <w:r w:rsidRPr="009873DA">
        <w:rPr>
          <w:sz w:val="24"/>
          <w:szCs w:val="24"/>
          <w:lang w:val="sr-Latn-CS"/>
        </w:rPr>
        <w:t xml:space="preserve"> ž</w:t>
      </w:r>
      <w:r w:rsidRPr="009873DA">
        <w:rPr>
          <w:sz w:val="24"/>
          <w:szCs w:val="24"/>
        </w:rPr>
        <w:t>ivjeti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Istri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Kvarneru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polo</w:t>
      </w:r>
      <w:r w:rsidRPr="009873DA">
        <w:rPr>
          <w:sz w:val="24"/>
          <w:szCs w:val="24"/>
          <w:lang w:val="sr-Latn-CS"/>
        </w:rPr>
        <w:t>ž</w:t>
      </w:r>
      <w:r w:rsidRPr="009873DA">
        <w:rPr>
          <w:sz w:val="24"/>
          <w:szCs w:val="24"/>
        </w:rPr>
        <w:t>aj</w:t>
      </w:r>
      <w:r w:rsidRPr="009873DA">
        <w:rPr>
          <w:sz w:val="24"/>
          <w:szCs w:val="24"/>
          <w:lang w:val="sr-Latn-CS"/>
        </w:rPr>
        <w:t xml:space="preserve"> </w:t>
      </w:r>
      <w:r w:rsidRPr="009873DA">
        <w:rPr>
          <w:sz w:val="24"/>
          <w:szCs w:val="24"/>
        </w:rPr>
        <w:t>manjine</w:t>
      </w:r>
      <w:r w:rsidRPr="009873DA">
        <w:rPr>
          <w:sz w:val="24"/>
          <w:szCs w:val="24"/>
          <w:lang w:val="sr-Latn-CS"/>
        </w:rPr>
        <w:t xml:space="preserve"> </w:t>
      </w:r>
      <w:r w:rsidRPr="009873DA">
        <w:rPr>
          <w:sz w:val="24"/>
          <w:szCs w:val="24"/>
        </w:rPr>
        <w:t>koja</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na</w:t>
      </w:r>
      <w:r w:rsidRPr="009873DA">
        <w:rPr>
          <w:sz w:val="24"/>
          <w:szCs w:val="24"/>
          <w:lang w:val="sr-Latn-CS"/>
        </w:rPr>
        <w:t>š</w:t>
      </w:r>
      <w:r w:rsidRPr="009873DA">
        <w:rPr>
          <w:sz w:val="24"/>
          <w:szCs w:val="24"/>
        </w:rPr>
        <w:t>la</w:t>
      </w:r>
      <w:r w:rsidRPr="009873DA">
        <w:rPr>
          <w:sz w:val="24"/>
          <w:szCs w:val="24"/>
          <w:lang w:val="sr-Latn-CS"/>
        </w:rPr>
        <w:t xml:space="preserve"> </w:t>
      </w:r>
      <w:r w:rsidRPr="009873DA">
        <w:rPr>
          <w:sz w:val="24"/>
          <w:szCs w:val="24"/>
        </w:rPr>
        <w:t>izvan</w:t>
      </w:r>
      <w:r w:rsidRPr="009873DA">
        <w:rPr>
          <w:sz w:val="24"/>
          <w:szCs w:val="24"/>
          <w:lang w:val="sr-Latn-CS"/>
        </w:rPr>
        <w:t xml:space="preserve"> </w:t>
      </w:r>
      <w:r w:rsidRPr="009873DA">
        <w:rPr>
          <w:sz w:val="24"/>
          <w:szCs w:val="24"/>
        </w:rPr>
        <w:t>granica</w:t>
      </w:r>
      <w:r w:rsidRPr="009873DA">
        <w:rPr>
          <w:sz w:val="24"/>
          <w:szCs w:val="24"/>
          <w:lang w:val="sr-Latn-CS"/>
        </w:rPr>
        <w:t xml:space="preserve"> </w:t>
      </w:r>
      <w:r w:rsidRPr="009873DA">
        <w:rPr>
          <w:sz w:val="24"/>
          <w:szCs w:val="24"/>
        </w:rPr>
        <w:t>mati</w:t>
      </w:r>
      <w:r w:rsidRPr="009873DA">
        <w:rPr>
          <w:sz w:val="24"/>
          <w:szCs w:val="24"/>
          <w:lang w:val="sr-Latn-CS"/>
        </w:rPr>
        <w:t>č</w:t>
      </w:r>
      <w:r w:rsidRPr="009873DA">
        <w:rPr>
          <w:sz w:val="24"/>
          <w:szCs w:val="24"/>
        </w:rPr>
        <w:t>ne</w:t>
      </w:r>
      <w:r w:rsidRPr="009873DA">
        <w:rPr>
          <w:sz w:val="24"/>
          <w:szCs w:val="24"/>
          <w:lang w:val="sr-Latn-CS"/>
        </w:rPr>
        <w:t xml:space="preserve"> </w:t>
      </w:r>
      <w:r w:rsidRPr="009873DA">
        <w:rPr>
          <w:sz w:val="24"/>
          <w:szCs w:val="24"/>
        </w:rPr>
        <w:t>zemlje</w:t>
      </w:r>
      <w:r w:rsidRPr="009873DA">
        <w:rPr>
          <w:sz w:val="24"/>
          <w:szCs w:val="24"/>
          <w:lang w:val="sr-Latn-CS"/>
        </w:rPr>
        <w:t xml:space="preserve">. </w:t>
      </w:r>
      <w:r w:rsidRPr="009873DA">
        <w:rPr>
          <w:sz w:val="24"/>
          <w:szCs w:val="24"/>
        </w:rPr>
        <w:t>Tako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zapravo</w:t>
      </w:r>
      <w:r w:rsidRPr="009873DA">
        <w:rPr>
          <w:sz w:val="24"/>
          <w:szCs w:val="24"/>
          <w:lang w:val="sr-Latn-CS"/>
        </w:rPr>
        <w:t xml:space="preserve"> </w:t>
      </w:r>
      <w:r w:rsidRPr="009873DA">
        <w:rPr>
          <w:sz w:val="24"/>
          <w:szCs w:val="24"/>
        </w:rPr>
        <w:t>ne</w:t>
      </w:r>
      <w:r w:rsidRPr="009873DA">
        <w:rPr>
          <w:sz w:val="24"/>
          <w:szCs w:val="24"/>
          <w:lang w:val="sr-Latn-CS"/>
        </w:rPr>
        <w:t xml:space="preserve"> </w:t>
      </w:r>
      <w:r w:rsidRPr="009873DA">
        <w:rPr>
          <w:sz w:val="24"/>
          <w:szCs w:val="24"/>
        </w:rPr>
        <w:t>migrirav</w:t>
      </w:r>
      <w:r w:rsidRPr="009873DA">
        <w:rPr>
          <w:sz w:val="24"/>
          <w:szCs w:val="24"/>
          <w:lang w:val="sr-Latn-CS"/>
        </w:rPr>
        <w:t>š</w:t>
      </w:r>
      <w:r w:rsidRPr="009873DA">
        <w:rPr>
          <w:sz w:val="24"/>
          <w:szCs w:val="24"/>
        </w:rPr>
        <w:t>i</w:t>
      </w:r>
      <w:r w:rsidRPr="009873DA">
        <w:rPr>
          <w:sz w:val="24"/>
          <w:szCs w:val="24"/>
          <w:lang w:val="sr-Latn-CS"/>
        </w:rPr>
        <w:t>,</w:t>
      </w:r>
      <w:r w:rsidRPr="009873DA">
        <w:rPr>
          <w:rStyle w:val="FootnoteReference"/>
          <w:sz w:val="24"/>
          <w:szCs w:val="24"/>
        </w:rPr>
        <w:footnoteReference w:id="122"/>
      </w:r>
      <w:r w:rsidRPr="009873DA">
        <w:rPr>
          <w:sz w:val="24"/>
          <w:szCs w:val="24"/>
          <w:lang w:val="sr-Latn-CS"/>
        </w:rPr>
        <w:t xml:space="preserve"> </w:t>
      </w:r>
      <w:r w:rsidRPr="009873DA">
        <w:rPr>
          <w:sz w:val="24"/>
          <w:szCs w:val="24"/>
        </w:rPr>
        <w:t>ovo</w:t>
      </w:r>
      <w:r w:rsidRPr="009873DA">
        <w:rPr>
          <w:sz w:val="24"/>
          <w:szCs w:val="24"/>
          <w:lang w:val="sr-Latn-CS"/>
        </w:rPr>
        <w:t xml:space="preserve"> </w:t>
      </w:r>
      <w:r w:rsidRPr="009873DA">
        <w:rPr>
          <w:sz w:val="24"/>
          <w:szCs w:val="24"/>
        </w:rPr>
        <w:t>talijansko</w:t>
      </w:r>
      <w:r w:rsidRPr="009873DA">
        <w:rPr>
          <w:sz w:val="24"/>
          <w:szCs w:val="24"/>
          <w:lang w:val="sr-Latn-CS"/>
        </w:rPr>
        <w:t xml:space="preserve"> </w:t>
      </w:r>
      <w:r w:rsidRPr="009873DA">
        <w:rPr>
          <w:sz w:val="24"/>
          <w:szCs w:val="24"/>
        </w:rPr>
        <w:t>stanovni</w:t>
      </w:r>
      <w:r w:rsidRPr="009873DA">
        <w:rPr>
          <w:sz w:val="24"/>
          <w:szCs w:val="24"/>
          <w:lang w:val="sr-Latn-CS"/>
        </w:rPr>
        <w:t>š</w:t>
      </w:r>
      <w:r w:rsidRPr="009873DA">
        <w:rPr>
          <w:sz w:val="24"/>
          <w:szCs w:val="24"/>
        </w:rPr>
        <w:t>tvo</w:t>
      </w:r>
      <w:r w:rsidRPr="009873DA">
        <w:rPr>
          <w:sz w:val="24"/>
          <w:szCs w:val="24"/>
          <w:lang w:val="sr-Latn-CS"/>
        </w:rPr>
        <w:t xml:space="preserve"> </w:t>
      </w:r>
      <w:r w:rsidRPr="009873DA">
        <w:rPr>
          <w:sz w:val="24"/>
          <w:szCs w:val="24"/>
        </w:rPr>
        <w:t>dospjelo</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polo</w:t>
      </w:r>
      <w:r w:rsidRPr="009873DA">
        <w:rPr>
          <w:sz w:val="24"/>
          <w:szCs w:val="24"/>
          <w:lang w:val="sr-Latn-CS"/>
        </w:rPr>
        <w:t>ž</w:t>
      </w:r>
      <w:r w:rsidRPr="009873DA">
        <w:rPr>
          <w:sz w:val="24"/>
          <w:szCs w:val="24"/>
        </w:rPr>
        <w:t>aj</w:t>
      </w:r>
      <w:r w:rsidRPr="009873DA">
        <w:rPr>
          <w:sz w:val="24"/>
          <w:szCs w:val="24"/>
          <w:lang w:val="sr-Latn-CS"/>
        </w:rPr>
        <w:t xml:space="preserve"> </w:t>
      </w:r>
      <w:r w:rsidRPr="009873DA">
        <w:rPr>
          <w:sz w:val="24"/>
          <w:szCs w:val="24"/>
        </w:rPr>
        <w:t>manjine</w:t>
      </w:r>
      <w:r w:rsidRPr="009873DA">
        <w:rPr>
          <w:sz w:val="24"/>
          <w:szCs w:val="24"/>
          <w:lang w:val="sr-Latn-CS"/>
        </w:rPr>
        <w:t xml:space="preserve"> </w:t>
      </w:r>
      <w:r w:rsidRPr="009873DA">
        <w:rPr>
          <w:sz w:val="24"/>
          <w:szCs w:val="24"/>
        </w:rPr>
        <w:t>ili</w:t>
      </w:r>
      <w:r w:rsidRPr="009873DA">
        <w:rPr>
          <w:sz w:val="24"/>
          <w:szCs w:val="24"/>
          <w:lang w:val="sr-Latn-CS"/>
        </w:rPr>
        <w:t xml:space="preserve"> </w:t>
      </w:r>
      <w:r w:rsidRPr="009873DA">
        <w:rPr>
          <w:sz w:val="24"/>
          <w:szCs w:val="24"/>
        </w:rPr>
        <w:t>svojevrsnih</w:t>
      </w:r>
      <w:r w:rsidRPr="009873DA">
        <w:rPr>
          <w:sz w:val="24"/>
          <w:szCs w:val="24"/>
          <w:lang w:val="sr-Latn-CS"/>
        </w:rPr>
        <w:t xml:space="preserve"> </w:t>
      </w:r>
      <w:r w:rsidRPr="009873DA">
        <w:rPr>
          <w:sz w:val="24"/>
          <w:szCs w:val="24"/>
        </w:rPr>
        <w:t>migranata</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podru</w:t>
      </w:r>
      <w:r w:rsidRPr="009873DA">
        <w:rPr>
          <w:sz w:val="24"/>
          <w:szCs w:val="24"/>
          <w:lang w:val="sr-Latn-CS"/>
        </w:rPr>
        <w:t>č</w:t>
      </w:r>
      <w:r w:rsidRPr="009873DA">
        <w:rPr>
          <w:sz w:val="24"/>
          <w:szCs w:val="24"/>
        </w:rPr>
        <w:t>ju</w:t>
      </w:r>
      <w:r w:rsidRPr="009873DA">
        <w:rPr>
          <w:sz w:val="24"/>
          <w:szCs w:val="24"/>
          <w:lang w:val="sr-Latn-CS"/>
        </w:rPr>
        <w:t xml:space="preserve"> </w:t>
      </w:r>
      <w:r w:rsidRPr="009873DA">
        <w:rPr>
          <w:sz w:val="24"/>
          <w:szCs w:val="24"/>
        </w:rPr>
        <w:t>koje</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stolje</w:t>
      </w:r>
      <w:r w:rsidRPr="009873DA">
        <w:rPr>
          <w:sz w:val="24"/>
          <w:szCs w:val="24"/>
          <w:lang w:val="sr-Latn-CS"/>
        </w:rPr>
        <w:t>ć</w:t>
      </w:r>
      <w:r w:rsidRPr="009873DA">
        <w:rPr>
          <w:sz w:val="24"/>
          <w:szCs w:val="24"/>
        </w:rPr>
        <w:t>ima</w:t>
      </w:r>
      <w:r w:rsidRPr="009873DA">
        <w:rPr>
          <w:sz w:val="24"/>
          <w:szCs w:val="24"/>
          <w:lang w:val="sr-Latn-CS"/>
        </w:rPr>
        <w:t xml:space="preserve"> </w:t>
      </w:r>
      <w:r w:rsidRPr="009873DA">
        <w:rPr>
          <w:sz w:val="24"/>
          <w:szCs w:val="24"/>
        </w:rPr>
        <w:t>obitavalo</w:t>
      </w:r>
      <w:r w:rsidRPr="009873DA">
        <w:rPr>
          <w:sz w:val="24"/>
          <w:szCs w:val="24"/>
          <w:lang w:val="sr-Latn-CS"/>
        </w:rPr>
        <w:t xml:space="preserve">. </w:t>
      </w:r>
      <w:r w:rsidRPr="009873DA">
        <w:rPr>
          <w:sz w:val="24"/>
          <w:szCs w:val="24"/>
        </w:rPr>
        <w:t>Ve</w:t>
      </w:r>
      <w:r w:rsidRPr="009873DA">
        <w:rPr>
          <w:sz w:val="24"/>
          <w:szCs w:val="24"/>
          <w:lang w:val="sr-Latn-CS"/>
        </w:rPr>
        <w:t>ć</w:t>
      </w:r>
      <w:r w:rsidRPr="009873DA">
        <w:rPr>
          <w:sz w:val="24"/>
          <w:szCs w:val="24"/>
        </w:rPr>
        <w:t>ina</w:t>
      </w:r>
      <w:r w:rsidRPr="009873DA">
        <w:rPr>
          <w:sz w:val="24"/>
          <w:szCs w:val="24"/>
          <w:lang w:val="sr-Latn-CS"/>
        </w:rPr>
        <w:t xml:space="preserve"> </w:t>
      </w:r>
      <w:r w:rsidRPr="009873DA">
        <w:rPr>
          <w:sz w:val="24"/>
          <w:szCs w:val="24"/>
        </w:rPr>
        <w:t>italofonog</w:t>
      </w:r>
      <w:r w:rsidRPr="009873DA">
        <w:rPr>
          <w:sz w:val="24"/>
          <w:szCs w:val="24"/>
          <w:lang w:val="sr-Latn-CS"/>
        </w:rPr>
        <w:t xml:space="preserve"> </w:t>
      </w:r>
      <w:r w:rsidRPr="009873DA">
        <w:rPr>
          <w:sz w:val="24"/>
          <w:szCs w:val="24"/>
        </w:rPr>
        <w:t>stanovni</w:t>
      </w:r>
      <w:r w:rsidRPr="009873DA">
        <w:rPr>
          <w:sz w:val="24"/>
          <w:szCs w:val="24"/>
          <w:lang w:val="sr-Latn-CS"/>
        </w:rPr>
        <w:t>š</w:t>
      </w:r>
      <w:r w:rsidRPr="009873DA">
        <w:rPr>
          <w:sz w:val="24"/>
          <w:szCs w:val="24"/>
        </w:rPr>
        <w:t>tva</w:t>
      </w:r>
      <w:r w:rsidRPr="009873DA">
        <w:rPr>
          <w:sz w:val="24"/>
          <w:szCs w:val="24"/>
          <w:lang w:val="sr-Latn-CS"/>
        </w:rPr>
        <w:t xml:space="preserve"> </w:t>
      </w:r>
      <w:r w:rsidRPr="009873DA">
        <w:rPr>
          <w:sz w:val="24"/>
          <w:szCs w:val="24"/>
        </w:rPr>
        <w:t>migrirala</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Italiju</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druge</w:t>
      </w:r>
      <w:r w:rsidRPr="009873DA">
        <w:rPr>
          <w:sz w:val="24"/>
          <w:szCs w:val="24"/>
          <w:lang w:val="sr-Latn-CS"/>
        </w:rPr>
        <w:t xml:space="preserve"> </w:t>
      </w:r>
      <w:r w:rsidRPr="009873DA">
        <w:rPr>
          <w:sz w:val="24"/>
          <w:szCs w:val="24"/>
        </w:rPr>
        <w:t>zapadne</w:t>
      </w:r>
      <w:r w:rsidRPr="009873DA">
        <w:rPr>
          <w:sz w:val="24"/>
          <w:szCs w:val="24"/>
          <w:lang w:val="sr-Latn-CS"/>
        </w:rPr>
        <w:t xml:space="preserve"> </w:t>
      </w:r>
      <w:r w:rsidRPr="009873DA">
        <w:rPr>
          <w:sz w:val="24"/>
          <w:szCs w:val="24"/>
        </w:rPr>
        <w:t>zemlje</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Talijanima</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ostali</w:t>
      </w:r>
      <w:r w:rsidRPr="009873DA">
        <w:rPr>
          <w:sz w:val="24"/>
          <w:szCs w:val="24"/>
          <w:lang w:val="sr-Latn-CS"/>
        </w:rPr>
        <w:t xml:space="preserve"> </w:t>
      </w:r>
      <w:r w:rsidRPr="009873DA">
        <w:rPr>
          <w:sz w:val="24"/>
          <w:szCs w:val="24"/>
        </w:rPr>
        <w:t>bio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ve</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broj</w:t>
      </w:r>
      <w:r w:rsidRPr="009873DA">
        <w:rPr>
          <w:sz w:val="24"/>
          <w:szCs w:val="24"/>
          <w:lang w:val="sr-Latn-CS"/>
        </w:rPr>
        <w:t xml:space="preserve"> </w:t>
      </w:r>
      <w:r w:rsidRPr="009873DA">
        <w:rPr>
          <w:sz w:val="24"/>
          <w:szCs w:val="24"/>
        </w:rPr>
        <w:t>proklamiranih</w:t>
      </w:r>
      <w:r w:rsidRPr="009873DA">
        <w:rPr>
          <w:sz w:val="24"/>
          <w:szCs w:val="24"/>
          <w:lang w:val="sr-Latn-CS"/>
        </w:rPr>
        <w:t xml:space="preserve"> </w:t>
      </w:r>
      <w:r w:rsidRPr="009873DA">
        <w:rPr>
          <w:sz w:val="24"/>
          <w:szCs w:val="24"/>
        </w:rPr>
        <w:t>antifa</w:t>
      </w:r>
      <w:r w:rsidRPr="009873DA">
        <w:rPr>
          <w:sz w:val="24"/>
          <w:szCs w:val="24"/>
          <w:lang w:val="sr-Latn-CS"/>
        </w:rPr>
        <w:t>š</w:t>
      </w:r>
      <w:r w:rsidRPr="009873DA">
        <w:rPr>
          <w:sz w:val="24"/>
          <w:szCs w:val="24"/>
        </w:rPr>
        <w:t>ista</w:t>
      </w:r>
      <w:r w:rsidRPr="009873DA">
        <w:rPr>
          <w:sz w:val="24"/>
          <w:szCs w:val="24"/>
          <w:lang w:val="sr-Latn-CS"/>
        </w:rPr>
        <w:t xml:space="preserve">. </w:t>
      </w:r>
      <w:r w:rsidRPr="009873DA">
        <w:rPr>
          <w:sz w:val="24"/>
          <w:szCs w:val="24"/>
        </w:rPr>
        <w:t>Kulturno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administrativno</w:t>
      </w:r>
      <w:r w:rsidRPr="009873DA">
        <w:rPr>
          <w:sz w:val="24"/>
          <w:szCs w:val="24"/>
          <w:lang w:val="sr-Latn-CS"/>
        </w:rPr>
        <w:t xml:space="preserve"> </w:t>
      </w:r>
      <w:r w:rsidRPr="009873DA">
        <w:rPr>
          <w:sz w:val="24"/>
          <w:szCs w:val="24"/>
        </w:rPr>
        <w:t>sjedi</w:t>
      </w:r>
      <w:r w:rsidRPr="009873DA">
        <w:rPr>
          <w:sz w:val="24"/>
          <w:szCs w:val="24"/>
          <w:lang w:val="sr-Latn-CS"/>
        </w:rPr>
        <w:t>š</w:t>
      </w:r>
      <w:r w:rsidRPr="009873DA">
        <w:rPr>
          <w:sz w:val="24"/>
          <w:szCs w:val="24"/>
        </w:rPr>
        <w:t>te</w:t>
      </w:r>
      <w:r w:rsidRPr="009873DA">
        <w:rPr>
          <w:sz w:val="24"/>
          <w:szCs w:val="24"/>
          <w:lang w:val="sr-Latn-CS"/>
        </w:rPr>
        <w:t xml:space="preserve"> </w:t>
      </w:r>
      <w:r w:rsidRPr="009873DA">
        <w:rPr>
          <w:sz w:val="24"/>
          <w:szCs w:val="24"/>
        </w:rPr>
        <w:t>njihove</w:t>
      </w:r>
      <w:r w:rsidRPr="009873DA">
        <w:rPr>
          <w:sz w:val="24"/>
          <w:szCs w:val="24"/>
          <w:lang w:val="sr-Latn-CS"/>
        </w:rPr>
        <w:t xml:space="preserve"> </w:t>
      </w:r>
      <w:r w:rsidRPr="009873DA">
        <w:rPr>
          <w:sz w:val="24"/>
          <w:szCs w:val="24"/>
        </w:rPr>
        <w:t>zajednice</w:t>
      </w:r>
      <w:r w:rsidRPr="009873DA">
        <w:rPr>
          <w:sz w:val="24"/>
          <w:szCs w:val="24"/>
          <w:lang w:val="sr-Latn-CS"/>
        </w:rPr>
        <w:t xml:space="preserve"> </w:t>
      </w:r>
      <w:r w:rsidRPr="009873DA">
        <w:rPr>
          <w:sz w:val="24"/>
          <w:szCs w:val="24"/>
        </w:rPr>
        <w:t>bilo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gradu</w:t>
      </w:r>
      <w:r w:rsidRPr="009873DA">
        <w:rPr>
          <w:sz w:val="24"/>
          <w:szCs w:val="24"/>
          <w:lang w:val="sr-Latn-CS"/>
        </w:rPr>
        <w:t xml:space="preserve"> </w:t>
      </w:r>
      <w:r w:rsidRPr="009873DA">
        <w:rPr>
          <w:sz w:val="24"/>
          <w:szCs w:val="24"/>
        </w:rPr>
        <w:t>Rijeci</w:t>
      </w:r>
      <w:r w:rsidRPr="009873DA">
        <w:rPr>
          <w:sz w:val="24"/>
          <w:szCs w:val="24"/>
          <w:lang w:val="sr-Latn-CS"/>
        </w:rPr>
        <w:t xml:space="preserve">, </w:t>
      </w:r>
      <w:r w:rsidRPr="009873DA">
        <w:rPr>
          <w:sz w:val="24"/>
          <w:szCs w:val="24"/>
        </w:rPr>
        <w:t>a</w:t>
      </w:r>
      <w:r w:rsidRPr="009873DA">
        <w:rPr>
          <w:sz w:val="24"/>
          <w:szCs w:val="24"/>
          <w:lang w:val="sr-Latn-CS"/>
        </w:rPr>
        <w:t xml:space="preserve"> </w:t>
      </w:r>
      <w:r w:rsidRPr="009873DA">
        <w:rPr>
          <w:sz w:val="24"/>
          <w:szCs w:val="24"/>
        </w:rPr>
        <w:t>intelektualno</w:t>
      </w:r>
      <w:r w:rsidRPr="009873DA">
        <w:rPr>
          <w:sz w:val="24"/>
          <w:szCs w:val="24"/>
          <w:lang w:val="sr-Latn-CS"/>
        </w:rPr>
        <w:t xml:space="preserve"> </w:t>
      </w:r>
      <w:r w:rsidRPr="009873DA">
        <w:rPr>
          <w:sz w:val="24"/>
          <w:szCs w:val="24"/>
        </w:rPr>
        <w:t>rukovodstvo</w:t>
      </w:r>
      <w:r w:rsidRPr="009873DA">
        <w:rPr>
          <w:sz w:val="24"/>
          <w:szCs w:val="24"/>
          <w:lang w:val="sr-Latn-CS"/>
        </w:rPr>
        <w:t xml:space="preserve"> </w:t>
      </w:r>
      <w:r w:rsidRPr="009873DA">
        <w:rPr>
          <w:sz w:val="24"/>
          <w:szCs w:val="24"/>
        </w:rPr>
        <w:t>uklju</w:t>
      </w:r>
      <w:r w:rsidRPr="009873DA">
        <w:rPr>
          <w:sz w:val="24"/>
          <w:szCs w:val="24"/>
          <w:lang w:val="sr-Latn-CS"/>
        </w:rPr>
        <w:t>č</w:t>
      </w:r>
      <w:r w:rsidRPr="009873DA">
        <w:rPr>
          <w:sz w:val="24"/>
          <w:szCs w:val="24"/>
        </w:rPr>
        <w:t>ivalo</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doma</w:t>
      </w:r>
      <w:r w:rsidRPr="009873DA">
        <w:rPr>
          <w:sz w:val="24"/>
          <w:szCs w:val="24"/>
          <w:lang w:val="sr-Latn-CS"/>
        </w:rPr>
        <w:t>ć</w:t>
      </w:r>
      <w:r w:rsidRPr="009873DA">
        <w:rPr>
          <w:sz w:val="24"/>
          <w:szCs w:val="24"/>
        </w:rPr>
        <w:t>e</w:t>
      </w:r>
      <w:r w:rsidRPr="009873DA">
        <w:rPr>
          <w:sz w:val="24"/>
          <w:szCs w:val="24"/>
          <w:lang w:val="sr-Latn-CS"/>
        </w:rPr>
        <w:t xml:space="preserve"> </w:t>
      </w:r>
      <w:r w:rsidRPr="009873DA">
        <w:rPr>
          <w:sz w:val="24"/>
          <w:szCs w:val="24"/>
        </w:rPr>
        <w:t>obrazovane</w:t>
      </w:r>
      <w:r w:rsidRPr="009873DA">
        <w:rPr>
          <w:sz w:val="24"/>
          <w:szCs w:val="24"/>
          <w:lang w:val="sr-Latn-CS"/>
        </w:rPr>
        <w:t xml:space="preserve"> </w:t>
      </w:r>
      <w:r w:rsidRPr="009873DA">
        <w:rPr>
          <w:sz w:val="24"/>
          <w:szCs w:val="24"/>
        </w:rPr>
        <w:t>Talijane</w:t>
      </w:r>
      <w:r w:rsidRPr="009873DA">
        <w:rPr>
          <w:sz w:val="24"/>
          <w:szCs w:val="24"/>
          <w:lang w:val="sr-Latn-CS"/>
        </w:rPr>
        <w:t xml:space="preserve">, </w:t>
      </w:r>
      <w:r w:rsidRPr="009873DA">
        <w:rPr>
          <w:sz w:val="24"/>
          <w:szCs w:val="24"/>
        </w:rPr>
        <w:t>rijetke</w:t>
      </w:r>
      <w:r w:rsidRPr="009873DA">
        <w:rPr>
          <w:sz w:val="24"/>
          <w:szCs w:val="24"/>
          <w:lang w:val="sr-Latn-CS"/>
        </w:rPr>
        <w:t xml:space="preserve"> </w:t>
      </w:r>
      <w:r w:rsidRPr="009873DA">
        <w:rPr>
          <w:sz w:val="24"/>
          <w:szCs w:val="24"/>
        </w:rPr>
        <w:t>intelektualce</w:t>
      </w:r>
      <w:r w:rsidRPr="009873DA">
        <w:rPr>
          <w:sz w:val="24"/>
          <w:szCs w:val="24"/>
          <w:lang w:val="sr-Latn-CS"/>
        </w:rPr>
        <w:t xml:space="preserve"> </w:t>
      </w:r>
      <w:r w:rsidRPr="009873DA">
        <w:rPr>
          <w:sz w:val="24"/>
          <w:szCs w:val="24"/>
        </w:rPr>
        <w:t>koji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ideolo</w:t>
      </w:r>
      <w:r w:rsidRPr="009873DA">
        <w:rPr>
          <w:sz w:val="24"/>
          <w:szCs w:val="24"/>
          <w:lang w:val="sr-Latn-CS"/>
        </w:rPr>
        <w:t>š</w:t>
      </w:r>
      <w:r w:rsidRPr="009873DA">
        <w:rPr>
          <w:sz w:val="24"/>
          <w:szCs w:val="24"/>
        </w:rPr>
        <w:t>kih</w:t>
      </w:r>
      <w:r w:rsidRPr="009873DA">
        <w:rPr>
          <w:sz w:val="24"/>
          <w:szCs w:val="24"/>
          <w:lang w:val="sr-Latn-CS"/>
        </w:rPr>
        <w:t xml:space="preserve"> </w:t>
      </w:r>
      <w:r w:rsidRPr="009873DA">
        <w:rPr>
          <w:sz w:val="24"/>
          <w:szCs w:val="24"/>
        </w:rPr>
        <w:t>ili</w:t>
      </w:r>
      <w:r w:rsidRPr="009873DA">
        <w:rPr>
          <w:sz w:val="24"/>
          <w:szCs w:val="24"/>
          <w:lang w:val="sr-Latn-CS"/>
        </w:rPr>
        <w:t xml:space="preserve"> </w:t>
      </w:r>
      <w:r w:rsidRPr="009873DA">
        <w:rPr>
          <w:sz w:val="24"/>
          <w:szCs w:val="24"/>
        </w:rPr>
        <w:t>privatnih</w:t>
      </w:r>
      <w:r w:rsidRPr="009873DA">
        <w:rPr>
          <w:sz w:val="24"/>
          <w:szCs w:val="24"/>
          <w:lang w:val="sr-Latn-CS"/>
        </w:rPr>
        <w:t xml:space="preserve"> </w:t>
      </w:r>
      <w:r w:rsidRPr="009873DA">
        <w:rPr>
          <w:sz w:val="24"/>
          <w:szCs w:val="24"/>
        </w:rPr>
        <w:t>razloga</w:t>
      </w:r>
      <w:r w:rsidRPr="009873DA">
        <w:rPr>
          <w:sz w:val="24"/>
          <w:szCs w:val="24"/>
          <w:lang w:val="sr-Latn-CS"/>
        </w:rPr>
        <w:t xml:space="preserve"> </w:t>
      </w:r>
      <w:r w:rsidRPr="009873DA">
        <w:rPr>
          <w:sz w:val="24"/>
          <w:szCs w:val="24"/>
        </w:rPr>
        <w:t>migrirali</w:t>
      </w:r>
      <w:r w:rsidRPr="009873DA">
        <w:rPr>
          <w:sz w:val="24"/>
          <w:szCs w:val="24"/>
          <w:lang w:val="sr-Latn-CS"/>
        </w:rPr>
        <w:t xml:space="preserve"> </w:t>
      </w:r>
      <w:r w:rsidRPr="009873DA">
        <w:rPr>
          <w:sz w:val="24"/>
          <w:szCs w:val="24"/>
        </w:rPr>
        <w:t>sa</w:t>
      </w:r>
      <w:r w:rsidRPr="009873DA">
        <w:rPr>
          <w:sz w:val="24"/>
          <w:szCs w:val="24"/>
          <w:lang w:val="sr-Latn-CS"/>
        </w:rPr>
        <w:t xml:space="preserve"> </w:t>
      </w:r>
      <w:r w:rsidRPr="009873DA">
        <w:rPr>
          <w:sz w:val="24"/>
          <w:szCs w:val="24"/>
        </w:rPr>
        <w:t>Zapada</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Istok</w:t>
      </w:r>
      <w:r w:rsidRPr="009873DA">
        <w:rPr>
          <w:sz w:val="24"/>
          <w:szCs w:val="24"/>
          <w:lang w:val="sr-Latn-CS"/>
        </w:rPr>
        <w:t xml:space="preserve">, </w:t>
      </w:r>
      <w:r w:rsidRPr="009873DA">
        <w:rPr>
          <w:sz w:val="24"/>
          <w:szCs w:val="24"/>
        </w:rPr>
        <w:t>odnosno</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Italije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Jugoslaviju</w:t>
      </w:r>
      <w:r w:rsidRPr="009873DA">
        <w:rPr>
          <w:sz w:val="24"/>
          <w:szCs w:val="24"/>
          <w:lang w:val="sr-Latn-CS"/>
        </w:rPr>
        <w:t xml:space="preserve"> (</w:t>
      </w:r>
      <w:r w:rsidRPr="009873DA">
        <w:rPr>
          <w:sz w:val="24"/>
          <w:szCs w:val="24"/>
        </w:rPr>
        <w:t>Sergio</w:t>
      </w:r>
      <w:r w:rsidRPr="009873DA">
        <w:rPr>
          <w:sz w:val="24"/>
          <w:szCs w:val="24"/>
          <w:lang w:val="sr-Latn-CS"/>
        </w:rPr>
        <w:t xml:space="preserve"> </w:t>
      </w:r>
      <w:r w:rsidRPr="009873DA">
        <w:rPr>
          <w:sz w:val="24"/>
          <w:szCs w:val="24"/>
        </w:rPr>
        <w:t>Turconi</w:t>
      </w:r>
      <w:r w:rsidRPr="009873DA">
        <w:rPr>
          <w:sz w:val="24"/>
          <w:szCs w:val="24"/>
          <w:lang w:val="sr-Latn-CS"/>
        </w:rPr>
        <w:t xml:space="preserve">, </w:t>
      </w:r>
      <w:r w:rsidRPr="009873DA">
        <w:rPr>
          <w:sz w:val="24"/>
          <w:szCs w:val="24"/>
        </w:rPr>
        <w:t>Giacomo</w:t>
      </w:r>
      <w:r w:rsidRPr="009873DA">
        <w:rPr>
          <w:sz w:val="24"/>
          <w:szCs w:val="24"/>
          <w:lang w:val="sr-Latn-CS"/>
        </w:rPr>
        <w:t xml:space="preserve"> </w:t>
      </w:r>
      <w:r w:rsidRPr="009873DA">
        <w:rPr>
          <w:sz w:val="24"/>
          <w:szCs w:val="24"/>
        </w:rPr>
        <w:t>Scotti</w:t>
      </w:r>
      <w:r w:rsidRPr="009873DA">
        <w:rPr>
          <w:sz w:val="24"/>
          <w:szCs w:val="24"/>
          <w:lang w:val="sr-Latn-CS"/>
        </w:rPr>
        <w:t xml:space="preserve">, </w:t>
      </w:r>
      <w:r w:rsidRPr="009873DA">
        <w:rPr>
          <w:sz w:val="24"/>
          <w:szCs w:val="24"/>
        </w:rPr>
        <w:t>Lucifero</w:t>
      </w:r>
      <w:r w:rsidRPr="009873DA">
        <w:rPr>
          <w:sz w:val="24"/>
          <w:szCs w:val="24"/>
          <w:lang w:val="sr-Latn-CS"/>
        </w:rPr>
        <w:t xml:space="preserve"> </w:t>
      </w:r>
      <w:r w:rsidRPr="009873DA">
        <w:rPr>
          <w:sz w:val="24"/>
          <w:szCs w:val="24"/>
        </w:rPr>
        <w:t>Martini</w:t>
      </w:r>
      <w:r w:rsidRPr="009873DA">
        <w:rPr>
          <w:sz w:val="24"/>
          <w:szCs w:val="24"/>
          <w:lang w:val="sr-Latn-CS"/>
        </w:rPr>
        <w:t xml:space="preserve">), </w:t>
      </w:r>
      <w:r w:rsidRPr="009873DA">
        <w:rPr>
          <w:sz w:val="24"/>
          <w:szCs w:val="24"/>
        </w:rPr>
        <w:t>ili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stjecajem</w:t>
      </w:r>
      <w:r w:rsidRPr="009873DA">
        <w:rPr>
          <w:sz w:val="24"/>
          <w:szCs w:val="24"/>
          <w:lang w:val="sr-Latn-CS"/>
        </w:rPr>
        <w:t xml:space="preserve"> </w:t>
      </w:r>
      <w:r w:rsidRPr="009873DA">
        <w:rPr>
          <w:sz w:val="24"/>
          <w:szCs w:val="24"/>
        </w:rPr>
        <w:t>okolnosti</w:t>
      </w:r>
      <w:r w:rsidRPr="009873DA">
        <w:rPr>
          <w:sz w:val="24"/>
          <w:szCs w:val="24"/>
          <w:lang w:val="sr-Latn-CS"/>
        </w:rPr>
        <w:t xml:space="preserve"> </w:t>
      </w:r>
      <w:r w:rsidRPr="009873DA">
        <w:rPr>
          <w:sz w:val="24"/>
          <w:szCs w:val="24"/>
        </w:rPr>
        <w:t>zatekli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tim</w:t>
      </w:r>
      <w:r w:rsidRPr="009873DA">
        <w:rPr>
          <w:sz w:val="24"/>
          <w:szCs w:val="24"/>
          <w:lang w:val="sr-Latn-CS"/>
        </w:rPr>
        <w:t xml:space="preserve"> </w:t>
      </w:r>
      <w:r w:rsidRPr="009873DA">
        <w:rPr>
          <w:sz w:val="24"/>
          <w:szCs w:val="24"/>
        </w:rPr>
        <w:t>krajevima</w:t>
      </w:r>
      <w:r w:rsidRPr="009873DA">
        <w:rPr>
          <w:sz w:val="24"/>
          <w:szCs w:val="24"/>
          <w:lang w:val="sr-Latn-CS"/>
        </w:rPr>
        <w:t xml:space="preserve"> (</w:t>
      </w:r>
      <w:r w:rsidRPr="009873DA">
        <w:rPr>
          <w:sz w:val="24"/>
          <w:szCs w:val="24"/>
        </w:rPr>
        <w:t>Eros</w:t>
      </w:r>
      <w:r w:rsidRPr="009873DA">
        <w:rPr>
          <w:sz w:val="24"/>
          <w:szCs w:val="24"/>
          <w:lang w:val="sr-Latn-CS"/>
        </w:rPr>
        <w:t xml:space="preserve"> </w:t>
      </w:r>
      <w:r w:rsidRPr="009873DA">
        <w:rPr>
          <w:sz w:val="24"/>
          <w:szCs w:val="24"/>
        </w:rPr>
        <w:t>Sequi</w:t>
      </w:r>
      <w:r w:rsidRPr="009873DA">
        <w:rPr>
          <w:sz w:val="24"/>
          <w:szCs w:val="24"/>
          <w:lang w:val="sr-Latn-CS"/>
        </w:rPr>
        <w:t xml:space="preserve">), </w:t>
      </w:r>
      <w:r w:rsidRPr="009873DA">
        <w:rPr>
          <w:sz w:val="24"/>
          <w:szCs w:val="24"/>
        </w:rPr>
        <w:t>naravno</w:t>
      </w:r>
      <w:r w:rsidRPr="009873DA">
        <w:rPr>
          <w:sz w:val="24"/>
          <w:szCs w:val="24"/>
          <w:lang w:val="sr-Latn-CS"/>
        </w:rPr>
        <w:t xml:space="preserve">, </w:t>
      </w:r>
      <w:r w:rsidRPr="009873DA">
        <w:rPr>
          <w:sz w:val="24"/>
          <w:szCs w:val="24"/>
        </w:rPr>
        <w:t>antifa</w:t>
      </w:r>
      <w:r w:rsidRPr="009873DA">
        <w:rPr>
          <w:sz w:val="24"/>
          <w:szCs w:val="24"/>
          <w:lang w:val="sr-Latn-CS"/>
        </w:rPr>
        <w:t>š</w:t>
      </w:r>
      <w:r w:rsidRPr="009873DA">
        <w:rPr>
          <w:sz w:val="24"/>
          <w:szCs w:val="24"/>
        </w:rPr>
        <w:t>iste</w:t>
      </w:r>
      <w:r w:rsidRPr="009873DA">
        <w:rPr>
          <w:sz w:val="24"/>
          <w:szCs w:val="24"/>
          <w:lang w:val="sr-Latn-CS"/>
        </w:rPr>
        <w:t xml:space="preserve"> (</w:t>
      </w:r>
      <w:r w:rsidRPr="009873DA">
        <w:rPr>
          <w:sz w:val="24"/>
          <w:szCs w:val="24"/>
        </w:rPr>
        <w:t>Sequi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bio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borac</w:t>
      </w:r>
      <w:r w:rsidRPr="009873DA">
        <w:rPr>
          <w:sz w:val="24"/>
          <w:szCs w:val="24"/>
          <w:lang w:val="sr-Latn-CS"/>
        </w:rPr>
        <w:t xml:space="preserve"> </w:t>
      </w:r>
      <w:r w:rsidRPr="009873DA">
        <w:rPr>
          <w:sz w:val="24"/>
          <w:szCs w:val="24"/>
        </w:rPr>
        <w:t>Moslava</w:t>
      </w:r>
      <w:r w:rsidRPr="009873DA">
        <w:rPr>
          <w:sz w:val="24"/>
          <w:szCs w:val="24"/>
          <w:lang w:val="sr-Latn-CS"/>
        </w:rPr>
        <w:t>č</w:t>
      </w:r>
      <w:r w:rsidRPr="009873DA">
        <w:rPr>
          <w:sz w:val="24"/>
          <w:szCs w:val="24"/>
        </w:rPr>
        <w:t>kog</w:t>
      </w:r>
      <w:r w:rsidRPr="009873DA">
        <w:rPr>
          <w:sz w:val="24"/>
          <w:szCs w:val="24"/>
          <w:lang w:val="sr-Latn-CS"/>
        </w:rPr>
        <w:t xml:space="preserve"> </w:t>
      </w:r>
      <w:r w:rsidRPr="009873DA">
        <w:rPr>
          <w:sz w:val="24"/>
          <w:szCs w:val="24"/>
        </w:rPr>
        <w:t>odreda</w:t>
      </w:r>
      <w:r w:rsidRPr="009873DA">
        <w:rPr>
          <w:sz w:val="24"/>
          <w:szCs w:val="24"/>
          <w:lang w:val="sr-Latn-CS"/>
        </w:rPr>
        <w:t xml:space="preserve">). </w:t>
      </w:r>
      <w:r w:rsidRPr="009873DA">
        <w:rPr>
          <w:sz w:val="24"/>
          <w:szCs w:val="24"/>
        </w:rPr>
        <w:t>Imaju</w:t>
      </w:r>
      <w:r w:rsidRPr="009873DA">
        <w:rPr>
          <w:sz w:val="24"/>
          <w:szCs w:val="24"/>
          <w:lang w:val="sr-Latn-CS"/>
        </w:rPr>
        <w:t>ć</w:t>
      </w:r>
      <w:r w:rsidRPr="009873DA">
        <w:rPr>
          <w:sz w:val="24"/>
          <w:szCs w:val="24"/>
        </w:rPr>
        <w:t>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te</w:t>
      </w:r>
      <w:r w:rsidRPr="009873DA">
        <w:rPr>
          <w:sz w:val="24"/>
          <w:szCs w:val="24"/>
          <w:lang w:val="sr-Latn-CS"/>
        </w:rPr>
        <w:t xml:space="preserve"> č</w:t>
      </w:r>
      <w:r w:rsidRPr="009873DA">
        <w:rPr>
          <w:sz w:val="24"/>
          <w:szCs w:val="24"/>
        </w:rPr>
        <w:t>injenice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vidu</w:t>
      </w:r>
      <w:r w:rsidRPr="009873DA">
        <w:rPr>
          <w:sz w:val="24"/>
          <w:szCs w:val="24"/>
          <w:lang w:val="sr-Latn-CS"/>
        </w:rPr>
        <w:t xml:space="preserve">, </w:t>
      </w:r>
      <w:r w:rsidRPr="009873DA">
        <w:rPr>
          <w:sz w:val="24"/>
          <w:szCs w:val="24"/>
        </w:rPr>
        <w:t>odnos</w:t>
      </w:r>
      <w:r w:rsidRPr="009873DA">
        <w:rPr>
          <w:sz w:val="24"/>
          <w:szCs w:val="24"/>
          <w:lang w:val="sr-Latn-CS"/>
        </w:rPr>
        <w:t xml:space="preserve"> </w:t>
      </w:r>
      <w:r w:rsidRPr="009873DA">
        <w:rPr>
          <w:sz w:val="24"/>
          <w:szCs w:val="24"/>
        </w:rPr>
        <w:t>pobjedni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ve</w:t>
      </w:r>
      <w:r w:rsidRPr="009873DA">
        <w:rPr>
          <w:sz w:val="24"/>
          <w:szCs w:val="24"/>
          <w:lang w:val="sr-Latn-CS"/>
        </w:rPr>
        <w:t>ć</w:t>
      </w:r>
      <w:r w:rsidRPr="009873DA">
        <w:rPr>
          <w:sz w:val="24"/>
          <w:szCs w:val="24"/>
        </w:rPr>
        <w:t>ine</w:t>
      </w:r>
      <w:r w:rsidRPr="009873DA">
        <w:rPr>
          <w:sz w:val="24"/>
          <w:szCs w:val="24"/>
          <w:lang w:val="sr-Latn-CS"/>
        </w:rPr>
        <w:t xml:space="preserve"> </w:t>
      </w:r>
      <w:r w:rsidRPr="009873DA">
        <w:rPr>
          <w:sz w:val="24"/>
          <w:szCs w:val="24"/>
        </w:rPr>
        <w:t>prema</w:t>
      </w:r>
      <w:r w:rsidRPr="009873DA">
        <w:rPr>
          <w:sz w:val="24"/>
          <w:szCs w:val="24"/>
          <w:lang w:val="sr-Latn-CS"/>
        </w:rPr>
        <w:t xml:space="preserve"> </w:t>
      </w:r>
      <w:r w:rsidRPr="009873DA">
        <w:rPr>
          <w:sz w:val="24"/>
          <w:szCs w:val="24"/>
        </w:rPr>
        <w:t>toj</w:t>
      </w:r>
      <w:r w:rsidRPr="009873DA">
        <w:rPr>
          <w:sz w:val="24"/>
          <w:szCs w:val="24"/>
          <w:lang w:val="sr-Latn-CS"/>
        </w:rPr>
        <w:t xml:space="preserve"> </w:t>
      </w:r>
      <w:r w:rsidRPr="009873DA">
        <w:rPr>
          <w:sz w:val="24"/>
          <w:szCs w:val="24"/>
        </w:rPr>
        <w:t>manjinskoj</w:t>
      </w:r>
      <w:r w:rsidRPr="009873DA">
        <w:rPr>
          <w:sz w:val="24"/>
          <w:szCs w:val="24"/>
          <w:lang w:val="sr-Latn-CS"/>
        </w:rPr>
        <w:t xml:space="preserve"> </w:t>
      </w:r>
      <w:r w:rsidRPr="009873DA">
        <w:rPr>
          <w:sz w:val="24"/>
          <w:szCs w:val="24"/>
        </w:rPr>
        <w:t>zajednici</w:t>
      </w:r>
      <w:r w:rsidRPr="009873DA">
        <w:rPr>
          <w:sz w:val="24"/>
          <w:szCs w:val="24"/>
          <w:lang w:val="sr-Latn-CS"/>
        </w:rPr>
        <w:t xml:space="preserve"> </w:t>
      </w:r>
      <w:r w:rsidRPr="009873DA">
        <w:rPr>
          <w:sz w:val="24"/>
          <w:szCs w:val="24"/>
        </w:rPr>
        <w:t>ipak</w:t>
      </w:r>
      <w:r w:rsidRPr="009873DA">
        <w:rPr>
          <w:sz w:val="24"/>
          <w:szCs w:val="24"/>
          <w:lang w:val="sr-Latn-CS"/>
        </w:rPr>
        <w:t xml:space="preserve"> </w:t>
      </w:r>
      <w:r w:rsidRPr="009873DA">
        <w:rPr>
          <w:sz w:val="24"/>
          <w:szCs w:val="24"/>
        </w:rPr>
        <w:t>mo</w:t>
      </w:r>
      <w:r w:rsidRPr="009873DA">
        <w:rPr>
          <w:sz w:val="24"/>
          <w:szCs w:val="24"/>
          <w:lang w:val="sr-Latn-CS"/>
        </w:rPr>
        <w:t>ž</w:t>
      </w:r>
      <w:r w:rsidRPr="009873DA">
        <w:rPr>
          <w:sz w:val="24"/>
          <w:szCs w:val="24"/>
        </w:rPr>
        <w:t>e</w:t>
      </w:r>
      <w:r w:rsidRPr="009873DA">
        <w:rPr>
          <w:sz w:val="24"/>
          <w:szCs w:val="24"/>
          <w:lang w:val="sr-Latn-CS"/>
        </w:rPr>
        <w:t xml:space="preserve"> </w:t>
      </w:r>
      <w:r w:rsidRPr="009873DA">
        <w:rPr>
          <w:sz w:val="24"/>
          <w:szCs w:val="24"/>
        </w:rPr>
        <w:t>biti</w:t>
      </w:r>
      <w:r w:rsidRPr="009873DA">
        <w:rPr>
          <w:sz w:val="24"/>
          <w:szCs w:val="24"/>
          <w:lang w:val="sr-Latn-CS"/>
        </w:rPr>
        <w:t xml:space="preserve"> </w:t>
      </w:r>
      <w:r w:rsidRPr="009873DA">
        <w:rPr>
          <w:sz w:val="24"/>
          <w:szCs w:val="24"/>
        </w:rPr>
        <w:t>primjer</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uspostavu</w:t>
      </w:r>
      <w:r w:rsidRPr="009873DA">
        <w:rPr>
          <w:sz w:val="24"/>
          <w:szCs w:val="24"/>
          <w:lang w:val="sr-Latn-CS"/>
        </w:rPr>
        <w:t xml:space="preserve"> </w:t>
      </w:r>
      <w:r w:rsidRPr="009873DA">
        <w:rPr>
          <w:sz w:val="24"/>
          <w:szCs w:val="24"/>
        </w:rPr>
        <w:t>iskrenih</w:t>
      </w:r>
      <w:r w:rsidRPr="009873DA">
        <w:rPr>
          <w:sz w:val="24"/>
          <w:szCs w:val="24"/>
          <w:lang w:val="sr-Latn-CS"/>
        </w:rPr>
        <w:t xml:space="preserve"> </w:t>
      </w:r>
      <w:r w:rsidRPr="009873DA">
        <w:rPr>
          <w:sz w:val="24"/>
          <w:szCs w:val="24"/>
        </w:rPr>
        <w:t>prijateljskih</w:t>
      </w:r>
      <w:r w:rsidRPr="009873DA">
        <w:rPr>
          <w:sz w:val="24"/>
          <w:szCs w:val="24"/>
          <w:lang w:val="sr-Latn-CS"/>
        </w:rPr>
        <w:t xml:space="preserve"> </w:t>
      </w:r>
      <w:r w:rsidRPr="009873DA">
        <w:rPr>
          <w:sz w:val="24"/>
          <w:szCs w:val="24"/>
        </w:rPr>
        <w:lastRenderedPageBreak/>
        <w:t>odnosa</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zajednicama</w:t>
      </w:r>
      <w:r w:rsidRPr="009873DA">
        <w:rPr>
          <w:sz w:val="24"/>
          <w:szCs w:val="24"/>
          <w:lang w:val="sr-Latn-CS"/>
        </w:rPr>
        <w:t xml:space="preserve"> </w:t>
      </w:r>
      <w:r w:rsidRPr="009873DA">
        <w:rPr>
          <w:sz w:val="24"/>
          <w:szCs w:val="24"/>
        </w:rPr>
        <w:t>koje</w:t>
      </w:r>
      <w:r w:rsidRPr="009873DA">
        <w:rPr>
          <w:sz w:val="24"/>
          <w:szCs w:val="24"/>
          <w:lang w:val="sr-Latn-CS"/>
        </w:rPr>
        <w:t xml:space="preserve"> </w:t>
      </w:r>
      <w:r w:rsidRPr="009873DA">
        <w:rPr>
          <w:sz w:val="24"/>
          <w:szCs w:val="24"/>
        </w:rPr>
        <w:t>nisu</w:t>
      </w:r>
      <w:r w:rsidRPr="009873DA">
        <w:rPr>
          <w:sz w:val="24"/>
          <w:szCs w:val="24"/>
          <w:lang w:val="sr-Latn-CS"/>
        </w:rPr>
        <w:t xml:space="preserve"> </w:t>
      </w:r>
      <w:r w:rsidRPr="009873DA">
        <w:rPr>
          <w:sz w:val="24"/>
          <w:szCs w:val="24"/>
        </w:rPr>
        <w:t>prevladale</w:t>
      </w:r>
      <w:r w:rsidRPr="009873DA">
        <w:rPr>
          <w:sz w:val="24"/>
          <w:szCs w:val="24"/>
          <w:lang w:val="sr-Latn-CS"/>
        </w:rPr>
        <w:t xml:space="preserve"> </w:t>
      </w:r>
      <w:r w:rsidRPr="009873DA">
        <w:rPr>
          <w:sz w:val="24"/>
          <w:szCs w:val="24"/>
        </w:rPr>
        <w:t>sporove</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sukoba</w:t>
      </w:r>
      <w:r w:rsidRPr="009873DA">
        <w:rPr>
          <w:sz w:val="24"/>
          <w:szCs w:val="24"/>
          <w:lang w:val="sr-Latn-CS"/>
        </w:rPr>
        <w:t xml:space="preserve"> ‘90-</w:t>
      </w:r>
      <w:r w:rsidRPr="009873DA">
        <w:rPr>
          <w:sz w:val="24"/>
          <w:szCs w:val="24"/>
        </w:rPr>
        <w:t>ih</w:t>
      </w:r>
      <w:r w:rsidRPr="009873DA">
        <w:rPr>
          <w:sz w:val="24"/>
          <w:szCs w:val="24"/>
          <w:lang w:val="sr-Latn-CS"/>
        </w:rPr>
        <w:t xml:space="preserve">. </w:t>
      </w:r>
      <w:r w:rsidRPr="009873DA">
        <w:rPr>
          <w:sz w:val="24"/>
          <w:szCs w:val="24"/>
        </w:rPr>
        <w:t>Od</w:t>
      </w:r>
      <w:r w:rsidRPr="009873DA">
        <w:rPr>
          <w:sz w:val="24"/>
          <w:szCs w:val="24"/>
          <w:lang w:val="sr-Latn-CS"/>
        </w:rPr>
        <w:t xml:space="preserve"> 1945. </w:t>
      </w:r>
      <w:r w:rsidRPr="009873DA">
        <w:rPr>
          <w:sz w:val="24"/>
          <w:szCs w:val="24"/>
        </w:rPr>
        <w:t>do</w:t>
      </w:r>
      <w:r w:rsidRPr="009873DA">
        <w:rPr>
          <w:sz w:val="24"/>
          <w:szCs w:val="24"/>
          <w:lang w:val="sr-Latn-CS"/>
        </w:rPr>
        <w:t xml:space="preserve"> </w:t>
      </w:r>
      <w:r w:rsidRPr="009873DA">
        <w:rPr>
          <w:sz w:val="24"/>
          <w:szCs w:val="24"/>
        </w:rPr>
        <w:t>danas</w:t>
      </w:r>
      <w:r w:rsidRPr="009873DA">
        <w:rPr>
          <w:sz w:val="24"/>
          <w:szCs w:val="24"/>
          <w:lang w:val="sr-Latn-CS"/>
        </w:rPr>
        <w:t xml:space="preserve"> </w:t>
      </w:r>
      <w:r w:rsidRPr="009873DA">
        <w:rPr>
          <w:sz w:val="24"/>
          <w:szCs w:val="24"/>
        </w:rPr>
        <w:t>izlaze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Rijeci</w:t>
      </w:r>
      <w:r w:rsidRPr="009873DA">
        <w:rPr>
          <w:sz w:val="24"/>
          <w:szCs w:val="24"/>
          <w:lang w:val="sr-Latn-CS"/>
        </w:rPr>
        <w:t xml:space="preserve"> </w:t>
      </w:r>
      <w:r w:rsidRPr="009873DA">
        <w:rPr>
          <w:sz w:val="24"/>
          <w:szCs w:val="24"/>
        </w:rPr>
        <w:t>dnevne</w:t>
      </w:r>
      <w:r w:rsidRPr="009873DA">
        <w:rPr>
          <w:sz w:val="24"/>
          <w:szCs w:val="24"/>
          <w:lang w:val="sr-Latn-CS"/>
        </w:rPr>
        <w:t xml:space="preserve"> </w:t>
      </w:r>
      <w:r w:rsidRPr="009873DA">
        <w:rPr>
          <w:sz w:val="24"/>
          <w:szCs w:val="24"/>
        </w:rPr>
        <w:t>novine</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talijanskom</w:t>
      </w:r>
      <w:r w:rsidRPr="009873DA">
        <w:rPr>
          <w:sz w:val="24"/>
          <w:szCs w:val="24"/>
          <w:lang w:val="sr-Latn-CS"/>
        </w:rPr>
        <w:t xml:space="preserve"> </w:t>
      </w:r>
      <w:r w:rsidRPr="009873DA">
        <w:rPr>
          <w:sz w:val="24"/>
          <w:szCs w:val="24"/>
        </w:rPr>
        <w:t>jeziku</w:t>
      </w:r>
      <w:r w:rsidRPr="009873DA">
        <w:rPr>
          <w:sz w:val="24"/>
          <w:szCs w:val="24"/>
          <w:lang w:val="sr-Latn-CS"/>
        </w:rPr>
        <w:t xml:space="preserve"> </w:t>
      </w:r>
      <w:r w:rsidRPr="009873DA">
        <w:rPr>
          <w:i/>
          <w:sz w:val="24"/>
          <w:szCs w:val="24"/>
        </w:rPr>
        <w:t>La</w:t>
      </w:r>
      <w:r w:rsidRPr="009873DA">
        <w:rPr>
          <w:i/>
          <w:sz w:val="24"/>
          <w:szCs w:val="24"/>
          <w:lang w:val="sr-Latn-CS"/>
        </w:rPr>
        <w:t xml:space="preserve"> </w:t>
      </w:r>
      <w:r w:rsidRPr="009873DA">
        <w:rPr>
          <w:i/>
          <w:sz w:val="24"/>
          <w:szCs w:val="24"/>
        </w:rPr>
        <w:t>voce</w:t>
      </w:r>
      <w:r w:rsidRPr="009873DA">
        <w:rPr>
          <w:i/>
          <w:sz w:val="24"/>
          <w:szCs w:val="24"/>
          <w:lang w:val="sr-Latn-CS"/>
        </w:rPr>
        <w:t xml:space="preserve"> </w:t>
      </w:r>
      <w:r w:rsidRPr="009873DA">
        <w:rPr>
          <w:i/>
          <w:sz w:val="24"/>
          <w:szCs w:val="24"/>
        </w:rPr>
        <w:t>del</w:t>
      </w:r>
      <w:r w:rsidRPr="009873DA">
        <w:rPr>
          <w:i/>
          <w:sz w:val="24"/>
          <w:szCs w:val="24"/>
          <w:lang w:val="sr-Latn-CS"/>
        </w:rPr>
        <w:t xml:space="preserve"> </w:t>
      </w:r>
      <w:r w:rsidRPr="009873DA">
        <w:rPr>
          <w:i/>
          <w:sz w:val="24"/>
          <w:szCs w:val="24"/>
        </w:rPr>
        <w:t>popolo</w:t>
      </w:r>
      <w:r w:rsidRPr="009873DA">
        <w:rPr>
          <w:sz w:val="24"/>
          <w:szCs w:val="24"/>
          <w:lang w:val="sr-Latn-CS"/>
        </w:rPr>
        <w:t xml:space="preserve"> (‘</w:t>
      </w:r>
      <w:r w:rsidRPr="009873DA">
        <w:rPr>
          <w:sz w:val="24"/>
          <w:szCs w:val="24"/>
        </w:rPr>
        <w:t>Glas</w:t>
      </w:r>
      <w:r w:rsidRPr="009873DA">
        <w:rPr>
          <w:sz w:val="24"/>
          <w:szCs w:val="24"/>
          <w:lang w:val="sr-Latn-CS"/>
        </w:rPr>
        <w:t xml:space="preserve"> </w:t>
      </w:r>
      <w:r w:rsidRPr="009873DA">
        <w:rPr>
          <w:sz w:val="24"/>
          <w:szCs w:val="24"/>
        </w:rPr>
        <w:t>naroda</w:t>
      </w:r>
      <w:r w:rsidRPr="009873DA">
        <w:rPr>
          <w:sz w:val="24"/>
          <w:szCs w:val="24"/>
          <w:lang w:val="sr-Latn-CS"/>
        </w:rPr>
        <w:t xml:space="preserve">’), </w:t>
      </w:r>
      <w:r w:rsidRPr="009873DA">
        <w:rPr>
          <w:sz w:val="24"/>
          <w:szCs w:val="24"/>
        </w:rPr>
        <w:t>od</w:t>
      </w:r>
      <w:r w:rsidRPr="009873DA">
        <w:rPr>
          <w:sz w:val="24"/>
          <w:szCs w:val="24"/>
          <w:lang w:val="sr-Latn-CS"/>
        </w:rPr>
        <w:t xml:space="preserve"> 1948. č</w:t>
      </w:r>
      <w:r w:rsidRPr="009873DA">
        <w:rPr>
          <w:sz w:val="24"/>
          <w:szCs w:val="24"/>
        </w:rPr>
        <w:t>asopis</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djecu</w:t>
      </w:r>
      <w:r w:rsidRPr="009873DA">
        <w:rPr>
          <w:sz w:val="24"/>
          <w:szCs w:val="24"/>
          <w:lang w:val="sr-Latn-CS"/>
        </w:rPr>
        <w:t xml:space="preserve"> </w:t>
      </w:r>
      <w:r w:rsidRPr="009873DA">
        <w:rPr>
          <w:i/>
          <w:sz w:val="24"/>
          <w:szCs w:val="24"/>
        </w:rPr>
        <w:t>Il</w:t>
      </w:r>
      <w:r w:rsidRPr="009873DA">
        <w:rPr>
          <w:sz w:val="24"/>
          <w:szCs w:val="24"/>
          <w:lang w:val="sr-Latn-CS"/>
        </w:rPr>
        <w:t xml:space="preserve"> </w:t>
      </w:r>
      <w:r w:rsidRPr="009873DA">
        <w:rPr>
          <w:i/>
          <w:sz w:val="24"/>
          <w:szCs w:val="24"/>
        </w:rPr>
        <w:t>Pioniere</w:t>
      </w:r>
      <w:r w:rsidRPr="009873DA">
        <w:rPr>
          <w:sz w:val="24"/>
          <w:szCs w:val="24"/>
          <w:lang w:val="sr-Latn-CS"/>
        </w:rPr>
        <w:t xml:space="preserve"> </w:t>
      </w:r>
      <w:r w:rsidRPr="009873DA">
        <w:rPr>
          <w:sz w:val="24"/>
          <w:szCs w:val="24"/>
        </w:rPr>
        <w:t>koji</w:t>
      </w:r>
      <w:r w:rsidRPr="009873DA">
        <w:rPr>
          <w:sz w:val="24"/>
          <w:szCs w:val="24"/>
          <w:lang w:val="sr-Latn-CS"/>
        </w:rPr>
        <w:t xml:space="preserve"> 1990. </w:t>
      </w:r>
      <w:r w:rsidRPr="009873DA">
        <w:rPr>
          <w:sz w:val="24"/>
          <w:szCs w:val="24"/>
        </w:rPr>
        <w:t>mijenja</w:t>
      </w:r>
      <w:r w:rsidRPr="009873DA">
        <w:rPr>
          <w:sz w:val="24"/>
          <w:szCs w:val="24"/>
          <w:lang w:val="sr-Latn-CS"/>
        </w:rPr>
        <w:t xml:space="preserve"> </w:t>
      </w:r>
      <w:r w:rsidRPr="009873DA">
        <w:rPr>
          <w:sz w:val="24"/>
          <w:szCs w:val="24"/>
        </w:rPr>
        <w:t>ime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i/>
          <w:sz w:val="24"/>
          <w:szCs w:val="24"/>
        </w:rPr>
        <w:t>L</w:t>
      </w:r>
      <w:r w:rsidRPr="009873DA">
        <w:rPr>
          <w:i/>
          <w:sz w:val="24"/>
          <w:szCs w:val="24"/>
          <w:lang w:val="sr-Latn-CS"/>
        </w:rPr>
        <w:t>’</w:t>
      </w:r>
      <w:r w:rsidRPr="009873DA">
        <w:rPr>
          <w:i/>
          <w:sz w:val="24"/>
          <w:szCs w:val="24"/>
        </w:rPr>
        <w:t>Arcobaleno</w:t>
      </w:r>
      <w:r w:rsidRPr="009873DA">
        <w:rPr>
          <w:sz w:val="24"/>
          <w:szCs w:val="24"/>
          <w:lang w:val="sr-Latn-CS"/>
        </w:rPr>
        <w:t xml:space="preserve">, </w:t>
      </w:r>
      <w:r w:rsidRPr="009873DA">
        <w:rPr>
          <w:sz w:val="24"/>
          <w:szCs w:val="24"/>
        </w:rPr>
        <w:t>dvotjednik</w:t>
      </w:r>
      <w:r w:rsidRPr="009873DA">
        <w:rPr>
          <w:sz w:val="24"/>
          <w:szCs w:val="24"/>
          <w:lang w:val="sr-Latn-CS"/>
        </w:rPr>
        <w:t xml:space="preserve"> </w:t>
      </w:r>
      <w:r w:rsidRPr="009873DA">
        <w:rPr>
          <w:i/>
          <w:sz w:val="24"/>
          <w:szCs w:val="24"/>
        </w:rPr>
        <w:t>Panorama</w:t>
      </w:r>
      <w:r w:rsidRPr="009873DA">
        <w:rPr>
          <w:sz w:val="24"/>
          <w:szCs w:val="24"/>
          <w:lang w:val="sr-Latn-CS"/>
        </w:rPr>
        <w:t xml:space="preserve"> </w:t>
      </w:r>
      <w:r w:rsidRPr="009873DA">
        <w:rPr>
          <w:sz w:val="24"/>
          <w:szCs w:val="24"/>
        </w:rPr>
        <w:t>od</w:t>
      </w:r>
      <w:r w:rsidRPr="009873DA">
        <w:rPr>
          <w:sz w:val="24"/>
          <w:szCs w:val="24"/>
          <w:lang w:val="sr-Latn-CS"/>
        </w:rPr>
        <w:t xml:space="preserve"> 1952. </w:t>
      </w:r>
      <w:r w:rsidRPr="009873DA">
        <w:rPr>
          <w:sz w:val="24"/>
          <w:szCs w:val="24"/>
        </w:rPr>
        <w:t>i</w:t>
      </w:r>
      <w:r w:rsidRPr="009873DA">
        <w:rPr>
          <w:sz w:val="24"/>
          <w:szCs w:val="24"/>
          <w:lang w:val="sr-Latn-CS"/>
        </w:rPr>
        <w:t xml:space="preserve"> </w:t>
      </w:r>
      <w:r w:rsidRPr="009873DA">
        <w:rPr>
          <w:sz w:val="24"/>
          <w:szCs w:val="24"/>
        </w:rPr>
        <w:t>od</w:t>
      </w:r>
      <w:r w:rsidRPr="009873DA">
        <w:rPr>
          <w:sz w:val="24"/>
          <w:szCs w:val="24"/>
          <w:lang w:val="sr-Latn-CS"/>
        </w:rPr>
        <w:t xml:space="preserve"> 1964. </w:t>
      </w:r>
      <w:r w:rsidRPr="009873DA">
        <w:rPr>
          <w:sz w:val="24"/>
          <w:szCs w:val="24"/>
        </w:rPr>
        <w:t>knji</w:t>
      </w:r>
      <w:r w:rsidRPr="009873DA">
        <w:rPr>
          <w:sz w:val="24"/>
          <w:szCs w:val="24"/>
          <w:lang w:val="sr-Latn-CS"/>
        </w:rPr>
        <w:t>ž</w:t>
      </w:r>
      <w:r w:rsidRPr="009873DA">
        <w:rPr>
          <w:sz w:val="24"/>
          <w:szCs w:val="24"/>
        </w:rPr>
        <w:t>evno</w:t>
      </w:r>
      <w:r w:rsidRPr="009873DA">
        <w:rPr>
          <w:sz w:val="24"/>
          <w:szCs w:val="24"/>
          <w:lang w:val="sr-Latn-CS"/>
        </w:rPr>
        <w:t>-</w:t>
      </w:r>
      <w:r w:rsidRPr="009873DA">
        <w:rPr>
          <w:sz w:val="24"/>
          <w:szCs w:val="24"/>
        </w:rPr>
        <w:t>kulturolo</w:t>
      </w:r>
      <w:r w:rsidRPr="009873DA">
        <w:rPr>
          <w:sz w:val="24"/>
          <w:szCs w:val="24"/>
          <w:lang w:val="sr-Latn-CS"/>
        </w:rPr>
        <w:t>š</w:t>
      </w:r>
      <w:r w:rsidRPr="009873DA">
        <w:rPr>
          <w:sz w:val="24"/>
          <w:szCs w:val="24"/>
        </w:rPr>
        <w:t>ki</w:t>
      </w:r>
      <w:r w:rsidRPr="009873DA">
        <w:rPr>
          <w:sz w:val="24"/>
          <w:szCs w:val="24"/>
          <w:lang w:val="sr-Latn-CS"/>
        </w:rPr>
        <w:t xml:space="preserve"> č</w:t>
      </w:r>
      <w:r w:rsidRPr="009873DA">
        <w:rPr>
          <w:sz w:val="24"/>
          <w:szCs w:val="24"/>
        </w:rPr>
        <w:t>asopis</w:t>
      </w:r>
      <w:r w:rsidRPr="009873DA">
        <w:rPr>
          <w:sz w:val="24"/>
          <w:szCs w:val="24"/>
          <w:lang w:val="sr-Latn-CS"/>
        </w:rPr>
        <w:t xml:space="preserve"> </w:t>
      </w:r>
      <w:r w:rsidRPr="009873DA">
        <w:rPr>
          <w:i/>
          <w:sz w:val="24"/>
          <w:szCs w:val="24"/>
        </w:rPr>
        <w:t>La</w:t>
      </w:r>
      <w:r w:rsidRPr="009873DA">
        <w:rPr>
          <w:sz w:val="24"/>
          <w:szCs w:val="24"/>
          <w:lang w:val="sr-Latn-CS"/>
        </w:rPr>
        <w:t xml:space="preserve"> </w:t>
      </w:r>
      <w:r w:rsidRPr="009873DA">
        <w:rPr>
          <w:i/>
          <w:sz w:val="24"/>
          <w:szCs w:val="24"/>
        </w:rPr>
        <w:t>battana</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Rijeci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istarskim</w:t>
      </w:r>
      <w:r w:rsidRPr="009873DA">
        <w:rPr>
          <w:sz w:val="24"/>
          <w:szCs w:val="24"/>
          <w:lang w:val="sr-Latn-CS"/>
        </w:rPr>
        <w:t xml:space="preserve"> </w:t>
      </w:r>
      <w:r w:rsidRPr="009873DA">
        <w:rPr>
          <w:sz w:val="24"/>
          <w:szCs w:val="24"/>
          <w:lang w:val="it-IT"/>
        </w:rPr>
        <w:t>gradovima</w:t>
      </w:r>
      <w:r w:rsidRPr="009873DA">
        <w:rPr>
          <w:sz w:val="24"/>
          <w:szCs w:val="24"/>
          <w:lang w:val="sr-Latn-CS"/>
        </w:rPr>
        <w:t xml:space="preserve"> </w:t>
      </w:r>
      <w:r w:rsidRPr="009873DA">
        <w:rPr>
          <w:sz w:val="24"/>
          <w:szCs w:val="24"/>
          <w:lang w:val="it-IT"/>
        </w:rPr>
        <w:t>djeluju</w:t>
      </w:r>
      <w:r w:rsidRPr="009873DA">
        <w:rPr>
          <w:sz w:val="24"/>
          <w:szCs w:val="24"/>
          <w:lang w:val="sr-Latn-CS"/>
        </w:rPr>
        <w:t xml:space="preserve"> </w:t>
      </w:r>
      <w:r w:rsidRPr="009873DA">
        <w:rPr>
          <w:sz w:val="24"/>
          <w:szCs w:val="24"/>
          <w:lang w:val="it-IT"/>
        </w:rPr>
        <w:t>obrazovne</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kulturne</w:t>
      </w:r>
      <w:r w:rsidRPr="009873DA">
        <w:rPr>
          <w:sz w:val="24"/>
          <w:szCs w:val="24"/>
          <w:lang w:val="sr-Latn-CS"/>
        </w:rPr>
        <w:t xml:space="preserve"> </w:t>
      </w:r>
      <w:r w:rsidRPr="009873DA">
        <w:rPr>
          <w:sz w:val="24"/>
          <w:szCs w:val="24"/>
          <w:lang w:val="it-IT"/>
        </w:rPr>
        <w:t>institucije</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talijanskom</w:t>
      </w:r>
      <w:r w:rsidRPr="009873DA">
        <w:rPr>
          <w:sz w:val="24"/>
          <w:szCs w:val="24"/>
          <w:lang w:val="sr-Latn-CS"/>
        </w:rPr>
        <w:t xml:space="preserve"> </w:t>
      </w:r>
      <w:r w:rsidRPr="009873DA">
        <w:rPr>
          <w:sz w:val="24"/>
          <w:szCs w:val="24"/>
          <w:lang w:val="it-IT"/>
        </w:rPr>
        <w:t>jeziku</w:t>
      </w:r>
      <w:r w:rsidRPr="009873DA">
        <w:rPr>
          <w:sz w:val="24"/>
          <w:szCs w:val="24"/>
          <w:lang w:val="sr-Latn-CS"/>
        </w:rPr>
        <w:t xml:space="preserve">, </w:t>
      </w:r>
      <w:r w:rsidRPr="009873DA">
        <w:rPr>
          <w:sz w:val="24"/>
          <w:szCs w:val="24"/>
          <w:lang w:val="it-IT"/>
        </w:rPr>
        <w:t>a</w:t>
      </w:r>
      <w:r w:rsidRPr="009873DA">
        <w:rPr>
          <w:sz w:val="24"/>
          <w:szCs w:val="24"/>
          <w:lang w:val="sr-Latn-CS"/>
        </w:rPr>
        <w:t xml:space="preserve"> </w:t>
      </w:r>
      <w:r w:rsidRPr="009873DA">
        <w:rPr>
          <w:sz w:val="24"/>
          <w:szCs w:val="24"/>
          <w:lang w:val="it-IT"/>
        </w:rPr>
        <w:t>o</w:t>
      </w:r>
      <w:r w:rsidRPr="009873DA">
        <w:rPr>
          <w:sz w:val="24"/>
          <w:szCs w:val="24"/>
          <w:lang w:val="sr-Latn-CS"/>
        </w:rPr>
        <w:t xml:space="preserve"> </w:t>
      </w:r>
      <w:r w:rsidRPr="009873DA">
        <w:rPr>
          <w:sz w:val="24"/>
          <w:szCs w:val="24"/>
          <w:lang w:val="it-IT"/>
        </w:rPr>
        <w:t>prisutnosti</w:t>
      </w:r>
      <w:r w:rsidRPr="009873DA">
        <w:rPr>
          <w:sz w:val="24"/>
          <w:szCs w:val="24"/>
          <w:lang w:val="sr-Latn-CS"/>
        </w:rPr>
        <w:t xml:space="preserve"> </w:t>
      </w:r>
      <w:r w:rsidRPr="009873DA">
        <w:rPr>
          <w:sz w:val="24"/>
          <w:szCs w:val="24"/>
          <w:lang w:val="it-IT"/>
        </w:rPr>
        <w:t>hrvatske</w:t>
      </w:r>
      <w:r w:rsidRPr="009873DA">
        <w:rPr>
          <w:sz w:val="24"/>
          <w:szCs w:val="24"/>
          <w:lang w:val="sr-Latn-CS"/>
        </w:rPr>
        <w:t xml:space="preserve"> </w:t>
      </w:r>
      <w:r w:rsidRPr="009873DA">
        <w:rPr>
          <w:sz w:val="24"/>
          <w:szCs w:val="24"/>
          <w:lang w:val="it-IT"/>
        </w:rPr>
        <w:t>kulture</w:t>
      </w:r>
      <w:r w:rsidRPr="009873DA">
        <w:rPr>
          <w:sz w:val="24"/>
          <w:szCs w:val="24"/>
          <w:lang w:val="sr-Latn-CS"/>
        </w:rPr>
        <w:t xml:space="preserve"> ‘50-</w:t>
      </w:r>
      <w:r w:rsidRPr="009873DA">
        <w:rPr>
          <w:sz w:val="24"/>
          <w:szCs w:val="24"/>
          <w:lang w:val="it-IT"/>
        </w:rPr>
        <w:t>ih</w:t>
      </w:r>
      <w:r w:rsidRPr="009873DA">
        <w:rPr>
          <w:sz w:val="24"/>
          <w:szCs w:val="24"/>
          <w:lang w:val="sr-Latn-CS"/>
        </w:rPr>
        <w:t xml:space="preserve"> </w:t>
      </w:r>
      <w:r w:rsidRPr="009873DA">
        <w:rPr>
          <w:sz w:val="24"/>
          <w:szCs w:val="24"/>
          <w:lang w:val="it-IT"/>
        </w:rPr>
        <w:t>godina</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stranicama</w:t>
      </w:r>
      <w:r w:rsidRPr="009873DA">
        <w:rPr>
          <w:sz w:val="24"/>
          <w:szCs w:val="24"/>
          <w:lang w:val="sr-Latn-CS"/>
        </w:rPr>
        <w:t xml:space="preserve"> </w:t>
      </w:r>
      <w:r w:rsidRPr="009873DA">
        <w:rPr>
          <w:sz w:val="24"/>
          <w:szCs w:val="24"/>
          <w:lang w:val="it-IT"/>
        </w:rPr>
        <w:t>dnevnika</w:t>
      </w:r>
      <w:r w:rsidRPr="009873DA">
        <w:rPr>
          <w:sz w:val="24"/>
          <w:szCs w:val="24"/>
          <w:lang w:val="sr-Latn-CS"/>
        </w:rPr>
        <w:t xml:space="preserve"> </w:t>
      </w:r>
      <w:r w:rsidRPr="009873DA">
        <w:rPr>
          <w:i/>
          <w:sz w:val="24"/>
          <w:szCs w:val="24"/>
          <w:lang w:val="it-IT"/>
        </w:rPr>
        <w:t>La</w:t>
      </w:r>
      <w:r w:rsidRPr="009873DA">
        <w:rPr>
          <w:i/>
          <w:sz w:val="24"/>
          <w:szCs w:val="24"/>
          <w:lang w:val="sr-Latn-CS"/>
        </w:rPr>
        <w:t xml:space="preserve"> </w:t>
      </w:r>
      <w:r w:rsidRPr="009873DA">
        <w:rPr>
          <w:i/>
          <w:sz w:val="24"/>
          <w:szCs w:val="24"/>
          <w:lang w:val="it-IT"/>
        </w:rPr>
        <w:t>voce</w:t>
      </w:r>
      <w:r w:rsidRPr="009873DA">
        <w:rPr>
          <w:i/>
          <w:sz w:val="24"/>
          <w:szCs w:val="24"/>
          <w:lang w:val="sr-Latn-CS"/>
        </w:rPr>
        <w:t xml:space="preserve"> </w:t>
      </w:r>
      <w:r w:rsidRPr="009873DA">
        <w:rPr>
          <w:i/>
          <w:sz w:val="24"/>
          <w:szCs w:val="24"/>
          <w:lang w:val="it-IT"/>
        </w:rPr>
        <w:t>del</w:t>
      </w:r>
      <w:r w:rsidRPr="009873DA">
        <w:rPr>
          <w:i/>
          <w:sz w:val="24"/>
          <w:szCs w:val="24"/>
          <w:lang w:val="sr-Latn-CS"/>
        </w:rPr>
        <w:t xml:space="preserve"> </w:t>
      </w:r>
      <w:r w:rsidRPr="009873DA">
        <w:rPr>
          <w:i/>
          <w:sz w:val="24"/>
          <w:szCs w:val="24"/>
          <w:lang w:val="it-IT"/>
        </w:rPr>
        <w:t>popolo</w:t>
      </w:r>
      <w:r w:rsidRPr="009873DA">
        <w:rPr>
          <w:sz w:val="24"/>
          <w:szCs w:val="24"/>
          <w:lang w:val="sr-Latn-CS"/>
        </w:rPr>
        <w:t xml:space="preserve"> </w:t>
      </w:r>
      <w:r w:rsidRPr="009873DA">
        <w:rPr>
          <w:sz w:val="24"/>
          <w:szCs w:val="24"/>
          <w:lang w:val="it-IT"/>
        </w:rPr>
        <w:t>usp</w:t>
      </w:r>
      <w:r w:rsidRPr="009873DA">
        <w:rPr>
          <w:sz w:val="24"/>
          <w:szCs w:val="24"/>
          <w:lang w:val="sr-Latn-CS"/>
        </w:rPr>
        <w:t xml:space="preserve">. </w:t>
      </w:r>
      <w:r w:rsidRPr="009873DA">
        <w:rPr>
          <w:sz w:val="24"/>
          <w:szCs w:val="24"/>
          <w:lang w:val="it-IT"/>
        </w:rPr>
        <w:t>Mazzieri</w:t>
      </w:r>
      <w:r w:rsidRPr="009873DA">
        <w:rPr>
          <w:sz w:val="24"/>
          <w:szCs w:val="24"/>
          <w:lang w:val="sr-Latn-CS"/>
        </w:rPr>
        <w:t xml:space="preserve"> 1998. </w:t>
      </w:r>
      <w:r w:rsidRPr="009873DA">
        <w:rPr>
          <w:sz w:val="24"/>
          <w:szCs w:val="24"/>
          <w:lang w:val="it-IT"/>
        </w:rPr>
        <w:t>U</w:t>
      </w:r>
      <w:r w:rsidRPr="009873DA">
        <w:rPr>
          <w:sz w:val="24"/>
          <w:szCs w:val="24"/>
          <w:lang w:val="sr-Latn-CS"/>
        </w:rPr>
        <w:t xml:space="preserve"> </w:t>
      </w:r>
      <w:r w:rsidRPr="009873DA">
        <w:rPr>
          <w:sz w:val="24"/>
          <w:szCs w:val="24"/>
          <w:lang w:val="it-IT"/>
        </w:rPr>
        <w:t>dijakronijskoj</w:t>
      </w:r>
      <w:r w:rsidRPr="009873DA">
        <w:rPr>
          <w:sz w:val="24"/>
          <w:szCs w:val="24"/>
          <w:lang w:val="sr-Latn-CS"/>
        </w:rPr>
        <w:t xml:space="preserve"> </w:t>
      </w:r>
      <w:r w:rsidRPr="009873DA">
        <w:rPr>
          <w:sz w:val="24"/>
          <w:szCs w:val="24"/>
          <w:lang w:val="it-IT"/>
        </w:rPr>
        <w:t>perspektivi</w:t>
      </w:r>
      <w:r w:rsidRPr="009873DA">
        <w:rPr>
          <w:sz w:val="24"/>
          <w:szCs w:val="24"/>
          <w:lang w:val="sr-Latn-CS"/>
        </w:rPr>
        <w:t xml:space="preserve"> </w:t>
      </w:r>
      <w:r w:rsidRPr="009873DA">
        <w:rPr>
          <w:sz w:val="24"/>
          <w:szCs w:val="24"/>
          <w:lang w:val="it-IT"/>
        </w:rPr>
        <w:t>knji</w:t>
      </w:r>
      <w:r w:rsidRPr="009873DA">
        <w:rPr>
          <w:sz w:val="24"/>
          <w:szCs w:val="24"/>
          <w:lang w:val="sr-Latn-CS"/>
        </w:rPr>
        <w:t>ž</w:t>
      </w:r>
      <w:r w:rsidRPr="009873DA">
        <w:rPr>
          <w:sz w:val="24"/>
          <w:szCs w:val="24"/>
          <w:lang w:val="it-IT"/>
        </w:rPr>
        <w:t>evna</w:t>
      </w:r>
      <w:r w:rsidRPr="009873DA">
        <w:rPr>
          <w:sz w:val="24"/>
          <w:szCs w:val="24"/>
          <w:lang w:val="sr-Latn-CS"/>
        </w:rPr>
        <w:t xml:space="preserve"> </w:t>
      </w:r>
      <w:r w:rsidRPr="009873DA">
        <w:rPr>
          <w:sz w:val="24"/>
          <w:szCs w:val="24"/>
          <w:lang w:val="it-IT"/>
        </w:rPr>
        <w:t>produkcija</w:t>
      </w:r>
      <w:r w:rsidRPr="009873DA">
        <w:rPr>
          <w:sz w:val="24"/>
          <w:szCs w:val="24"/>
          <w:lang w:val="sr-Latn-CS"/>
        </w:rPr>
        <w:t xml:space="preserve"> </w:t>
      </w:r>
      <w:r w:rsidRPr="009873DA">
        <w:rPr>
          <w:sz w:val="24"/>
          <w:szCs w:val="24"/>
          <w:lang w:val="it-IT"/>
        </w:rPr>
        <w:t>ove</w:t>
      </w:r>
      <w:r w:rsidRPr="009873DA">
        <w:rPr>
          <w:sz w:val="24"/>
          <w:szCs w:val="24"/>
          <w:lang w:val="sr-Latn-CS"/>
        </w:rPr>
        <w:t xml:space="preserve"> </w:t>
      </w:r>
      <w:r w:rsidRPr="009873DA">
        <w:rPr>
          <w:sz w:val="24"/>
          <w:szCs w:val="24"/>
          <w:lang w:val="it-IT"/>
        </w:rPr>
        <w:t>etni</w:t>
      </w:r>
      <w:r w:rsidRPr="009873DA">
        <w:rPr>
          <w:sz w:val="24"/>
          <w:szCs w:val="24"/>
          <w:lang w:val="sr-Latn-CS"/>
        </w:rPr>
        <w:t>č</w:t>
      </w:r>
      <w:r w:rsidRPr="009873DA">
        <w:rPr>
          <w:sz w:val="24"/>
          <w:szCs w:val="24"/>
          <w:lang w:val="it-IT"/>
        </w:rPr>
        <w:t>ke</w:t>
      </w:r>
      <w:r w:rsidRPr="009873DA">
        <w:rPr>
          <w:sz w:val="24"/>
          <w:szCs w:val="24"/>
          <w:lang w:val="sr-Latn-CS"/>
        </w:rPr>
        <w:t xml:space="preserve"> </w:t>
      </w:r>
      <w:r w:rsidRPr="009873DA">
        <w:rPr>
          <w:sz w:val="24"/>
          <w:szCs w:val="24"/>
          <w:lang w:val="it-IT"/>
        </w:rPr>
        <w:t>zajednice</w:t>
      </w:r>
      <w:r w:rsidRPr="009873DA">
        <w:rPr>
          <w:sz w:val="24"/>
          <w:szCs w:val="24"/>
          <w:lang w:val="sr-Latn-CS"/>
        </w:rPr>
        <w:t xml:space="preserve"> </w:t>
      </w:r>
      <w:r w:rsidRPr="009873DA">
        <w:rPr>
          <w:sz w:val="24"/>
          <w:szCs w:val="24"/>
          <w:lang w:val="it-IT"/>
        </w:rPr>
        <w:t>potje</w:t>
      </w:r>
      <w:r w:rsidRPr="009873DA">
        <w:rPr>
          <w:sz w:val="24"/>
          <w:szCs w:val="24"/>
          <w:lang w:val="sr-Latn-CS"/>
        </w:rPr>
        <w:t>č</w:t>
      </w:r>
      <w:r w:rsidRPr="009873DA">
        <w:rPr>
          <w:sz w:val="24"/>
          <w:szCs w:val="24"/>
          <w:lang w:val="it-IT"/>
        </w:rPr>
        <w:t>e</w:t>
      </w:r>
      <w:r w:rsidRPr="009873DA">
        <w:rPr>
          <w:sz w:val="24"/>
          <w:szCs w:val="24"/>
          <w:lang w:val="sr-Latn-CS"/>
        </w:rPr>
        <w:t xml:space="preserve"> </w:t>
      </w:r>
      <w:r w:rsidRPr="009873DA">
        <w:rPr>
          <w:sz w:val="24"/>
          <w:szCs w:val="24"/>
          <w:lang w:val="it-IT"/>
        </w:rPr>
        <w:t>iz</w:t>
      </w:r>
      <w:r w:rsidRPr="009873DA">
        <w:rPr>
          <w:sz w:val="24"/>
          <w:szCs w:val="24"/>
          <w:lang w:val="sr-Latn-CS"/>
        </w:rPr>
        <w:t xml:space="preserve"> 1944., </w:t>
      </w:r>
      <w:r w:rsidRPr="009873DA">
        <w:rPr>
          <w:sz w:val="24"/>
          <w:szCs w:val="24"/>
          <w:lang w:val="it-IT"/>
        </w:rPr>
        <w:t>kada</w:t>
      </w:r>
      <w:r w:rsidRPr="009873DA">
        <w:rPr>
          <w:sz w:val="24"/>
          <w:szCs w:val="24"/>
          <w:lang w:val="sr-Latn-CS"/>
        </w:rPr>
        <w:t xml:space="preserve"> </w:t>
      </w:r>
      <w:r w:rsidRPr="009873DA">
        <w:rPr>
          <w:sz w:val="24"/>
          <w:szCs w:val="24"/>
          <w:lang w:val="it-IT"/>
        </w:rPr>
        <w:t>nastaje</w:t>
      </w:r>
      <w:r w:rsidRPr="009873DA">
        <w:rPr>
          <w:sz w:val="24"/>
          <w:szCs w:val="24"/>
          <w:lang w:val="sr-Latn-CS"/>
        </w:rPr>
        <w:t xml:space="preserve"> </w:t>
      </w:r>
      <w:r w:rsidRPr="009873DA">
        <w:rPr>
          <w:sz w:val="24"/>
          <w:szCs w:val="24"/>
          <w:lang w:val="it-IT"/>
        </w:rPr>
        <w:t>kulturni</w:t>
      </w:r>
      <w:r w:rsidRPr="009873DA">
        <w:rPr>
          <w:sz w:val="24"/>
          <w:szCs w:val="24"/>
          <w:lang w:val="sr-Latn-CS"/>
        </w:rPr>
        <w:t xml:space="preserve"> </w:t>
      </w:r>
      <w:r w:rsidRPr="009873DA">
        <w:rPr>
          <w:sz w:val="24"/>
          <w:szCs w:val="24"/>
          <w:lang w:val="it-IT"/>
        </w:rPr>
        <w:t>program</w:t>
      </w:r>
      <w:r w:rsidRPr="009873DA">
        <w:rPr>
          <w:sz w:val="24"/>
          <w:szCs w:val="24"/>
          <w:lang w:val="sr-Latn-CS"/>
        </w:rPr>
        <w:t xml:space="preserve"> </w:t>
      </w:r>
      <w:r w:rsidRPr="009873DA">
        <w:rPr>
          <w:sz w:val="24"/>
          <w:szCs w:val="24"/>
          <w:lang w:val="it-IT"/>
        </w:rPr>
        <w:t>Talijana</w:t>
      </w:r>
      <w:r w:rsidRPr="009873DA">
        <w:rPr>
          <w:sz w:val="24"/>
          <w:szCs w:val="24"/>
          <w:lang w:val="sr-Latn-CS"/>
        </w:rPr>
        <w:t xml:space="preserve"> </w:t>
      </w:r>
      <w:r w:rsidRPr="009873DA">
        <w:rPr>
          <w:sz w:val="24"/>
          <w:szCs w:val="24"/>
          <w:lang w:val="it-IT"/>
        </w:rPr>
        <w:t>antifa</w:t>
      </w:r>
      <w:r w:rsidRPr="009873DA">
        <w:rPr>
          <w:sz w:val="24"/>
          <w:szCs w:val="24"/>
          <w:lang w:val="sr-Latn-CS"/>
        </w:rPr>
        <w:t>š</w:t>
      </w:r>
      <w:r w:rsidRPr="009873DA">
        <w:rPr>
          <w:sz w:val="24"/>
          <w:szCs w:val="24"/>
          <w:lang w:val="it-IT"/>
        </w:rPr>
        <w:t>ista</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Hrvatskoj</w:t>
      </w:r>
      <w:r w:rsidRPr="009873DA">
        <w:rPr>
          <w:sz w:val="24"/>
          <w:szCs w:val="24"/>
          <w:lang w:val="sr-Latn-CS"/>
        </w:rPr>
        <w:t xml:space="preserve">, </w:t>
      </w:r>
      <w:r w:rsidRPr="009873DA">
        <w:rPr>
          <w:sz w:val="24"/>
          <w:szCs w:val="24"/>
          <w:lang w:val="it-IT"/>
        </w:rPr>
        <w:t>odnosno</w:t>
      </w:r>
      <w:r w:rsidRPr="009873DA">
        <w:rPr>
          <w:sz w:val="24"/>
          <w:szCs w:val="24"/>
          <w:lang w:val="sr-Latn-CS"/>
        </w:rPr>
        <w:t xml:space="preserve"> </w:t>
      </w:r>
      <w:r w:rsidRPr="009873DA">
        <w:rPr>
          <w:sz w:val="24"/>
          <w:szCs w:val="24"/>
          <w:lang w:val="it-IT"/>
        </w:rPr>
        <w:t>Jugoslaviji</w:t>
      </w:r>
      <w:r w:rsidRPr="009873DA">
        <w:rPr>
          <w:sz w:val="24"/>
          <w:szCs w:val="24"/>
          <w:lang w:val="sr-Latn-CS"/>
        </w:rPr>
        <w:t xml:space="preserve">, </w:t>
      </w:r>
      <w:r w:rsidRPr="009873DA">
        <w:rPr>
          <w:sz w:val="24"/>
          <w:szCs w:val="24"/>
          <w:lang w:val="it-IT"/>
        </w:rPr>
        <w:t>vode</w:t>
      </w:r>
      <w:r w:rsidRPr="009873DA">
        <w:rPr>
          <w:sz w:val="24"/>
          <w:szCs w:val="24"/>
          <w:lang w:val="sr-Latn-CS"/>
        </w:rPr>
        <w:t>ć</w:t>
      </w:r>
      <w:r w:rsidRPr="009873DA">
        <w:rPr>
          <w:sz w:val="24"/>
          <w:szCs w:val="24"/>
          <w:lang w:val="it-IT"/>
        </w:rPr>
        <w:t>i</w:t>
      </w:r>
      <w:r w:rsidRPr="009873DA">
        <w:rPr>
          <w:sz w:val="24"/>
          <w:szCs w:val="24"/>
          <w:lang w:val="sr-Latn-CS"/>
        </w:rPr>
        <w:t xml:space="preserve"> </w:t>
      </w:r>
      <w:r w:rsidRPr="009873DA">
        <w:rPr>
          <w:sz w:val="24"/>
          <w:szCs w:val="24"/>
          <w:lang w:val="it-IT"/>
        </w:rPr>
        <w:t>pritom</w:t>
      </w:r>
      <w:r w:rsidRPr="009873DA">
        <w:rPr>
          <w:sz w:val="24"/>
          <w:szCs w:val="24"/>
          <w:lang w:val="sr-Latn-CS"/>
        </w:rPr>
        <w:t xml:space="preserve"> </w:t>
      </w:r>
      <w:r w:rsidRPr="009873DA">
        <w:rPr>
          <w:sz w:val="24"/>
          <w:szCs w:val="24"/>
          <w:lang w:val="it-IT"/>
        </w:rPr>
        <w:t>ra</w:t>
      </w:r>
      <w:r w:rsidRPr="009873DA">
        <w:rPr>
          <w:sz w:val="24"/>
          <w:szCs w:val="24"/>
          <w:lang w:val="sr-Latn-CS"/>
        </w:rPr>
        <w:t>č</w:t>
      </w:r>
      <w:r w:rsidRPr="009873DA">
        <w:rPr>
          <w:sz w:val="24"/>
          <w:szCs w:val="24"/>
          <w:lang w:val="it-IT"/>
        </w:rPr>
        <w:t>una</w:t>
      </w:r>
      <w:r w:rsidRPr="009873DA">
        <w:rPr>
          <w:sz w:val="24"/>
          <w:szCs w:val="24"/>
          <w:lang w:val="sr-Latn-CS"/>
        </w:rPr>
        <w:t xml:space="preserve"> </w:t>
      </w:r>
      <w:r w:rsidRPr="009873DA">
        <w:rPr>
          <w:sz w:val="24"/>
          <w:szCs w:val="24"/>
          <w:lang w:val="it-IT"/>
        </w:rPr>
        <w:t>o</w:t>
      </w:r>
      <w:r w:rsidRPr="009873DA">
        <w:rPr>
          <w:sz w:val="24"/>
          <w:szCs w:val="24"/>
          <w:lang w:val="sr-Latn-CS"/>
        </w:rPr>
        <w:t xml:space="preserve"> č</w:t>
      </w:r>
      <w:r w:rsidRPr="009873DA">
        <w:rPr>
          <w:sz w:val="24"/>
          <w:szCs w:val="24"/>
          <w:lang w:val="it-IT"/>
        </w:rPr>
        <w:t>injenici</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kultura</w:t>
      </w:r>
      <w:r w:rsidRPr="009873DA">
        <w:rPr>
          <w:sz w:val="24"/>
          <w:szCs w:val="24"/>
          <w:lang w:val="sr-Latn-CS"/>
        </w:rPr>
        <w:t xml:space="preserve"> </w:t>
      </w:r>
      <w:r w:rsidRPr="009873DA">
        <w:rPr>
          <w:sz w:val="24"/>
          <w:szCs w:val="24"/>
          <w:lang w:val="it-IT"/>
        </w:rPr>
        <w:t>ne</w:t>
      </w:r>
      <w:r w:rsidRPr="009873DA">
        <w:rPr>
          <w:sz w:val="24"/>
          <w:szCs w:val="24"/>
          <w:lang w:val="sr-Latn-CS"/>
        </w:rPr>
        <w:t xml:space="preserve"> </w:t>
      </w:r>
      <w:r w:rsidRPr="009873DA">
        <w:rPr>
          <w:sz w:val="24"/>
          <w:szCs w:val="24"/>
          <w:lang w:val="it-IT"/>
        </w:rPr>
        <w:t>nastaje</w:t>
      </w:r>
      <w:r w:rsidRPr="009873DA">
        <w:rPr>
          <w:sz w:val="24"/>
          <w:szCs w:val="24"/>
          <w:lang w:val="sr-Latn-CS"/>
        </w:rPr>
        <w:t xml:space="preserve"> </w:t>
      </w:r>
      <w:r w:rsidRPr="009873DA">
        <w:rPr>
          <w:sz w:val="24"/>
          <w:szCs w:val="24"/>
          <w:lang w:val="it-IT"/>
        </w:rPr>
        <w:t>iz</w:t>
      </w:r>
      <w:r w:rsidRPr="009873DA">
        <w:rPr>
          <w:sz w:val="24"/>
          <w:szCs w:val="24"/>
          <w:lang w:val="sr-Latn-CS"/>
        </w:rPr>
        <w:t xml:space="preserve"> </w:t>
      </w:r>
      <w:r w:rsidRPr="009873DA">
        <w:rPr>
          <w:sz w:val="24"/>
          <w:szCs w:val="24"/>
          <w:lang w:val="it-IT"/>
        </w:rPr>
        <w:t>neke</w:t>
      </w:r>
      <w:r w:rsidRPr="009873DA">
        <w:rPr>
          <w:sz w:val="24"/>
          <w:szCs w:val="24"/>
          <w:lang w:val="sr-Latn-CS"/>
        </w:rPr>
        <w:t xml:space="preserve"> </w:t>
      </w:r>
      <w:r w:rsidRPr="009873DA">
        <w:rPr>
          <w:sz w:val="24"/>
          <w:szCs w:val="24"/>
          <w:lang w:val="it-IT"/>
        </w:rPr>
        <w:t>imaginarne</w:t>
      </w:r>
      <w:r w:rsidRPr="009873DA">
        <w:rPr>
          <w:sz w:val="24"/>
          <w:szCs w:val="24"/>
          <w:lang w:val="sr-Latn-CS"/>
        </w:rPr>
        <w:t xml:space="preserve"> „</w:t>
      </w:r>
      <w:r w:rsidRPr="009873DA">
        <w:rPr>
          <w:sz w:val="24"/>
          <w:szCs w:val="24"/>
          <w:lang w:val="it-IT"/>
        </w:rPr>
        <w:t>nulte</w:t>
      </w:r>
      <w:r w:rsidRPr="009873DA">
        <w:rPr>
          <w:sz w:val="24"/>
          <w:szCs w:val="24"/>
          <w:lang w:val="sr-Latn-CS"/>
        </w:rPr>
        <w:t xml:space="preserve"> </w:t>
      </w:r>
      <w:r w:rsidRPr="009873DA">
        <w:rPr>
          <w:sz w:val="24"/>
          <w:szCs w:val="24"/>
          <w:lang w:val="it-IT"/>
        </w:rPr>
        <w:t>to</w:t>
      </w:r>
      <w:r w:rsidRPr="009873DA">
        <w:rPr>
          <w:sz w:val="24"/>
          <w:szCs w:val="24"/>
          <w:lang w:val="sr-Latn-CS"/>
        </w:rPr>
        <w:t>č</w:t>
      </w:r>
      <w:r w:rsidRPr="009873DA">
        <w:rPr>
          <w:sz w:val="24"/>
          <w:szCs w:val="24"/>
          <w:lang w:val="it-IT"/>
        </w:rPr>
        <w:t>ke</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nastavak</w:t>
      </w:r>
      <w:r w:rsidRPr="009873DA">
        <w:rPr>
          <w:sz w:val="24"/>
          <w:szCs w:val="24"/>
          <w:lang w:val="sr-Latn-CS"/>
        </w:rPr>
        <w:t xml:space="preserve">, </w:t>
      </w:r>
      <w:r w:rsidRPr="009873DA">
        <w:rPr>
          <w:sz w:val="24"/>
          <w:szCs w:val="24"/>
          <w:lang w:val="it-IT"/>
        </w:rPr>
        <w:t>rezultat</w:t>
      </w:r>
      <w:r w:rsidRPr="009873DA">
        <w:rPr>
          <w:sz w:val="24"/>
          <w:szCs w:val="24"/>
          <w:lang w:val="sr-Latn-CS"/>
        </w:rPr>
        <w:t xml:space="preserve"> </w:t>
      </w:r>
      <w:r w:rsidRPr="009873DA">
        <w:rPr>
          <w:sz w:val="24"/>
          <w:szCs w:val="24"/>
          <w:lang w:val="it-IT"/>
        </w:rPr>
        <w:t>obrazovanja</w:t>
      </w:r>
      <w:r w:rsidRPr="009873DA">
        <w:rPr>
          <w:sz w:val="24"/>
          <w:szCs w:val="24"/>
          <w:lang w:val="sr-Latn-CS"/>
        </w:rPr>
        <w:t xml:space="preserve">, </w:t>
      </w:r>
      <w:r w:rsidRPr="009873DA">
        <w:rPr>
          <w:sz w:val="24"/>
          <w:szCs w:val="24"/>
          <w:lang w:val="it-IT"/>
        </w:rPr>
        <w:t>znanja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osje</w:t>
      </w:r>
      <w:r w:rsidRPr="009873DA">
        <w:rPr>
          <w:sz w:val="24"/>
          <w:szCs w:val="24"/>
          <w:lang w:val="sr-Latn-CS"/>
        </w:rPr>
        <w:t>ć</w:t>
      </w:r>
      <w:r w:rsidRPr="009873DA">
        <w:rPr>
          <w:sz w:val="24"/>
          <w:szCs w:val="24"/>
          <w:lang w:val="it-IT"/>
        </w:rPr>
        <w:t>ajnosti</w:t>
      </w:r>
      <w:r w:rsidRPr="009873DA">
        <w:rPr>
          <w:sz w:val="24"/>
          <w:szCs w:val="24"/>
          <w:lang w:val="sr-Latn-CS"/>
        </w:rPr>
        <w:t xml:space="preserve"> </w:t>
      </w:r>
      <w:r w:rsidRPr="009873DA">
        <w:rPr>
          <w:sz w:val="24"/>
          <w:szCs w:val="24"/>
          <w:lang w:val="it-IT"/>
        </w:rPr>
        <w:t>koji</w:t>
      </w:r>
      <w:r w:rsidRPr="009873DA">
        <w:rPr>
          <w:sz w:val="24"/>
          <w:szCs w:val="24"/>
          <w:lang w:val="sr-Latn-CS"/>
        </w:rPr>
        <w:t xml:space="preserve"> </w:t>
      </w:r>
      <w:r w:rsidRPr="009873DA">
        <w:rPr>
          <w:sz w:val="24"/>
          <w:szCs w:val="24"/>
          <w:lang w:val="it-IT"/>
        </w:rPr>
        <w:t>su</w:t>
      </w:r>
      <w:r w:rsidRPr="009873DA">
        <w:rPr>
          <w:sz w:val="24"/>
          <w:szCs w:val="24"/>
          <w:lang w:val="sr-Latn-CS"/>
        </w:rPr>
        <w:t xml:space="preserve"> </w:t>
      </w:r>
      <w:r w:rsidRPr="009873DA">
        <w:rPr>
          <w:sz w:val="24"/>
          <w:szCs w:val="24"/>
          <w:lang w:val="it-IT"/>
        </w:rPr>
        <w:t>postojali</w:t>
      </w:r>
      <w:r w:rsidRPr="009873DA">
        <w:rPr>
          <w:sz w:val="24"/>
          <w:szCs w:val="24"/>
          <w:lang w:val="sr-Latn-CS"/>
        </w:rPr>
        <w:t xml:space="preserve"> </w:t>
      </w:r>
      <w:r w:rsidRPr="009873DA">
        <w:rPr>
          <w:sz w:val="24"/>
          <w:szCs w:val="24"/>
          <w:lang w:val="it-IT"/>
        </w:rPr>
        <w:t>i</w:t>
      </w:r>
      <w:r w:rsidRPr="009873DA">
        <w:rPr>
          <w:sz w:val="24"/>
          <w:szCs w:val="24"/>
          <w:lang w:val="sr-Latn-CS"/>
        </w:rPr>
        <w:t xml:space="preserve"> ž</w:t>
      </w:r>
      <w:r w:rsidRPr="009873DA">
        <w:rPr>
          <w:sz w:val="24"/>
          <w:szCs w:val="24"/>
          <w:lang w:val="it-IT"/>
        </w:rPr>
        <w:t>ivjeli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prije</w:t>
      </w:r>
      <w:r w:rsidRPr="009873DA">
        <w:rPr>
          <w:sz w:val="24"/>
          <w:szCs w:val="24"/>
          <w:lang w:val="sr-Latn-CS"/>
        </w:rPr>
        <w:t xml:space="preserve"> </w:t>
      </w:r>
      <w:r w:rsidRPr="009873DA">
        <w:rPr>
          <w:sz w:val="24"/>
          <w:szCs w:val="24"/>
          <w:lang w:val="it-IT"/>
        </w:rPr>
        <w:t>povijesnih</w:t>
      </w:r>
      <w:r w:rsidRPr="009873DA">
        <w:rPr>
          <w:sz w:val="24"/>
          <w:szCs w:val="24"/>
          <w:lang w:val="sr-Latn-CS"/>
        </w:rPr>
        <w:t xml:space="preserve"> </w:t>
      </w:r>
      <w:r w:rsidRPr="009873DA">
        <w:rPr>
          <w:sz w:val="24"/>
          <w:szCs w:val="24"/>
          <w:lang w:val="it-IT"/>
        </w:rPr>
        <w:t>razdjelnica</w:t>
      </w:r>
      <w:r w:rsidRPr="009873DA">
        <w:rPr>
          <w:sz w:val="24"/>
          <w:szCs w:val="24"/>
          <w:lang w:val="sr-Latn-CS"/>
        </w:rPr>
        <w:t xml:space="preserve">, </w:t>
      </w:r>
      <w:r w:rsidRPr="009873DA">
        <w:rPr>
          <w:sz w:val="24"/>
          <w:szCs w:val="24"/>
          <w:lang w:val="it-IT"/>
        </w:rPr>
        <w:t>ali</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rezultat</w:t>
      </w:r>
      <w:r w:rsidRPr="009873DA">
        <w:rPr>
          <w:sz w:val="24"/>
          <w:szCs w:val="24"/>
          <w:lang w:val="sr-Latn-CS"/>
        </w:rPr>
        <w:t xml:space="preserve"> </w:t>
      </w:r>
      <w:r w:rsidRPr="009873DA">
        <w:rPr>
          <w:sz w:val="24"/>
          <w:szCs w:val="24"/>
          <w:lang w:val="it-IT"/>
        </w:rPr>
        <w:t>hibridizacije</w:t>
      </w:r>
      <w:r w:rsidRPr="009873DA">
        <w:rPr>
          <w:sz w:val="24"/>
          <w:szCs w:val="24"/>
          <w:lang w:val="sr-Latn-CS"/>
        </w:rPr>
        <w:t xml:space="preserve">, </w:t>
      </w:r>
      <w:r w:rsidRPr="009873DA">
        <w:rPr>
          <w:sz w:val="24"/>
          <w:szCs w:val="24"/>
          <w:lang w:val="it-IT"/>
        </w:rPr>
        <w:t>pro</w:t>
      </w:r>
      <w:r w:rsidRPr="009873DA">
        <w:rPr>
          <w:sz w:val="24"/>
          <w:szCs w:val="24"/>
          <w:lang w:val="sr-Latn-CS"/>
        </w:rPr>
        <w:t>ž</w:t>
      </w:r>
      <w:r w:rsidRPr="009873DA">
        <w:rPr>
          <w:sz w:val="24"/>
          <w:szCs w:val="24"/>
          <w:lang w:val="it-IT"/>
        </w:rPr>
        <w:t>imanja</w:t>
      </w:r>
      <w:r w:rsidRPr="009873DA">
        <w:rPr>
          <w:sz w:val="24"/>
          <w:szCs w:val="24"/>
          <w:lang w:val="sr-Latn-CS"/>
        </w:rPr>
        <w:t xml:space="preserve">, </w:t>
      </w:r>
      <w:r w:rsidRPr="009873DA">
        <w:rPr>
          <w:sz w:val="24"/>
          <w:szCs w:val="24"/>
          <w:lang w:val="it-IT"/>
        </w:rPr>
        <w:t>razmjene</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drugim</w:t>
      </w:r>
      <w:r w:rsidRPr="009873DA">
        <w:rPr>
          <w:sz w:val="24"/>
          <w:szCs w:val="24"/>
          <w:lang w:val="sr-Latn-CS"/>
        </w:rPr>
        <w:t xml:space="preserve"> </w:t>
      </w:r>
      <w:r w:rsidRPr="009873DA">
        <w:rPr>
          <w:sz w:val="24"/>
          <w:szCs w:val="24"/>
          <w:lang w:val="it-IT"/>
        </w:rPr>
        <w:t>kulturama</w:t>
      </w:r>
      <w:r w:rsidRPr="009873DA">
        <w:rPr>
          <w:sz w:val="24"/>
          <w:szCs w:val="24"/>
          <w:lang w:val="sr-Latn-CS"/>
        </w:rPr>
        <w:t xml:space="preserve"> </w:t>
      </w:r>
      <w:r w:rsidRPr="009873DA">
        <w:rPr>
          <w:sz w:val="24"/>
          <w:szCs w:val="24"/>
          <w:lang w:val="it-IT"/>
        </w:rPr>
        <w:t>koje</w:t>
      </w:r>
      <w:r w:rsidRPr="009873DA">
        <w:rPr>
          <w:sz w:val="24"/>
          <w:szCs w:val="24"/>
          <w:lang w:val="sr-Latn-CS"/>
        </w:rPr>
        <w:t xml:space="preserve"> </w:t>
      </w:r>
      <w:r w:rsidRPr="009873DA">
        <w:rPr>
          <w:sz w:val="24"/>
          <w:szCs w:val="24"/>
          <w:lang w:val="it-IT"/>
        </w:rPr>
        <w:t>su</w:t>
      </w:r>
      <w:r w:rsidRPr="009873DA">
        <w:rPr>
          <w:sz w:val="24"/>
          <w:szCs w:val="24"/>
          <w:lang w:val="sr-Latn-CS"/>
        </w:rPr>
        <w:t xml:space="preserve"> </w:t>
      </w:r>
      <w:r w:rsidRPr="009873DA">
        <w:rPr>
          <w:sz w:val="24"/>
          <w:szCs w:val="24"/>
          <w:lang w:val="it-IT"/>
        </w:rPr>
        <w:t>rasle</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razvijale</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zajedno</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njom</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pokraj</w:t>
      </w:r>
      <w:r w:rsidRPr="009873DA">
        <w:rPr>
          <w:sz w:val="24"/>
          <w:szCs w:val="24"/>
          <w:lang w:val="sr-Latn-CS"/>
        </w:rPr>
        <w:t xml:space="preserve"> </w:t>
      </w:r>
      <w:r w:rsidRPr="009873DA">
        <w:rPr>
          <w:sz w:val="24"/>
          <w:szCs w:val="24"/>
          <w:lang w:val="it-IT"/>
        </w:rPr>
        <w:t>nje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razdoblju</w:t>
      </w:r>
      <w:r w:rsidRPr="009873DA">
        <w:rPr>
          <w:sz w:val="24"/>
          <w:szCs w:val="24"/>
          <w:lang w:val="sr-Latn-CS"/>
        </w:rPr>
        <w:t xml:space="preserve"> </w:t>
      </w:r>
      <w:r w:rsidRPr="009873DA">
        <w:rPr>
          <w:sz w:val="24"/>
          <w:szCs w:val="24"/>
          <w:lang w:val="it-IT"/>
        </w:rPr>
        <w:t>nakon</w:t>
      </w:r>
      <w:r w:rsidRPr="009873DA">
        <w:rPr>
          <w:sz w:val="24"/>
          <w:szCs w:val="24"/>
          <w:lang w:val="sr-Latn-CS"/>
        </w:rPr>
        <w:t xml:space="preserve"> </w:t>
      </w:r>
      <w:r w:rsidRPr="009873DA">
        <w:rPr>
          <w:sz w:val="24"/>
          <w:szCs w:val="24"/>
          <w:lang w:val="it-IT"/>
        </w:rPr>
        <w:t>Drugog</w:t>
      </w:r>
      <w:r w:rsidRPr="009873DA">
        <w:rPr>
          <w:sz w:val="24"/>
          <w:szCs w:val="24"/>
          <w:lang w:val="sr-Latn-CS"/>
        </w:rPr>
        <w:t xml:space="preserve"> </w:t>
      </w:r>
      <w:r w:rsidRPr="009873DA">
        <w:rPr>
          <w:sz w:val="24"/>
          <w:szCs w:val="24"/>
          <w:lang w:val="it-IT"/>
        </w:rPr>
        <w:t>svjetskog</w:t>
      </w:r>
      <w:r w:rsidRPr="009873DA">
        <w:rPr>
          <w:sz w:val="24"/>
          <w:szCs w:val="24"/>
          <w:lang w:val="sr-Latn-CS"/>
        </w:rPr>
        <w:t xml:space="preserve"> </w:t>
      </w:r>
      <w:r w:rsidRPr="009873DA">
        <w:rPr>
          <w:sz w:val="24"/>
          <w:szCs w:val="24"/>
          <w:lang w:val="it-IT"/>
        </w:rPr>
        <w:t>rata</w:t>
      </w:r>
      <w:r w:rsidRPr="009873DA">
        <w:rPr>
          <w:sz w:val="24"/>
          <w:szCs w:val="24"/>
          <w:lang w:val="sr-Latn-CS"/>
        </w:rPr>
        <w:t xml:space="preserve"> </w:t>
      </w:r>
      <w:r w:rsidRPr="009873DA">
        <w:rPr>
          <w:sz w:val="24"/>
          <w:szCs w:val="24"/>
          <w:lang w:val="it-IT"/>
        </w:rPr>
        <w:t>kultura</w:t>
      </w:r>
      <w:r w:rsidRPr="009873DA">
        <w:rPr>
          <w:sz w:val="24"/>
          <w:szCs w:val="24"/>
          <w:lang w:val="sr-Latn-CS"/>
        </w:rPr>
        <w:t xml:space="preserve"> </w:t>
      </w:r>
      <w:r w:rsidRPr="009873DA">
        <w:rPr>
          <w:sz w:val="24"/>
          <w:szCs w:val="24"/>
          <w:lang w:val="it-IT"/>
        </w:rPr>
        <w:t>Zajednice</w:t>
      </w:r>
      <w:r w:rsidRPr="009873DA">
        <w:rPr>
          <w:sz w:val="24"/>
          <w:szCs w:val="24"/>
          <w:lang w:val="sr-Latn-CS"/>
        </w:rPr>
        <w:t xml:space="preserve"> </w:t>
      </w:r>
      <w:r w:rsidRPr="009873DA">
        <w:rPr>
          <w:sz w:val="24"/>
          <w:szCs w:val="24"/>
          <w:lang w:val="it-IT"/>
        </w:rPr>
        <w:t>Talijana</w:t>
      </w:r>
      <w:r w:rsidRPr="009873DA">
        <w:rPr>
          <w:sz w:val="24"/>
          <w:szCs w:val="24"/>
          <w:lang w:val="sr-Latn-CS"/>
        </w:rPr>
        <w:t xml:space="preserve"> </w:t>
      </w:r>
      <w:r w:rsidRPr="009873DA">
        <w:rPr>
          <w:sz w:val="24"/>
          <w:szCs w:val="24"/>
          <w:lang w:val="it-IT"/>
        </w:rPr>
        <w:t>razvija</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kontrapunktu</w:t>
      </w:r>
      <w:r w:rsidRPr="009873DA">
        <w:rPr>
          <w:sz w:val="24"/>
          <w:szCs w:val="24"/>
          <w:lang w:val="sr-Latn-CS"/>
        </w:rPr>
        <w:t xml:space="preserve"> </w:t>
      </w:r>
      <w:r w:rsidRPr="009873DA">
        <w:rPr>
          <w:sz w:val="24"/>
          <w:szCs w:val="24"/>
          <w:lang w:val="it-IT"/>
        </w:rPr>
        <w:t>s</w:t>
      </w:r>
      <w:r w:rsidRPr="009873DA">
        <w:rPr>
          <w:sz w:val="24"/>
          <w:szCs w:val="24"/>
          <w:lang w:val="sr-Latn-CS"/>
        </w:rPr>
        <w:t xml:space="preserve"> </w:t>
      </w:r>
      <w:r w:rsidRPr="009873DA">
        <w:rPr>
          <w:sz w:val="24"/>
          <w:szCs w:val="24"/>
          <w:lang w:val="it-IT"/>
        </w:rPr>
        <w:t>egzodusom</w:t>
      </w:r>
      <w:r w:rsidRPr="009873DA">
        <w:rPr>
          <w:sz w:val="24"/>
          <w:szCs w:val="24"/>
          <w:lang w:val="sr-Latn-CS"/>
        </w:rPr>
        <w:t xml:space="preserve">, </w:t>
      </w:r>
      <w:r w:rsidRPr="009873DA">
        <w:rPr>
          <w:sz w:val="24"/>
          <w:szCs w:val="24"/>
          <w:lang w:val="it-IT"/>
        </w:rPr>
        <w:t>iseljavanjem</w:t>
      </w:r>
      <w:r w:rsidRPr="009873DA">
        <w:rPr>
          <w:sz w:val="24"/>
          <w:szCs w:val="24"/>
          <w:lang w:val="sr-Latn-CS"/>
        </w:rPr>
        <w:t xml:space="preserve">, </w:t>
      </w:r>
      <w:r w:rsidR="00D12CE8" w:rsidRPr="009873DA">
        <w:rPr>
          <w:sz w:val="24"/>
          <w:szCs w:val="24"/>
          <w:lang w:val="sr-Latn-CS"/>
        </w:rPr>
        <w:t xml:space="preserve">s </w:t>
      </w:r>
      <w:r w:rsidRPr="009873DA">
        <w:rPr>
          <w:sz w:val="24"/>
          <w:szCs w:val="24"/>
          <w:lang w:val="it-IT"/>
        </w:rPr>
        <w:t>odlukom</w:t>
      </w:r>
      <w:r w:rsidRPr="009873DA">
        <w:rPr>
          <w:sz w:val="24"/>
          <w:szCs w:val="24"/>
          <w:lang w:val="sr-Latn-CS"/>
        </w:rPr>
        <w:t xml:space="preserve"> </w:t>
      </w:r>
      <w:r w:rsidRPr="009873DA">
        <w:rPr>
          <w:sz w:val="24"/>
          <w:szCs w:val="24"/>
          <w:lang w:val="it-IT"/>
        </w:rPr>
        <w:t>ve</w:t>
      </w:r>
      <w:r w:rsidRPr="009873DA">
        <w:rPr>
          <w:sz w:val="24"/>
          <w:szCs w:val="24"/>
          <w:lang w:val="sr-Latn-CS"/>
        </w:rPr>
        <w:t>ć</w:t>
      </w:r>
      <w:r w:rsidRPr="009873DA">
        <w:rPr>
          <w:sz w:val="24"/>
          <w:szCs w:val="24"/>
          <w:lang w:val="it-IT"/>
        </w:rPr>
        <w:t>ine</w:t>
      </w:r>
      <w:r w:rsidRPr="009873DA">
        <w:rPr>
          <w:sz w:val="24"/>
          <w:szCs w:val="24"/>
          <w:lang w:val="sr-Latn-CS"/>
        </w:rPr>
        <w:t xml:space="preserve"> </w:t>
      </w:r>
      <w:r w:rsidRPr="009873DA">
        <w:rPr>
          <w:sz w:val="24"/>
          <w:szCs w:val="24"/>
          <w:lang w:val="it-IT"/>
        </w:rPr>
        <w:t>talijanskog</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italofonog</w:t>
      </w:r>
      <w:r w:rsidRPr="009873DA">
        <w:rPr>
          <w:sz w:val="24"/>
          <w:szCs w:val="24"/>
          <w:lang w:val="sr-Latn-CS"/>
        </w:rPr>
        <w:t xml:space="preserve"> </w:t>
      </w:r>
      <w:r w:rsidRPr="009873DA">
        <w:rPr>
          <w:sz w:val="24"/>
          <w:szCs w:val="24"/>
          <w:lang w:val="it-IT"/>
        </w:rPr>
        <w:t>stanovni</w:t>
      </w:r>
      <w:r w:rsidRPr="009873DA">
        <w:rPr>
          <w:sz w:val="24"/>
          <w:szCs w:val="24"/>
          <w:lang w:val="sr-Latn-CS"/>
        </w:rPr>
        <w:t>š</w:t>
      </w:r>
      <w:r w:rsidRPr="009873DA">
        <w:rPr>
          <w:sz w:val="24"/>
          <w:szCs w:val="24"/>
          <w:lang w:val="it-IT"/>
        </w:rPr>
        <w:t>tva</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napusti</w:t>
      </w:r>
      <w:r w:rsidRPr="009873DA">
        <w:rPr>
          <w:sz w:val="24"/>
          <w:szCs w:val="24"/>
          <w:lang w:val="sr-Latn-CS"/>
        </w:rPr>
        <w:t xml:space="preserve"> </w:t>
      </w:r>
      <w:r w:rsidRPr="009873DA">
        <w:rPr>
          <w:sz w:val="24"/>
          <w:szCs w:val="24"/>
          <w:lang w:val="it-IT"/>
        </w:rPr>
        <w:t>prostor</w:t>
      </w:r>
      <w:r w:rsidRPr="009873DA">
        <w:rPr>
          <w:sz w:val="24"/>
          <w:szCs w:val="24"/>
          <w:lang w:val="sr-Latn-CS"/>
        </w:rPr>
        <w:t xml:space="preserve"> </w:t>
      </w:r>
      <w:r w:rsidRPr="009873DA">
        <w:rPr>
          <w:sz w:val="24"/>
          <w:szCs w:val="24"/>
          <w:lang w:val="it-IT"/>
        </w:rPr>
        <w:t>na</w:t>
      </w:r>
      <w:r w:rsidRPr="009873DA">
        <w:rPr>
          <w:sz w:val="24"/>
          <w:szCs w:val="24"/>
          <w:lang w:val="sr-Latn-CS"/>
        </w:rPr>
        <w:t xml:space="preserve"> </w:t>
      </w:r>
      <w:r w:rsidRPr="009873DA">
        <w:rPr>
          <w:sz w:val="24"/>
          <w:szCs w:val="24"/>
          <w:lang w:val="it-IT"/>
        </w:rPr>
        <w:t>kojem</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dotad</w:t>
      </w:r>
      <w:r w:rsidRPr="009873DA">
        <w:rPr>
          <w:sz w:val="24"/>
          <w:szCs w:val="24"/>
          <w:lang w:val="sr-Latn-CS"/>
        </w:rPr>
        <w:t xml:space="preserve"> ž</w:t>
      </w:r>
      <w:r w:rsidRPr="009873DA">
        <w:rPr>
          <w:sz w:val="24"/>
          <w:szCs w:val="24"/>
          <w:lang w:val="it-IT"/>
        </w:rPr>
        <w:t>ivjelo</w:t>
      </w:r>
      <w:r w:rsidRPr="009873DA">
        <w:rPr>
          <w:sz w:val="24"/>
          <w:szCs w:val="24"/>
          <w:lang w:val="sr-Latn-CS"/>
        </w:rPr>
        <w:t xml:space="preserve">, </w:t>
      </w:r>
      <w:r w:rsidRPr="009873DA">
        <w:rPr>
          <w:sz w:val="24"/>
          <w:szCs w:val="24"/>
          <w:lang w:val="it-IT"/>
        </w:rPr>
        <w:t>ali</w:t>
      </w:r>
      <w:r w:rsidRPr="009873DA">
        <w:rPr>
          <w:sz w:val="24"/>
          <w:szCs w:val="24"/>
          <w:lang w:val="sr-Latn-CS"/>
        </w:rPr>
        <w:t xml:space="preserve"> č</w:t>
      </w:r>
      <w:r w:rsidRPr="009873DA">
        <w:rPr>
          <w:sz w:val="24"/>
          <w:szCs w:val="24"/>
          <w:lang w:val="it-IT"/>
        </w:rPr>
        <w:t>ije</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dru</w:t>
      </w:r>
      <w:r w:rsidRPr="009873DA">
        <w:rPr>
          <w:sz w:val="24"/>
          <w:szCs w:val="24"/>
          <w:lang w:val="sr-Latn-CS"/>
        </w:rPr>
        <w:t>š</w:t>
      </w:r>
      <w:r w:rsidRPr="009873DA">
        <w:rPr>
          <w:sz w:val="24"/>
          <w:szCs w:val="24"/>
          <w:lang w:val="it-IT"/>
        </w:rPr>
        <w:t>tveno</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politi</w:t>
      </w:r>
      <w:r w:rsidRPr="009873DA">
        <w:rPr>
          <w:sz w:val="24"/>
          <w:szCs w:val="24"/>
          <w:lang w:val="sr-Latn-CS"/>
        </w:rPr>
        <w:t>č</w:t>
      </w:r>
      <w:r w:rsidRPr="009873DA">
        <w:rPr>
          <w:sz w:val="24"/>
          <w:szCs w:val="24"/>
          <w:lang w:val="it-IT"/>
        </w:rPr>
        <w:t>ko</w:t>
      </w:r>
      <w:r w:rsidRPr="009873DA">
        <w:rPr>
          <w:sz w:val="24"/>
          <w:szCs w:val="24"/>
          <w:lang w:val="sr-Latn-CS"/>
        </w:rPr>
        <w:t xml:space="preserve"> </w:t>
      </w:r>
      <w:r w:rsidRPr="009873DA">
        <w:rPr>
          <w:sz w:val="24"/>
          <w:szCs w:val="24"/>
          <w:lang w:val="it-IT"/>
        </w:rPr>
        <w:t>ure</w:t>
      </w:r>
      <w:r w:rsidRPr="009873DA">
        <w:rPr>
          <w:sz w:val="24"/>
          <w:szCs w:val="24"/>
          <w:lang w:val="sr-Latn-CS"/>
        </w:rPr>
        <w:t>đ</w:t>
      </w:r>
      <w:r w:rsidRPr="009873DA">
        <w:rPr>
          <w:sz w:val="24"/>
          <w:szCs w:val="24"/>
          <w:lang w:val="it-IT"/>
        </w:rPr>
        <w:t>enje</w:t>
      </w:r>
      <w:r w:rsidRPr="009873DA">
        <w:rPr>
          <w:sz w:val="24"/>
          <w:szCs w:val="24"/>
          <w:lang w:val="sr-Latn-CS"/>
        </w:rPr>
        <w:t xml:space="preserve"> </w:t>
      </w:r>
      <w:r w:rsidRPr="009873DA">
        <w:rPr>
          <w:sz w:val="24"/>
          <w:szCs w:val="24"/>
          <w:lang w:val="it-IT"/>
        </w:rPr>
        <w:t>promijenilo</w:t>
      </w:r>
      <w:r w:rsidRPr="009873DA">
        <w:rPr>
          <w:sz w:val="24"/>
          <w:szCs w:val="24"/>
          <w:lang w:val="sr-Latn-CS"/>
        </w:rPr>
        <w:t xml:space="preserve"> </w:t>
      </w:r>
      <w:r w:rsidRPr="009873DA">
        <w:rPr>
          <w:sz w:val="24"/>
          <w:szCs w:val="24"/>
          <w:lang w:val="it-IT"/>
        </w:rPr>
        <w:t>te</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donesena</w:t>
      </w:r>
      <w:r w:rsidRPr="009873DA">
        <w:rPr>
          <w:sz w:val="24"/>
          <w:szCs w:val="24"/>
          <w:lang w:val="sr-Latn-CS"/>
        </w:rPr>
        <w:t xml:space="preserve"> </w:t>
      </w:r>
      <w:r w:rsidRPr="009873DA">
        <w:rPr>
          <w:sz w:val="24"/>
          <w:szCs w:val="24"/>
          <w:lang w:val="it-IT"/>
        </w:rPr>
        <w:t>odluka</w:t>
      </w:r>
      <w:r w:rsidRPr="009873DA">
        <w:rPr>
          <w:sz w:val="24"/>
          <w:szCs w:val="24"/>
          <w:lang w:val="sr-Latn-CS"/>
        </w:rPr>
        <w:t xml:space="preserve"> </w:t>
      </w:r>
      <w:r w:rsidRPr="009873DA">
        <w:rPr>
          <w:sz w:val="24"/>
          <w:szCs w:val="24"/>
          <w:lang w:val="it-IT"/>
        </w:rPr>
        <w:t>da</w:t>
      </w:r>
      <w:r w:rsidRPr="009873DA">
        <w:rPr>
          <w:sz w:val="24"/>
          <w:szCs w:val="24"/>
          <w:lang w:val="sr-Latn-CS"/>
        </w:rPr>
        <w:t xml:space="preserve"> </w:t>
      </w:r>
      <w:r w:rsidRPr="009873DA">
        <w:rPr>
          <w:sz w:val="24"/>
          <w:szCs w:val="24"/>
          <w:lang w:val="it-IT"/>
        </w:rPr>
        <w:t>ne</w:t>
      </w:r>
      <w:r w:rsidRPr="009873DA">
        <w:rPr>
          <w:sz w:val="24"/>
          <w:szCs w:val="24"/>
          <w:lang w:val="sr-Latn-CS"/>
        </w:rPr>
        <w:t xml:space="preserve"> </w:t>
      </w:r>
      <w:r w:rsidRPr="009873DA">
        <w:rPr>
          <w:sz w:val="24"/>
          <w:szCs w:val="24"/>
          <w:lang w:val="it-IT"/>
        </w:rPr>
        <w:t>prihvati</w:t>
      </w:r>
      <w:r w:rsidRPr="009873DA">
        <w:rPr>
          <w:sz w:val="24"/>
          <w:szCs w:val="24"/>
          <w:lang w:val="sr-Latn-CS"/>
        </w:rPr>
        <w:t xml:space="preserve"> </w:t>
      </w:r>
      <w:r w:rsidRPr="009873DA">
        <w:rPr>
          <w:sz w:val="24"/>
          <w:szCs w:val="24"/>
          <w:lang w:val="it-IT"/>
        </w:rPr>
        <w:t>dr</w:t>
      </w:r>
      <w:r w:rsidRPr="009873DA">
        <w:rPr>
          <w:sz w:val="24"/>
          <w:szCs w:val="24"/>
          <w:lang w:val="sr-Latn-CS"/>
        </w:rPr>
        <w:t>ž</w:t>
      </w:r>
      <w:r w:rsidRPr="009873DA">
        <w:rPr>
          <w:sz w:val="24"/>
          <w:szCs w:val="24"/>
          <w:lang w:val="it-IT"/>
        </w:rPr>
        <w:t>avljanstvo</w:t>
      </w:r>
      <w:r w:rsidRPr="009873DA">
        <w:rPr>
          <w:sz w:val="24"/>
          <w:szCs w:val="24"/>
          <w:lang w:val="sr-Latn-CS"/>
        </w:rPr>
        <w:t xml:space="preserve"> </w:t>
      </w:r>
      <w:r w:rsidRPr="009873DA">
        <w:rPr>
          <w:sz w:val="24"/>
          <w:szCs w:val="24"/>
          <w:lang w:val="it-IT"/>
        </w:rPr>
        <w:t>nove</w:t>
      </w:r>
      <w:r w:rsidRPr="009873DA">
        <w:rPr>
          <w:sz w:val="24"/>
          <w:szCs w:val="24"/>
          <w:lang w:val="sr-Latn-CS"/>
        </w:rPr>
        <w:t xml:space="preserve"> </w:t>
      </w:r>
      <w:r w:rsidRPr="009873DA">
        <w:rPr>
          <w:sz w:val="24"/>
          <w:szCs w:val="24"/>
          <w:lang w:val="it-IT"/>
        </w:rPr>
        <w:t>dr</w:t>
      </w:r>
      <w:r w:rsidRPr="009873DA">
        <w:rPr>
          <w:sz w:val="24"/>
          <w:szCs w:val="24"/>
          <w:lang w:val="sr-Latn-CS"/>
        </w:rPr>
        <w:t>ž</w:t>
      </w:r>
      <w:r w:rsidRPr="009873DA">
        <w:rPr>
          <w:sz w:val="24"/>
          <w:szCs w:val="24"/>
          <w:lang w:val="it-IT"/>
        </w:rPr>
        <w:t>ave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to</w:t>
      </w:r>
      <w:r w:rsidRPr="009873DA">
        <w:rPr>
          <w:sz w:val="24"/>
          <w:szCs w:val="24"/>
          <w:lang w:val="sr-Latn-CS"/>
        </w:rPr>
        <w:t xml:space="preserve"> </w:t>
      </w:r>
      <w:r w:rsidRPr="009873DA">
        <w:rPr>
          <w:sz w:val="24"/>
          <w:szCs w:val="24"/>
          <w:lang w:val="it-IT"/>
        </w:rPr>
        <w:t>vrijeme</w:t>
      </w:r>
      <w:r w:rsidRPr="009873DA">
        <w:rPr>
          <w:sz w:val="24"/>
          <w:szCs w:val="24"/>
          <w:lang w:val="sr-Latn-CS"/>
        </w:rPr>
        <w:t>: „</w:t>
      </w:r>
      <w:r w:rsidRPr="009873DA">
        <w:rPr>
          <w:sz w:val="24"/>
          <w:szCs w:val="24"/>
          <w:lang w:val="it-IT"/>
        </w:rPr>
        <w:t>optira</w:t>
      </w:r>
      <w:r w:rsidRPr="009873DA">
        <w:rPr>
          <w:sz w:val="24"/>
          <w:szCs w:val="24"/>
          <w:lang w:val="sr-Latn-CS"/>
        </w:rPr>
        <w:t>“, š</w:t>
      </w:r>
      <w:r w:rsidRPr="009873DA">
        <w:rPr>
          <w:sz w:val="24"/>
          <w:szCs w:val="24"/>
          <w:lang w:val="it-IT"/>
        </w:rPr>
        <w:t>to</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zna</w:t>
      </w:r>
      <w:r w:rsidRPr="009873DA">
        <w:rPr>
          <w:sz w:val="24"/>
          <w:szCs w:val="24"/>
          <w:lang w:val="sr-Latn-CS"/>
        </w:rPr>
        <w:t>č</w:t>
      </w:r>
      <w:r w:rsidRPr="009873DA">
        <w:rPr>
          <w:sz w:val="24"/>
          <w:szCs w:val="24"/>
          <w:lang w:val="it-IT"/>
        </w:rPr>
        <w:t>ilo</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nepovratan</w:t>
      </w:r>
      <w:r w:rsidRPr="009873DA">
        <w:rPr>
          <w:sz w:val="24"/>
          <w:szCs w:val="24"/>
          <w:lang w:val="sr-Latn-CS"/>
        </w:rPr>
        <w:t xml:space="preserve"> </w:t>
      </w:r>
      <w:r w:rsidRPr="009873DA">
        <w:rPr>
          <w:sz w:val="24"/>
          <w:szCs w:val="24"/>
          <w:lang w:val="it-IT"/>
        </w:rPr>
        <w:t>gubitak</w:t>
      </w:r>
      <w:r w:rsidRPr="009873DA">
        <w:rPr>
          <w:sz w:val="24"/>
          <w:szCs w:val="24"/>
          <w:lang w:val="sr-Latn-CS"/>
        </w:rPr>
        <w:t xml:space="preserve"> </w:t>
      </w:r>
      <w:r w:rsidRPr="009873DA">
        <w:rPr>
          <w:sz w:val="24"/>
          <w:szCs w:val="24"/>
          <w:lang w:val="it-IT"/>
        </w:rPr>
        <w:t>nepokretne</w:t>
      </w:r>
      <w:r w:rsidRPr="009873DA">
        <w:rPr>
          <w:sz w:val="24"/>
          <w:szCs w:val="24"/>
          <w:lang w:val="sr-Latn-CS"/>
        </w:rPr>
        <w:t xml:space="preserve"> </w:t>
      </w:r>
      <w:r w:rsidRPr="009873DA">
        <w:rPr>
          <w:sz w:val="24"/>
          <w:szCs w:val="24"/>
          <w:lang w:val="it-IT"/>
        </w:rPr>
        <w:t>imovine</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iseli</w:t>
      </w:r>
      <w:r w:rsidRPr="009873DA">
        <w:rPr>
          <w:sz w:val="24"/>
          <w:szCs w:val="24"/>
          <w:lang w:val="sr-Latn-CS"/>
        </w:rPr>
        <w:t xml:space="preserve"> </w:t>
      </w:r>
      <w:r w:rsidRPr="009873DA">
        <w:rPr>
          <w:sz w:val="24"/>
          <w:szCs w:val="24"/>
          <w:lang w:val="it-IT"/>
        </w:rPr>
        <w:t>se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Italiju</w:t>
      </w:r>
      <w:r w:rsidRPr="009873DA">
        <w:rPr>
          <w:sz w:val="24"/>
          <w:szCs w:val="24"/>
          <w:lang w:val="sr-Latn-CS"/>
        </w:rPr>
        <w:t xml:space="preserve"> </w:t>
      </w:r>
      <w:r w:rsidRPr="009873DA">
        <w:rPr>
          <w:sz w:val="24"/>
          <w:szCs w:val="24"/>
          <w:lang w:val="it-IT"/>
        </w:rPr>
        <w:t>ili</w:t>
      </w:r>
      <w:r w:rsidRPr="009873DA">
        <w:rPr>
          <w:sz w:val="24"/>
          <w:szCs w:val="24"/>
          <w:lang w:val="sr-Latn-CS"/>
        </w:rPr>
        <w:t xml:space="preserve"> </w:t>
      </w:r>
      <w:r w:rsidRPr="009873DA">
        <w:rPr>
          <w:sz w:val="24"/>
          <w:szCs w:val="24"/>
          <w:lang w:val="it-IT"/>
        </w:rPr>
        <w:t>druge</w:t>
      </w:r>
      <w:r w:rsidRPr="009873DA">
        <w:rPr>
          <w:sz w:val="24"/>
          <w:szCs w:val="24"/>
          <w:lang w:val="sr-Latn-CS"/>
        </w:rPr>
        <w:t xml:space="preserve"> </w:t>
      </w:r>
      <w:r w:rsidRPr="009873DA">
        <w:rPr>
          <w:sz w:val="24"/>
          <w:szCs w:val="24"/>
          <w:lang w:val="it-IT"/>
        </w:rPr>
        <w:t>zemlje</w:t>
      </w:r>
      <w:r w:rsidRPr="009873DA">
        <w:rPr>
          <w:sz w:val="24"/>
          <w:szCs w:val="24"/>
          <w:lang w:val="sr-Latn-CS"/>
        </w:rPr>
        <w:t xml:space="preserve">. </w:t>
      </w:r>
      <w:r w:rsidRPr="009873DA">
        <w:rPr>
          <w:sz w:val="24"/>
          <w:szCs w:val="24"/>
          <w:lang w:val="it-IT"/>
        </w:rPr>
        <w:t>Tema</w:t>
      </w:r>
      <w:r w:rsidRPr="009873DA">
        <w:rPr>
          <w:sz w:val="24"/>
          <w:szCs w:val="24"/>
          <w:lang w:val="sr-Latn-CS"/>
        </w:rPr>
        <w:t xml:space="preserve"> </w:t>
      </w:r>
      <w:r w:rsidRPr="009873DA">
        <w:rPr>
          <w:sz w:val="24"/>
          <w:szCs w:val="24"/>
          <w:lang w:val="it-IT"/>
        </w:rPr>
        <w:t>te</w:t>
      </w:r>
      <w:r w:rsidRPr="009873DA">
        <w:rPr>
          <w:sz w:val="24"/>
          <w:szCs w:val="24"/>
          <w:lang w:val="sr-Latn-CS"/>
        </w:rPr>
        <w:t xml:space="preserve"> </w:t>
      </w:r>
      <w:r w:rsidRPr="009873DA">
        <w:rPr>
          <w:sz w:val="24"/>
          <w:szCs w:val="24"/>
          <w:lang w:val="it-IT"/>
        </w:rPr>
        <w:t>migracije</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njezinih</w:t>
      </w:r>
      <w:r w:rsidRPr="009873DA">
        <w:rPr>
          <w:sz w:val="24"/>
          <w:szCs w:val="24"/>
          <w:lang w:val="sr-Latn-CS"/>
        </w:rPr>
        <w:t xml:space="preserve"> </w:t>
      </w:r>
      <w:r w:rsidRPr="009873DA">
        <w:rPr>
          <w:sz w:val="24"/>
          <w:szCs w:val="24"/>
          <w:lang w:val="it-IT"/>
        </w:rPr>
        <w:t>posljedica</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krugovima</w:t>
      </w:r>
      <w:r w:rsidRPr="009873DA">
        <w:rPr>
          <w:sz w:val="24"/>
          <w:szCs w:val="24"/>
          <w:lang w:val="sr-Latn-CS"/>
        </w:rPr>
        <w:t xml:space="preserve"> </w:t>
      </w:r>
      <w:r w:rsidRPr="009873DA">
        <w:rPr>
          <w:sz w:val="24"/>
          <w:szCs w:val="24"/>
          <w:lang w:val="it-IT"/>
        </w:rPr>
        <w:t>migranata</w:t>
      </w:r>
      <w:r w:rsidRPr="009873DA">
        <w:rPr>
          <w:sz w:val="24"/>
          <w:szCs w:val="24"/>
          <w:lang w:val="sr-Latn-CS"/>
        </w:rPr>
        <w:t xml:space="preserve"> </w:t>
      </w:r>
      <w:r w:rsidRPr="009873DA">
        <w:rPr>
          <w:sz w:val="24"/>
          <w:szCs w:val="24"/>
          <w:lang w:val="it-IT"/>
        </w:rPr>
        <w:t>nazvana</w:t>
      </w:r>
      <w:r w:rsidRPr="009873DA">
        <w:rPr>
          <w:sz w:val="24"/>
          <w:szCs w:val="24"/>
          <w:lang w:val="sr-Latn-CS"/>
        </w:rPr>
        <w:t xml:space="preserve"> </w:t>
      </w:r>
      <w:r w:rsidRPr="009873DA">
        <w:rPr>
          <w:sz w:val="24"/>
          <w:szCs w:val="24"/>
          <w:lang w:val="it-IT"/>
        </w:rPr>
        <w:t>egzodusom</w:t>
      </w:r>
      <w:r w:rsidRPr="009873DA">
        <w:rPr>
          <w:sz w:val="24"/>
          <w:szCs w:val="24"/>
          <w:lang w:val="sr-Latn-CS"/>
        </w:rPr>
        <w:t xml:space="preserve">, </w:t>
      </w:r>
      <w:r w:rsidRPr="009873DA">
        <w:rPr>
          <w:sz w:val="24"/>
          <w:szCs w:val="24"/>
          <w:lang w:val="it-IT"/>
        </w:rPr>
        <w:t>prema</w:t>
      </w:r>
      <w:r w:rsidRPr="009873DA">
        <w:rPr>
          <w:sz w:val="24"/>
          <w:szCs w:val="24"/>
          <w:lang w:val="sr-Latn-CS"/>
        </w:rPr>
        <w:t xml:space="preserve"> </w:t>
      </w:r>
      <w:r w:rsidRPr="009873DA">
        <w:rPr>
          <w:sz w:val="24"/>
          <w:szCs w:val="24"/>
          <w:lang w:val="it-IT"/>
        </w:rPr>
        <w:t>onom</w:t>
      </w:r>
      <w:r w:rsidRPr="009873DA">
        <w:rPr>
          <w:sz w:val="24"/>
          <w:szCs w:val="24"/>
          <w:lang w:val="sr-Latn-CS"/>
        </w:rPr>
        <w:t xml:space="preserve"> </w:t>
      </w:r>
      <w:r w:rsidRPr="009873DA">
        <w:rPr>
          <w:sz w:val="24"/>
          <w:szCs w:val="24"/>
          <w:lang w:val="it-IT"/>
        </w:rPr>
        <w:t>biblijskom</w:t>
      </w:r>
      <w:r w:rsidRPr="009873DA">
        <w:rPr>
          <w:sz w:val="24"/>
          <w:szCs w:val="24"/>
          <w:lang w:val="sr-Latn-CS"/>
        </w:rPr>
        <w:t xml:space="preserve">) </w:t>
      </w:r>
      <w:r w:rsidRPr="009873DA">
        <w:rPr>
          <w:sz w:val="24"/>
          <w:szCs w:val="24"/>
          <w:lang w:val="it-IT"/>
        </w:rPr>
        <w:t>zabilje</w:t>
      </w:r>
      <w:r w:rsidRPr="009873DA">
        <w:rPr>
          <w:sz w:val="24"/>
          <w:szCs w:val="24"/>
          <w:lang w:val="sr-Latn-CS"/>
        </w:rPr>
        <w:t>ž</w:t>
      </w:r>
      <w:r w:rsidRPr="009873DA">
        <w:rPr>
          <w:sz w:val="24"/>
          <w:szCs w:val="24"/>
          <w:lang w:val="it-IT"/>
        </w:rPr>
        <w:t>ena</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netom</w:t>
      </w:r>
      <w:r w:rsidRPr="009873DA">
        <w:rPr>
          <w:sz w:val="24"/>
          <w:szCs w:val="24"/>
          <w:lang w:val="sr-Latn-CS"/>
        </w:rPr>
        <w:t xml:space="preserve"> </w:t>
      </w:r>
      <w:r w:rsidRPr="009873DA">
        <w:rPr>
          <w:sz w:val="24"/>
          <w:szCs w:val="24"/>
          <w:lang w:val="it-IT"/>
        </w:rPr>
        <w:t>nakon</w:t>
      </w:r>
      <w:r w:rsidRPr="009873DA">
        <w:rPr>
          <w:sz w:val="24"/>
          <w:szCs w:val="24"/>
          <w:lang w:val="sr-Latn-CS"/>
        </w:rPr>
        <w:t xml:space="preserve"> 1967. </w:t>
      </w:r>
      <w:r w:rsidRPr="009873DA">
        <w:rPr>
          <w:sz w:val="24"/>
          <w:szCs w:val="24"/>
          <w:lang w:val="it-IT"/>
        </w:rPr>
        <w:t>na</w:t>
      </w:r>
      <w:r w:rsidRPr="009873DA">
        <w:rPr>
          <w:sz w:val="24"/>
          <w:szCs w:val="24"/>
          <w:lang w:val="sr-Latn-CS"/>
        </w:rPr>
        <w:t xml:space="preserve"> </w:t>
      </w:r>
      <w:r w:rsidRPr="009873DA">
        <w:rPr>
          <w:sz w:val="24"/>
          <w:szCs w:val="24"/>
          <w:lang w:val="it-IT"/>
        </w:rPr>
        <w:t>stranicama</w:t>
      </w:r>
      <w:r w:rsidRPr="009873DA">
        <w:rPr>
          <w:sz w:val="24"/>
          <w:szCs w:val="24"/>
          <w:lang w:val="sr-Latn-CS"/>
        </w:rPr>
        <w:t xml:space="preserve"> </w:t>
      </w:r>
      <w:r w:rsidRPr="009873DA">
        <w:rPr>
          <w:i/>
          <w:sz w:val="24"/>
          <w:szCs w:val="24"/>
          <w:lang w:val="it-IT"/>
        </w:rPr>
        <w:t>La</w:t>
      </w:r>
      <w:r w:rsidRPr="009873DA">
        <w:rPr>
          <w:i/>
          <w:sz w:val="24"/>
          <w:szCs w:val="24"/>
          <w:lang w:val="sr-Latn-CS"/>
        </w:rPr>
        <w:t xml:space="preserve"> </w:t>
      </w:r>
      <w:r w:rsidRPr="009873DA">
        <w:rPr>
          <w:i/>
          <w:sz w:val="24"/>
          <w:szCs w:val="24"/>
          <w:lang w:val="it-IT"/>
        </w:rPr>
        <w:t>battane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Sequijevu</w:t>
      </w:r>
      <w:r w:rsidRPr="009873DA">
        <w:rPr>
          <w:sz w:val="24"/>
          <w:szCs w:val="24"/>
          <w:lang w:val="sr-Latn-CS"/>
        </w:rPr>
        <w:t xml:space="preserve"> </w:t>
      </w:r>
      <w:r w:rsidRPr="009873DA">
        <w:rPr>
          <w:sz w:val="24"/>
          <w:szCs w:val="24"/>
          <w:lang w:val="it-IT"/>
        </w:rPr>
        <w:t>prikazu</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prozi</w:t>
      </w:r>
      <w:r w:rsidRPr="009873DA">
        <w:rPr>
          <w:sz w:val="24"/>
          <w:szCs w:val="24"/>
          <w:lang w:val="sr-Latn-CS"/>
        </w:rPr>
        <w:t xml:space="preserve"> </w:t>
      </w:r>
      <w:r w:rsidRPr="009873DA">
        <w:rPr>
          <w:sz w:val="24"/>
          <w:szCs w:val="24"/>
          <w:lang w:val="it-IT"/>
        </w:rPr>
        <w:t>Istranina</w:t>
      </w:r>
      <w:r w:rsidRPr="009873DA">
        <w:rPr>
          <w:sz w:val="24"/>
          <w:szCs w:val="24"/>
          <w:lang w:val="sr-Latn-CS"/>
        </w:rPr>
        <w:t xml:space="preserve"> </w:t>
      </w:r>
      <w:r w:rsidRPr="009873DA">
        <w:rPr>
          <w:sz w:val="24"/>
          <w:szCs w:val="24"/>
          <w:lang w:val="it-IT"/>
        </w:rPr>
        <w:t>koji</w:t>
      </w:r>
      <w:r w:rsidRPr="009873DA">
        <w:rPr>
          <w:sz w:val="24"/>
          <w:szCs w:val="24"/>
          <w:lang w:val="sr-Latn-CS"/>
        </w:rPr>
        <w:t xml:space="preserve"> </w:t>
      </w:r>
      <w:r w:rsidRPr="009873DA">
        <w:rPr>
          <w:sz w:val="24"/>
          <w:szCs w:val="24"/>
          <w:lang w:val="it-IT"/>
        </w:rPr>
        <w:t>je</w:t>
      </w:r>
      <w:r w:rsidRPr="009873DA">
        <w:rPr>
          <w:sz w:val="24"/>
          <w:szCs w:val="24"/>
          <w:lang w:val="sr-Latn-CS"/>
        </w:rPr>
        <w:t xml:space="preserve"> </w:t>
      </w:r>
      <w:r w:rsidRPr="009873DA">
        <w:rPr>
          <w:sz w:val="24"/>
          <w:szCs w:val="24"/>
          <w:lang w:val="it-IT"/>
        </w:rPr>
        <w:t>u</w:t>
      </w:r>
      <w:r w:rsidRPr="009873DA">
        <w:rPr>
          <w:sz w:val="24"/>
          <w:szCs w:val="24"/>
          <w:lang w:val="sr-Latn-CS"/>
        </w:rPr>
        <w:t xml:space="preserve"> </w:t>
      </w:r>
      <w:r w:rsidRPr="009873DA">
        <w:rPr>
          <w:sz w:val="24"/>
          <w:szCs w:val="24"/>
          <w:lang w:val="it-IT"/>
        </w:rPr>
        <w:t>Trst</w:t>
      </w:r>
      <w:r w:rsidRPr="009873DA">
        <w:rPr>
          <w:sz w:val="24"/>
          <w:szCs w:val="24"/>
          <w:lang w:val="sr-Latn-CS"/>
        </w:rPr>
        <w:t xml:space="preserve"> </w:t>
      </w:r>
      <w:r w:rsidRPr="009873DA">
        <w:rPr>
          <w:sz w:val="24"/>
          <w:szCs w:val="24"/>
          <w:lang w:val="it-IT"/>
        </w:rPr>
        <w:t>dospio</w:t>
      </w:r>
      <w:r w:rsidRPr="009873DA">
        <w:rPr>
          <w:sz w:val="24"/>
          <w:szCs w:val="24"/>
          <w:lang w:val="sr-Latn-CS"/>
        </w:rPr>
        <w:t xml:space="preserve"> </w:t>
      </w:r>
      <w:r w:rsidRPr="009873DA">
        <w:rPr>
          <w:sz w:val="24"/>
          <w:szCs w:val="24"/>
          <w:lang w:val="it-IT"/>
        </w:rPr>
        <w:t>preko</w:t>
      </w:r>
      <w:r w:rsidRPr="009873DA">
        <w:rPr>
          <w:sz w:val="24"/>
          <w:szCs w:val="24"/>
          <w:lang w:val="sr-Latn-CS"/>
        </w:rPr>
        <w:t xml:space="preserve"> </w:t>
      </w:r>
      <w:r w:rsidRPr="009873DA">
        <w:rPr>
          <w:sz w:val="24"/>
          <w:szCs w:val="24"/>
          <w:lang w:val="it-IT"/>
        </w:rPr>
        <w:t>Beograda</w:t>
      </w:r>
      <w:r w:rsidRPr="009873DA">
        <w:rPr>
          <w:sz w:val="24"/>
          <w:szCs w:val="24"/>
          <w:lang w:val="sr-Latn-CS"/>
        </w:rPr>
        <w:t xml:space="preserve"> </w:t>
      </w:r>
      <w:r w:rsidRPr="009873DA">
        <w:rPr>
          <w:sz w:val="24"/>
          <w:szCs w:val="24"/>
          <w:lang w:val="it-IT"/>
        </w:rPr>
        <w:t>i</w:t>
      </w:r>
      <w:r w:rsidRPr="009873DA">
        <w:rPr>
          <w:sz w:val="24"/>
          <w:szCs w:val="24"/>
          <w:lang w:val="sr-Latn-CS"/>
        </w:rPr>
        <w:t xml:space="preserve"> </w:t>
      </w:r>
      <w:r w:rsidRPr="009873DA">
        <w:rPr>
          <w:sz w:val="24"/>
          <w:szCs w:val="24"/>
          <w:lang w:val="it-IT"/>
        </w:rPr>
        <w:t>Ljubljane</w:t>
      </w:r>
      <w:r w:rsidRPr="009873DA">
        <w:rPr>
          <w:sz w:val="24"/>
          <w:szCs w:val="24"/>
          <w:lang w:val="sr-Latn-CS"/>
        </w:rPr>
        <w:t xml:space="preserve">, </w:t>
      </w:r>
      <w:r w:rsidRPr="009873DA">
        <w:rPr>
          <w:sz w:val="24"/>
          <w:szCs w:val="24"/>
          <w:lang w:val="it-IT"/>
        </w:rPr>
        <w:t>Fulvija</w:t>
      </w:r>
      <w:r w:rsidRPr="009873DA">
        <w:rPr>
          <w:sz w:val="24"/>
          <w:szCs w:val="24"/>
          <w:lang w:val="sr-Latn-CS"/>
        </w:rPr>
        <w:t xml:space="preserve"> </w:t>
      </w:r>
      <w:r w:rsidRPr="009873DA">
        <w:rPr>
          <w:sz w:val="24"/>
          <w:szCs w:val="24"/>
          <w:lang w:val="it-IT"/>
        </w:rPr>
        <w:t>Tomizze</w:t>
      </w:r>
      <w:r w:rsidRPr="009873DA">
        <w:rPr>
          <w:rStyle w:val="FootnoteReference"/>
          <w:sz w:val="24"/>
          <w:szCs w:val="24"/>
        </w:rPr>
        <w:footnoteReference w:id="123"/>
      </w:r>
      <w:r w:rsidRPr="009873DA">
        <w:rPr>
          <w:sz w:val="24"/>
          <w:szCs w:val="24"/>
          <w:lang w:val="sr-Latn-CS"/>
        </w:rPr>
        <w:t>.</w:t>
      </w:r>
    </w:p>
    <w:p w14:paraId="67B9BC74" w14:textId="77777777" w:rsidR="00181B86" w:rsidRPr="009873DA" w:rsidRDefault="00181B86" w:rsidP="00181B86">
      <w:pPr>
        <w:spacing w:line="360" w:lineRule="auto"/>
        <w:ind w:firstLine="708"/>
        <w:rPr>
          <w:sz w:val="24"/>
          <w:szCs w:val="24"/>
          <w:lang w:val="pl-PL"/>
        </w:rPr>
      </w:pPr>
      <w:r w:rsidRPr="009873DA">
        <w:rPr>
          <w:sz w:val="24"/>
          <w:szCs w:val="24"/>
          <w:lang w:val="pl-PL"/>
        </w:rPr>
        <w:t>Godine 1952. Vladan Desnica živi s obitelji u Zagrebu, gradu u kojem je studirao i gdje kao profesionalni pisac djeluje od 1949. Na Filozofskom fakultetu Zagrebačkog sveučilišta djeluje Odsjek za talijanski jezik i književnost kojim rukovodi akademik Mirko Deanović, Dubrovčanin i bečki student. Piščev odnos spram talijanske kulture u tom razdoblju ostvaruje se kao prisutnost talijanskih tema u njegovu opusu</w:t>
      </w:r>
      <w:r w:rsidRPr="009873DA">
        <w:rPr>
          <w:rStyle w:val="FootnoteReference"/>
          <w:sz w:val="24"/>
          <w:szCs w:val="24"/>
        </w:rPr>
        <w:footnoteReference w:id="124"/>
      </w:r>
      <w:r w:rsidRPr="009873DA">
        <w:rPr>
          <w:sz w:val="24"/>
          <w:szCs w:val="24"/>
          <w:lang w:val="pl-PL"/>
        </w:rPr>
        <w:t>, potom kao odabir tekstova koje prevodi s talijanskog jezika i komentira ih</w:t>
      </w:r>
      <w:r w:rsidRPr="009873DA">
        <w:rPr>
          <w:rStyle w:val="FootnoteReference"/>
          <w:sz w:val="24"/>
          <w:szCs w:val="24"/>
        </w:rPr>
        <w:footnoteReference w:id="125"/>
      </w:r>
      <w:r w:rsidRPr="009873DA">
        <w:rPr>
          <w:sz w:val="24"/>
          <w:szCs w:val="24"/>
          <w:lang w:val="pl-PL"/>
        </w:rPr>
        <w:t xml:space="preserve"> i, što je relevantno za našu tezu, kao prisan odnos s </w:t>
      </w:r>
      <w:r w:rsidRPr="009873DA">
        <w:rPr>
          <w:sz w:val="24"/>
          <w:szCs w:val="24"/>
          <w:lang w:val="pl-PL"/>
        </w:rPr>
        <w:lastRenderedPageBreak/>
        <w:t xml:space="preserve">dvojicom intelektualaca, pripadnika Zajednice Talijana u Jugoslaviji, profesorom Erosom Sequijem i piscem Osvaldom Ramousom. </w:t>
      </w:r>
    </w:p>
    <w:p w14:paraId="5B7F8C8D" w14:textId="77777777" w:rsidR="00181B86" w:rsidRPr="009873DA" w:rsidRDefault="00181B86" w:rsidP="00181B86">
      <w:pPr>
        <w:spacing w:line="360" w:lineRule="auto"/>
        <w:ind w:firstLine="708"/>
        <w:rPr>
          <w:sz w:val="24"/>
          <w:szCs w:val="24"/>
          <w:lang w:val="it-IT"/>
        </w:rPr>
      </w:pPr>
      <w:r w:rsidRPr="009873DA">
        <w:rPr>
          <w:sz w:val="24"/>
          <w:szCs w:val="24"/>
          <w:lang w:val="pl-PL"/>
        </w:rPr>
        <w:t xml:space="preserve">Godine 1951. Desnica piše uredniku </w:t>
      </w:r>
      <w:r w:rsidRPr="009873DA">
        <w:rPr>
          <w:i/>
          <w:sz w:val="24"/>
          <w:szCs w:val="24"/>
          <w:lang w:val="pl-PL"/>
        </w:rPr>
        <w:t>Hrvatskog kola</w:t>
      </w:r>
      <w:r w:rsidRPr="009873DA">
        <w:rPr>
          <w:sz w:val="24"/>
          <w:szCs w:val="24"/>
          <w:lang w:val="pl-PL"/>
        </w:rPr>
        <w:t xml:space="preserve"> Slavku Kolaru i objašnjava mu da </w:t>
      </w:r>
      <w:r w:rsidRPr="009873DA">
        <w:rPr>
          <w:i/>
          <w:sz w:val="24"/>
          <w:szCs w:val="24"/>
          <w:lang w:val="pl-PL"/>
        </w:rPr>
        <w:t>Pjesma brata Sunca</w:t>
      </w:r>
      <w:r w:rsidRPr="009873DA">
        <w:rPr>
          <w:sz w:val="24"/>
          <w:szCs w:val="24"/>
          <w:lang w:val="pl-PL"/>
        </w:rPr>
        <w:t xml:space="preserve"> (‘Il cantico del frate Sole’) Frane Asiškog nije ni „katolički ni klerikalni tekst“, nego važan kulturni dokument i prvi književni tekst talijanske pisane riječi. No, ipak se ta ritmizirana proza nije našla na stranicama zagrebačkog časopisa, gdje će kasnije biti objavljeni Desničini prijevodi pjesama Danteova prijatelja Guida Cavalcantija i Uga Foscola, neoklasičnog pjesnika koji je svojim kratkim epom </w:t>
      </w:r>
      <w:r w:rsidRPr="009873DA">
        <w:rPr>
          <w:i/>
          <w:sz w:val="24"/>
          <w:szCs w:val="24"/>
          <w:lang w:val="pl-PL"/>
        </w:rPr>
        <w:t>Grobovi</w:t>
      </w:r>
      <w:r w:rsidRPr="009873DA">
        <w:rPr>
          <w:sz w:val="24"/>
          <w:szCs w:val="24"/>
          <w:lang w:val="pl-PL"/>
        </w:rPr>
        <w:t xml:space="preserve"> najavio talijanski preporod i nacionalnu identifikaciju s velikanima prošlosti s pomoću znamena njihovih sepulkralnih mjesta, memorijalnih za buduće ujedinjenje koje se temelji na zajedničkom identitetu. U popisu prijevoda iz talijanske lirike u piščevu arhivu prevedeni pisci navedeni su kronološkim redom: sv. </w:t>
      </w:r>
      <w:r w:rsidRPr="009873DA">
        <w:rPr>
          <w:sz w:val="24"/>
          <w:szCs w:val="24"/>
          <w:lang w:val="it-IT"/>
        </w:rPr>
        <w:t xml:space="preserve">Frane Asiški, Cavalcanti, Dante, Foscolo, Leopardi, Carducci, D’Annunzio, Pasquale Papa. Tom popisu treba dodati i dva nespomenuta imena: Cecco Angiolieri i Osvaldo Ramous. U proznom dijelu svojeg prevoditeljskog opusa Desnica će s talijanskog jezika prevesti i 1952. objaviti Siloneov roman </w:t>
      </w:r>
      <w:r w:rsidRPr="009873DA">
        <w:rPr>
          <w:i/>
          <w:sz w:val="24"/>
          <w:szCs w:val="24"/>
          <w:lang w:val="it-IT"/>
        </w:rPr>
        <w:t>Kruh i vino</w:t>
      </w:r>
      <w:r w:rsidRPr="009873DA">
        <w:rPr>
          <w:rStyle w:val="FootnoteReference"/>
          <w:i/>
          <w:sz w:val="24"/>
          <w:szCs w:val="24"/>
        </w:rPr>
        <w:footnoteReference w:id="126"/>
      </w:r>
      <w:r w:rsidRPr="009873DA">
        <w:rPr>
          <w:sz w:val="24"/>
          <w:szCs w:val="24"/>
          <w:lang w:val="it-IT"/>
        </w:rPr>
        <w:t xml:space="preserve"> te knjigu Lionella Venturija </w:t>
      </w:r>
      <w:r w:rsidRPr="009873DA">
        <w:rPr>
          <w:i/>
          <w:sz w:val="24"/>
          <w:szCs w:val="24"/>
          <w:lang w:val="it-IT"/>
        </w:rPr>
        <w:t>Od Giotta do Chagalla</w:t>
      </w:r>
      <w:r w:rsidRPr="009873DA">
        <w:rPr>
          <w:sz w:val="24"/>
          <w:szCs w:val="24"/>
          <w:lang w:val="it-IT"/>
        </w:rPr>
        <w:t xml:space="preserve">. Talijanski književnik Ignazio Silone bio je zapažen sudionik </w:t>
      </w:r>
      <w:r w:rsidRPr="009873DA">
        <w:rPr>
          <w:i/>
          <w:iCs/>
          <w:sz w:val="24"/>
          <w:szCs w:val="24"/>
          <w:lang w:val="it-IT"/>
        </w:rPr>
        <w:t>Susreta Istok-Zapad</w:t>
      </w:r>
      <w:r w:rsidRPr="009873DA">
        <w:rPr>
          <w:sz w:val="24"/>
          <w:szCs w:val="24"/>
          <w:lang w:val="it-IT"/>
        </w:rPr>
        <w:t xml:space="preserve"> u Veneciji (25. – 31. III. 1956.), o čemu je svjedočio i pisao Marko Ristić</w:t>
      </w:r>
      <w:r w:rsidRPr="009873DA">
        <w:rPr>
          <w:rStyle w:val="FootnoteReference"/>
          <w:sz w:val="24"/>
          <w:szCs w:val="24"/>
        </w:rPr>
        <w:footnoteReference w:id="127"/>
      </w:r>
      <w:r w:rsidRPr="009873DA">
        <w:rPr>
          <w:sz w:val="24"/>
          <w:szCs w:val="24"/>
          <w:lang w:val="it-IT"/>
        </w:rPr>
        <w:t>.</w:t>
      </w:r>
    </w:p>
    <w:p w14:paraId="473FD1F7" w14:textId="77777777" w:rsidR="00181B86" w:rsidRPr="009873DA" w:rsidRDefault="00181B86" w:rsidP="00181B86">
      <w:pPr>
        <w:spacing w:line="360" w:lineRule="auto"/>
        <w:ind w:firstLine="708"/>
        <w:rPr>
          <w:sz w:val="24"/>
          <w:szCs w:val="24"/>
          <w:lang w:val="it-IT"/>
        </w:rPr>
      </w:pPr>
      <w:r w:rsidRPr="009873DA">
        <w:rPr>
          <w:sz w:val="24"/>
          <w:szCs w:val="24"/>
          <w:lang w:val="it-IT"/>
        </w:rPr>
        <w:t>Vladan Desnica je Erosa Sequija (Possagno, Treviso 1912. – Beograd 1995.) vjerojatno upoznao 1951., nakon njegova povratka iz Rijeke u Zagreb.</w:t>
      </w:r>
      <w:r w:rsidRPr="009873DA">
        <w:rPr>
          <w:rStyle w:val="FootnoteReference"/>
          <w:sz w:val="24"/>
          <w:szCs w:val="24"/>
        </w:rPr>
        <w:footnoteReference w:id="128"/>
      </w:r>
      <w:r w:rsidRPr="009873DA">
        <w:rPr>
          <w:sz w:val="24"/>
          <w:szCs w:val="24"/>
          <w:lang w:val="it-IT"/>
        </w:rPr>
        <w:t xml:space="preserve"> Iduće godine Sequi prevodi na talijanski jezik jednu Desničinu novelu i objavljuje ju u Italiji.</w:t>
      </w:r>
      <w:r w:rsidRPr="009873DA">
        <w:rPr>
          <w:rStyle w:val="FootnoteReference"/>
          <w:sz w:val="24"/>
          <w:szCs w:val="24"/>
        </w:rPr>
        <w:footnoteReference w:id="129"/>
      </w:r>
      <w:r w:rsidRPr="009873DA">
        <w:rPr>
          <w:sz w:val="24"/>
          <w:szCs w:val="24"/>
          <w:lang w:val="it-IT"/>
        </w:rPr>
        <w:t xml:space="preserve"> Sequi je s delegacijom Društva književnika Hrvatske bio na kongresu Saveza pisaca u Ljubljani 1952., no već su mu iduće godine</w:t>
      </w:r>
    </w:p>
    <w:p w14:paraId="7666DB47" w14:textId="77777777" w:rsidR="00181B86" w:rsidRPr="009873DA" w:rsidRDefault="00181B86" w:rsidP="00181B86">
      <w:pPr>
        <w:pStyle w:val="NoSpacing"/>
        <w:spacing w:line="360" w:lineRule="auto"/>
        <w:rPr>
          <w:rFonts w:ascii="Times New Roman" w:hAnsi="Times New Roman"/>
          <w:sz w:val="24"/>
          <w:szCs w:val="24"/>
        </w:rPr>
      </w:pPr>
    </w:p>
    <w:p w14:paraId="62F717DF" w14:textId="77777777" w:rsidR="00181B86" w:rsidRPr="009873DA" w:rsidRDefault="00181B86" w:rsidP="00181B86">
      <w:pPr>
        <w:ind w:left="567"/>
        <w:rPr>
          <w:lang w:val="sr-Latn-CS"/>
        </w:rPr>
      </w:pPr>
      <w:r w:rsidRPr="009873DA">
        <w:rPr>
          <w:lang w:val="sr-Latn-CS"/>
        </w:rPr>
        <w:lastRenderedPageBreak/>
        <w:t xml:space="preserve">(…) </w:t>
      </w:r>
      <w:r w:rsidRPr="009873DA">
        <w:t>dosadile</w:t>
      </w:r>
      <w:r w:rsidRPr="009873DA">
        <w:rPr>
          <w:lang w:val="sr-Latn-CS"/>
        </w:rPr>
        <w:t xml:space="preserve"> </w:t>
      </w:r>
      <w:r w:rsidRPr="009873DA">
        <w:t>sitne</w:t>
      </w:r>
      <w:r w:rsidRPr="009873DA">
        <w:rPr>
          <w:lang w:val="sr-Latn-CS"/>
        </w:rPr>
        <w:t xml:space="preserve"> </w:t>
      </w:r>
      <w:r w:rsidRPr="009873DA">
        <w:t>nacionalisti</w:t>
      </w:r>
      <w:r w:rsidRPr="009873DA">
        <w:rPr>
          <w:lang w:val="sr-Latn-CS"/>
        </w:rPr>
        <w:t>č</w:t>
      </w:r>
      <w:r w:rsidRPr="009873DA">
        <w:t>ke</w:t>
      </w:r>
      <w:r w:rsidRPr="009873DA">
        <w:rPr>
          <w:lang w:val="sr-Latn-CS"/>
        </w:rPr>
        <w:t xml:space="preserve"> </w:t>
      </w:r>
      <w:r w:rsidRPr="009873DA">
        <w:t>du</w:t>
      </w:r>
      <w:r w:rsidRPr="009873DA">
        <w:rPr>
          <w:lang w:val="sr-Latn-CS"/>
        </w:rPr>
        <w:t>š</w:t>
      </w:r>
      <w:r w:rsidRPr="009873DA">
        <w:t>e</w:t>
      </w:r>
      <w:r w:rsidRPr="009873DA">
        <w:rPr>
          <w:lang w:val="sr-Latn-CS"/>
        </w:rPr>
        <w:t xml:space="preserve"> </w:t>
      </w:r>
      <w:r w:rsidRPr="009873DA">
        <w:t>koje</w:t>
      </w:r>
      <w:r w:rsidRPr="009873DA">
        <w:rPr>
          <w:lang w:val="sr-Latn-CS"/>
        </w:rPr>
        <w:t xml:space="preserve"> </w:t>
      </w:r>
      <w:r w:rsidRPr="009873DA">
        <w:t>su</w:t>
      </w:r>
      <w:r w:rsidRPr="009873DA">
        <w:rPr>
          <w:lang w:val="sr-Latn-CS"/>
        </w:rPr>
        <w:t xml:space="preserve"> </w:t>
      </w:r>
      <w:r w:rsidRPr="009873DA">
        <w:t>zapravo</w:t>
      </w:r>
      <w:r w:rsidRPr="009873DA">
        <w:rPr>
          <w:lang w:val="sr-Latn-CS"/>
        </w:rPr>
        <w:t xml:space="preserve"> </w:t>
      </w:r>
      <w:r w:rsidRPr="009873DA">
        <w:t>najve</w:t>
      </w:r>
      <w:r w:rsidRPr="009873DA">
        <w:rPr>
          <w:lang w:val="sr-Latn-CS"/>
        </w:rPr>
        <w:t>ć</w:t>
      </w:r>
      <w:r w:rsidRPr="009873DA">
        <w:t>i</w:t>
      </w:r>
      <w:r w:rsidRPr="009873DA">
        <w:rPr>
          <w:lang w:val="sr-Latn-CS"/>
        </w:rPr>
        <w:t xml:space="preserve"> </w:t>
      </w:r>
      <w:r w:rsidRPr="009873DA">
        <w:t>neprijatelji</w:t>
      </w:r>
      <w:r w:rsidRPr="009873DA">
        <w:rPr>
          <w:lang w:val="sr-Latn-CS"/>
        </w:rPr>
        <w:t xml:space="preserve"> </w:t>
      </w:r>
      <w:r w:rsidRPr="009873DA">
        <w:t>svoje</w:t>
      </w:r>
      <w:r w:rsidRPr="009873DA">
        <w:rPr>
          <w:lang w:val="sr-Latn-CS"/>
        </w:rPr>
        <w:t xml:space="preserve"> </w:t>
      </w:r>
      <w:r w:rsidRPr="009873DA">
        <w:t>zemlje</w:t>
      </w:r>
      <w:r w:rsidRPr="009873DA">
        <w:rPr>
          <w:lang w:val="sr-Latn-CS"/>
        </w:rPr>
        <w:t xml:space="preserve">: </w:t>
      </w:r>
      <w:r w:rsidRPr="009873DA">
        <w:t>nije</w:t>
      </w:r>
      <w:r w:rsidRPr="009873DA">
        <w:rPr>
          <w:lang w:val="sr-Latn-CS"/>
        </w:rPr>
        <w:t xml:space="preserve"> </w:t>
      </w:r>
      <w:r w:rsidRPr="009873DA">
        <w:t>ih</w:t>
      </w:r>
      <w:r w:rsidRPr="009873DA">
        <w:rPr>
          <w:lang w:val="sr-Latn-CS"/>
        </w:rPr>
        <w:t xml:space="preserve"> </w:t>
      </w:r>
      <w:r w:rsidRPr="009873DA">
        <w:t>zadovoljilo</w:t>
      </w:r>
      <w:r w:rsidRPr="009873DA">
        <w:rPr>
          <w:lang w:val="sr-Latn-CS"/>
        </w:rPr>
        <w:t xml:space="preserve"> </w:t>
      </w:r>
      <w:r w:rsidRPr="009873DA">
        <w:t>ni</w:t>
      </w:r>
      <w:r w:rsidRPr="009873DA">
        <w:rPr>
          <w:lang w:val="sr-Latn-CS"/>
        </w:rPr>
        <w:t xml:space="preserve"> </w:t>
      </w:r>
      <w:r w:rsidRPr="009873DA">
        <w:t>to</w:t>
      </w:r>
      <w:r w:rsidRPr="009873DA">
        <w:rPr>
          <w:lang w:val="sr-Latn-CS"/>
        </w:rPr>
        <w:t xml:space="preserve"> š</w:t>
      </w:r>
      <w:r w:rsidRPr="009873DA">
        <w:t>to</w:t>
      </w:r>
      <w:r w:rsidRPr="009873DA">
        <w:rPr>
          <w:lang w:val="sr-Latn-CS"/>
        </w:rPr>
        <w:t xml:space="preserve"> </w:t>
      </w:r>
      <w:r w:rsidRPr="009873DA">
        <w:t>sam</w:t>
      </w:r>
      <w:r w:rsidRPr="009873DA">
        <w:rPr>
          <w:lang w:val="sr-Latn-CS"/>
        </w:rPr>
        <w:t xml:space="preserve"> </w:t>
      </w:r>
      <w:r w:rsidRPr="009873DA">
        <w:t>oti</w:t>
      </w:r>
      <w:r w:rsidRPr="009873DA">
        <w:rPr>
          <w:lang w:val="sr-Latn-CS"/>
        </w:rPr>
        <w:t>š</w:t>
      </w:r>
      <w:r w:rsidRPr="009873DA">
        <w:t>ao</w:t>
      </w:r>
      <w:r w:rsidRPr="009873DA">
        <w:rPr>
          <w:lang w:val="sr-Latn-CS"/>
        </w:rPr>
        <w:t xml:space="preserve"> </w:t>
      </w:r>
      <w:r w:rsidRPr="009873DA">
        <w:t>iz</w:t>
      </w:r>
      <w:r w:rsidRPr="009873DA">
        <w:rPr>
          <w:lang w:val="sr-Latn-CS"/>
        </w:rPr>
        <w:t xml:space="preserve"> </w:t>
      </w:r>
      <w:r w:rsidRPr="009873DA">
        <w:t>Rijeke</w:t>
      </w:r>
      <w:r w:rsidRPr="009873DA">
        <w:rPr>
          <w:lang w:val="sr-Latn-CS"/>
        </w:rPr>
        <w:t xml:space="preserve"> </w:t>
      </w:r>
      <w:r w:rsidRPr="009873DA">
        <w:t>i</w:t>
      </w:r>
      <w:r w:rsidRPr="009873DA">
        <w:rPr>
          <w:lang w:val="sr-Latn-CS"/>
        </w:rPr>
        <w:t xml:space="preserve"> </w:t>
      </w:r>
      <w:r w:rsidRPr="009873DA">
        <w:t>na</w:t>
      </w:r>
      <w:r w:rsidRPr="009873DA">
        <w:rPr>
          <w:lang w:val="sr-Latn-CS"/>
        </w:rPr>
        <w:t>š</w:t>
      </w:r>
      <w:r w:rsidRPr="009873DA">
        <w:t>ao</w:t>
      </w:r>
      <w:r w:rsidRPr="009873DA">
        <w:rPr>
          <w:lang w:val="sr-Latn-CS"/>
        </w:rPr>
        <w:t xml:space="preserve"> </w:t>
      </w:r>
      <w:r w:rsidRPr="009873DA">
        <w:t>posao</w:t>
      </w:r>
      <w:r w:rsidRPr="009873DA">
        <w:rPr>
          <w:lang w:val="sr-Latn-CS"/>
        </w:rPr>
        <w:t xml:space="preserve"> </w:t>
      </w:r>
      <w:r w:rsidRPr="009873DA">
        <w:t>u</w:t>
      </w:r>
      <w:r w:rsidRPr="009873DA">
        <w:rPr>
          <w:lang w:val="sr-Latn-CS"/>
        </w:rPr>
        <w:t xml:space="preserve"> </w:t>
      </w:r>
      <w:r w:rsidRPr="009873DA">
        <w:t>Zagrebu</w:t>
      </w:r>
      <w:r w:rsidRPr="009873DA">
        <w:rPr>
          <w:lang w:val="sr-Latn-CS"/>
        </w:rPr>
        <w:t xml:space="preserve"> </w:t>
      </w:r>
      <w:r w:rsidRPr="009873DA">
        <w:t>na</w:t>
      </w:r>
      <w:r w:rsidRPr="009873DA">
        <w:rPr>
          <w:lang w:val="sr-Latn-CS"/>
        </w:rPr>
        <w:t xml:space="preserve"> </w:t>
      </w:r>
      <w:r w:rsidRPr="009873DA">
        <w:t>seminaru</w:t>
      </w:r>
      <w:r w:rsidRPr="009873DA">
        <w:rPr>
          <w:lang w:val="sr-Latn-CS"/>
        </w:rPr>
        <w:t xml:space="preserve"> </w:t>
      </w:r>
      <w:r w:rsidRPr="009873DA">
        <w:t>za</w:t>
      </w:r>
      <w:r w:rsidRPr="009873DA">
        <w:rPr>
          <w:lang w:val="sr-Latn-CS"/>
        </w:rPr>
        <w:t xml:space="preserve"> </w:t>
      </w:r>
      <w:r w:rsidRPr="009873DA">
        <w:t>italijanski</w:t>
      </w:r>
      <w:r w:rsidRPr="009873DA">
        <w:rPr>
          <w:lang w:val="sr-Latn-CS"/>
        </w:rPr>
        <w:t xml:space="preserve"> </w:t>
      </w:r>
      <w:r w:rsidRPr="009873DA">
        <w:t>jezik</w:t>
      </w:r>
      <w:r w:rsidRPr="009873DA">
        <w:rPr>
          <w:lang w:val="sr-Latn-CS"/>
        </w:rPr>
        <w:t xml:space="preserve"> </w:t>
      </w:r>
      <w:r w:rsidRPr="009873DA">
        <w:t>i</w:t>
      </w:r>
      <w:r w:rsidRPr="009873DA">
        <w:rPr>
          <w:lang w:val="sr-Latn-CS"/>
        </w:rPr>
        <w:t xml:space="preserve"> </w:t>
      </w:r>
      <w:r w:rsidRPr="009873DA">
        <w:t>knji</w:t>
      </w:r>
      <w:r w:rsidRPr="009873DA">
        <w:rPr>
          <w:lang w:val="sr-Latn-CS"/>
        </w:rPr>
        <w:t>ž</w:t>
      </w:r>
      <w:r w:rsidRPr="009873DA">
        <w:t>evnost</w:t>
      </w:r>
      <w:r w:rsidRPr="009873DA">
        <w:rPr>
          <w:lang w:val="sr-Latn-CS"/>
        </w:rPr>
        <w:t xml:space="preserve">, </w:t>
      </w:r>
      <w:r w:rsidRPr="009873DA">
        <w:t>na</w:t>
      </w:r>
      <w:r w:rsidRPr="009873DA">
        <w:rPr>
          <w:lang w:val="sr-Latn-CS"/>
        </w:rPr>
        <w:t xml:space="preserve"> č</w:t>
      </w:r>
      <w:r w:rsidRPr="009873DA">
        <w:t>ijem</w:t>
      </w:r>
      <w:r w:rsidRPr="009873DA">
        <w:rPr>
          <w:lang w:val="sr-Latn-CS"/>
        </w:rPr>
        <w:t xml:space="preserve"> </w:t>
      </w:r>
      <w:r w:rsidRPr="009873DA">
        <w:t>se</w:t>
      </w:r>
      <w:r w:rsidRPr="009873DA">
        <w:rPr>
          <w:lang w:val="sr-Latn-CS"/>
        </w:rPr>
        <w:t xml:space="preserve"> č</w:t>
      </w:r>
      <w:r w:rsidRPr="009873DA">
        <w:t>elu</w:t>
      </w:r>
      <w:r w:rsidRPr="009873DA">
        <w:rPr>
          <w:lang w:val="sr-Latn-CS"/>
        </w:rPr>
        <w:t xml:space="preserve"> </w:t>
      </w:r>
      <w:r w:rsidRPr="009873DA">
        <w:t>nalazio</w:t>
      </w:r>
      <w:r w:rsidRPr="009873DA">
        <w:rPr>
          <w:lang w:val="sr-Latn-CS"/>
        </w:rPr>
        <w:t xml:space="preserve"> </w:t>
      </w:r>
      <w:r w:rsidRPr="009873DA">
        <w:t>Mirko</w:t>
      </w:r>
      <w:r w:rsidRPr="009873DA">
        <w:rPr>
          <w:lang w:val="sr-Latn-CS"/>
        </w:rPr>
        <w:t xml:space="preserve"> </w:t>
      </w:r>
      <w:r w:rsidRPr="009873DA">
        <w:t>Deanovi</w:t>
      </w:r>
      <w:r w:rsidRPr="009873DA">
        <w:rPr>
          <w:lang w:val="sr-Latn-CS"/>
        </w:rPr>
        <w:t xml:space="preserve">ć. </w:t>
      </w:r>
      <w:r w:rsidRPr="009873DA">
        <w:rPr>
          <w:lang w:val="pl-PL"/>
        </w:rPr>
        <w:t>I</w:t>
      </w:r>
      <w:r w:rsidRPr="009873DA">
        <w:rPr>
          <w:lang w:val="sr-Latn-CS"/>
        </w:rPr>
        <w:t xml:space="preserve"> </w:t>
      </w:r>
      <w:r w:rsidRPr="009873DA">
        <w:rPr>
          <w:lang w:val="pl-PL"/>
        </w:rPr>
        <w:t>tako</w:t>
      </w:r>
      <w:r w:rsidRPr="009873DA">
        <w:rPr>
          <w:lang w:val="sr-Latn-CS"/>
        </w:rPr>
        <w:t xml:space="preserve"> </w:t>
      </w:r>
      <w:r w:rsidRPr="009873DA">
        <w:rPr>
          <w:lang w:val="pl-PL"/>
        </w:rPr>
        <w:t>sam</w:t>
      </w:r>
      <w:r w:rsidRPr="009873DA">
        <w:rPr>
          <w:lang w:val="sr-Latn-CS"/>
        </w:rPr>
        <w:t xml:space="preserve"> </w:t>
      </w:r>
      <w:r w:rsidRPr="009873DA">
        <w:rPr>
          <w:lang w:val="pl-PL"/>
        </w:rPr>
        <w:t>zatra</w:t>
      </w:r>
      <w:r w:rsidRPr="009873DA">
        <w:rPr>
          <w:lang w:val="sr-Latn-CS"/>
        </w:rPr>
        <w:t>ž</w:t>
      </w:r>
      <w:r w:rsidRPr="009873DA">
        <w:rPr>
          <w:lang w:val="pl-PL"/>
        </w:rPr>
        <w:t>io</w:t>
      </w:r>
      <w:r w:rsidRPr="009873DA">
        <w:rPr>
          <w:lang w:val="sr-Latn-CS"/>
        </w:rPr>
        <w:t xml:space="preserve"> </w:t>
      </w:r>
      <w:r w:rsidRPr="009873DA">
        <w:rPr>
          <w:lang w:val="pl-PL"/>
        </w:rPr>
        <w:t>prijem</w:t>
      </w:r>
      <w:r w:rsidRPr="009873DA">
        <w:rPr>
          <w:lang w:val="sr-Latn-CS"/>
        </w:rPr>
        <w:t xml:space="preserve"> </w:t>
      </w:r>
      <w:r w:rsidRPr="009873DA">
        <w:rPr>
          <w:lang w:val="pl-PL"/>
        </w:rPr>
        <w:t>kod</w:t>
      </w:r>
      <w:r w:rsidRPr="009873DA">
        <w:rPr>
          <w:lang w:val="sr-Latn-CS"/>
        </w:rPr>
        <w:t xml:space="preserve"> </w:t>
      </w:r>
      <w:r w:rsidRPr="009873DA">
        <w:rPr>
          <w:lang w:val="pl-PL"/>
        </w:rPr>
        <w:t>Bakari</w:t>
      </w:r>
      <w:r w:rsidRPr="009873DA">
        <w:rPr>
          <w:lang w:val="sr-Latn-CS"/>
        </w:rPr>
        <w:t>ć</w:t>
      </w:r>
      <w:r w:rsidRPr="009873DA">
        <w:rPr>
          <w:lang w:val="pl-PL"/>
        </w:rPr>
        <w:t>a</w:t>
      </w:r>
      <w:r w:rsidRPr="009873DA">
        <w:rPr>
          <w:lang w:val="sr-Latn-CS"/>
        </w:rPr>
        <w:t xml:space="preserve">, </w:t>
      </w:r>
      <w:r w:rsidRPr="009873DA">
        <w:rPr>
          <w:lang w:val="pl-PL"/>
        </w:rPr>
        <w:t>po</w:t>
      </w:r>
      <w:r w:rsidRPr="009873DA">
        <w:rPr>
          <w:lang w:val="sr-Latn-CS"/>
        </w:rPr>
        <w:t>š</w:t>
      </w:r>
      <w:r w:rsidRPr="009873DA">
        <w:rPr>
          <w:lang w:val="pl-PL"/>
        </w:rPr>
        <w:t>to</w:t>
      </w:r>
      <w:r w:rsidRPr="009873DA">
        <w:rPr>
          <w:lang w:val="sr-Latn-CS"/>
        </w:rPr>
        <w:t xml:space="preserve"> </w:t>
      </w:r>
      <w:r w:rsidRPr="009873DA">
        <w:rPr>
          <w:lang w:val="pl-PL"/>
        </w:rPr>
        <w:t>mi</w:t>
      </w:r>
      <w:r w:rsidRPr="009873DA">
        <w:rPr>
          <w:lang w:val="sr-Latn-CS"/>
        </w:rPr>
        <w:t xml:space="preserve"> </w:t>
      </w:r>
      <w:r w:rsidRPr="009873DA">
        <w:rPr>
          <w:lang w:val="pl-PL"/>
        </w:rPr>
        <w:t>je</w:t>
      </w:r>
      <w:r w:rsidRPr="009873DA">
        <w:rPr>
          <w:lang w:val="sr-Latn-CS"/>
        </w:rPr>
        <w:t xml:space="preserve"> </w:t>
      </w:r>
      <w:r w:rsidRPr="009873DA">
        <w:rPr>
          <w:lang w:val="pl-PL"/>
        </w:rPr>
        <w:t>organizacioni</w:t>
      </w:r>
      <w:r w:rsidRPr="009873DA">
        <w:rPr>
          <w:lang w:val="sr-Latn-CS"/>
        </w:rPr>
        <w:t xml:space="preserve"> </w:t>
      </w:r>
      <w:r w:rsidRPr="009873DA">
        <w:rPr>
          <w:lang w:val="pl-PL"/>
        </w:rPr>
        <w:t>sekretar</w:t>
      </w:r>
      <w:r w:rsidRPr="009873DA">
        <w:rPr>
          <w:lang w:val="sr-Latn-CS"/>
        </w:rPr>
        <w:t xml:space="preserve"> </w:t>
      </w:r>
      <w:r w:rsidRPr="009873DA">
        <w:rPr>
          <w:lang w:val="pl-PL"/>
        </w:rPr>
        <w:t>CK</w:t>
      </w:r>
      <w:r w:rsidRPr="009873DA">
        <w:rPr>
          <w:lang w:val="sr-Latn-CS"/>
        </w:rPr>
        <w:t xml:space="preserve"> </w:t>
      </w:r>
      <w:r w:rsidRPr="009873DA">
        <w:rPr>
          <w:lang w:val="pl-PL"/>
        </w:rPr>
        <w:t>poru</w:t>
      </w:r>
      <w:r w:rsidRPr="009873DA">
        <w:rPr>
          <w:lang w:val="sr-Latn-CS"/>
        </w:rPr>
        <w:t>č</w:t>
      </w:r>
      <w:r w:rsidRPr="009873DA">
        <w:rPr>
          <w:lang w:val="pl-PL"/>
        </w:rPr>
        <w:t>io</w:t>
      </w:r>
      <w:r w:rsidRPr="009873DA">
        <w:rPr>
          <w:lang w:val="sr-Latn-CS"/>
        </w:rPr>
        <w:t xml:space="preserve"> </w:t>
      </w:r>
      <w:r w:rsidRPr="009873DA">
        <w:rPr>
          <w:lang w:val="pl-PL"/>
        </w:rPr>
        <w:t>da</w:t>
      </w:r>
      <w:r w:rsidRPr="009873DA">
        <w:rPr>
          <w:lang w:val="sr-Latn-CS"/>
        </w:rPr>
        <w:t xml:space="preserve"> </w:t>
      </w:r>
      <w:r w:rsidRPr="009873DA">
        <w:rPr>
          <w:lang w:val="pl-PL"/>
        </w:rPr>
        <w:t>je</w:t>
      </w:r>
      <w:r w:rsidRPr="009873DA">
        <w:rPr>
          <w:lang w:val="sr-Latn-CS"/>
        </w:rPr>
        <w:t xml:space="preserve"> </w:t>
      </w:r>
      <w:r w:rsidRPr="009873DA">
        <w:rPr>
          <w:lang w:val="pl-PL"/>
        </w:rPr>
        <w:t>suvi</w:t>
      </w:r>
      <w:r w:rsidRPr="009873DA">
        <w:rPr>
          <w:lang w:val="sr-Latn-CS"/>
        </w:rPr>
        <w:t>š</w:t>
      </w:r>
      <w:r w:rsidRPr="009873DA">
        <w:rPr>
          <w:lang w:val="pl-PL"/>
        </w:rPr>
        <w:t>e</w:t>
      </w:r>
      <w:r w:rsidRPr="009873DA">
        <w:rPr>
          <w:lang w:val="sr-Latn-CS"/>
        </w:rPr>
        <w:t xml:space="preserve"> </w:t>
      </w:r>
      <w:r w:rsidRPr="009873DA">
        <w:rPr>
          <w:lang w:val="pl-PL"/>
        </w:rPr>
        <w:t>zauzet</w:t>
      </w:r>
      <w:r w:rsidRPr="009873DA">
        <w:rPr>
          <w:lang w:val="sr-Latn-CS"/>
        </w:rPr>
        <w:t>.</w:t>
      </w:r>
      <w:r w:rsidRPr="009873DA">
        <w:rPr>
          <w:rStyle w:val="FootnoteReference"/>
        </w:rPr>
        <w:footnoteReference w:id="130"/>
      </w:r>
    </w:p>
    <w:p w14:paraId="3C5BA133" w14:textId="77777777" w:rsidR="00181B86" w:rsidRPr="009873DA" w:rsidRDefault="00181B86" w:rsidP="00181B86">
      <w:pPr>
        <w:pStyle w:val="NoSpacing"/>
        <w:spacing w:line="360" w:lineRule="auto"/>
        <w:rPr>
          <w:rFonts w:ascii="Times New Roman" w:hAnsi="Times New Roman"/>
          <w:sz w:val="24"/>
          <w:szCs w:val="24"/>
        </w:rPr>
      </w:pPr>
    </w:p>
    <w:p w14:paraId="2243FD8B" w14:textId="77777777" w:rsidR="00181B86" w:rsidRPr="009873DA" w:rsidRDefault="00181B86" w:rsidP="00181B86">
      <w:pPr>
        <w:spacing w:line="360" w:lineRule="auto"/>
        <w:ind w:firstLine="709"/>
        <w:rPr>
          <w:sz w:val="24"/>
          <w:szCs w:val="24"/>
          <w:lang w:val="sr-Latn-CS"/>
        </w:rPr>
      </w:pPr>
      <w:r w:rsidRPr="009873DA">
        <w:rPr>
          <w:sz w:val="24"/>
          <w:szCs w:val="24"/>
        </w:rPr>
        <w:t>Aktivan</w:t>
      </w:r>
      <w:r w:rsidRPr="009873DA">
        <w:rPr>
          <w:sz w:val="24"/>
          <w:szCs w:val="24"/>
          <w:lang w:val="sr-Latn-CS"/>
        </w:rPr>
        <w:t xml:space="preserve"> </w:t>
      </w:r>
      <w:r w:rsidRPr="009873DA">
        <w:rPr>
          <w:sz w:val="24"/>
          <w:szCs w:val="24"/>
        </w:rPr>
        <w:t>pripadnik</w:t>
      </w:r>
      <w:r w:rsidRPr="009873DA">
        <w:rPr>
          <w:sz w:val="24"/>
          <w:szCs w:val="24"/>
          <w:lang w:val="sr-Latn-CS"/>
        </w:rPr>
        <w:t xml:space="preserve"> </w:t>
      </w:r>
      <w:r w:rsidRPr="009873DA">
        <w:rPr>
          <w:sz w:val="24"/>
          <w:szCs w:val="24"/>
        </w:rPr>
        <w:t>antifa</w:t>
      </w:r>
      <w:r w:rsidRPr="009873DA">
        <w:rPr>
          <w:sz w:val="24"/>
          <w:szCs w:val="24"/>
          <w:lang w:val="sr-Latn-CS"/>
        </w:rPr>
        <w:t>š</w:t>
      </w:r>
      <w:r w:rsidRPr="009873DA">
        <w:rPr>
          <w:sz w:val="24"/>
          <w:szCs w:val="24"/>
        </w:rPr>
        <w:t>isti</w:t>
      </w:r>
      <w:r w:rsidRPr="009873DA">
        <w:rPr>
          <w:sz w:val="24"/>
          <w:szCs w:val="24"/>
          <w:lang w:val="sr-Latn-CS"/>
        </w:rPr>
        <w:t>č</w:t>
      </w:r>
      <w:r w:rsidRPr="009873DA">
        <w:rPr>
          <w:sz w:val="24"/>
          <w:szCs w:val="24"/>
        </w:rPr>
        <w:t>ke</w:t>
      </w:r>
      <w:r w:rsidRPr="009873DA">
        <w:rPr>
          <w:sz w:val="24"/>
          <w:szCs w:val="24"/>
          <w:lang w:val="sr-Latn-CS"/>
        </w:rPr>
        <w:t xml:space="preserve"> </w:t>
      </w:r>
      <w:r w:rsidRPr="009873DA">
        <w:rPr>
          <w:sz w:val="24"/>
          <w:szCs w:val="24"/>
        </w:rPr>
        <w:t>borbe</w:t>
      </w:r>
      <w:r w:rsidRPr="009873DA">
        <w:rPr>
          <w:rStyle w:val="FootnoteReference"/>
          <w:sz w:val="24"/>
          <w:szCs w:val="24"/>
        </w:rPr>
        <w:footnoteReference w:id="131"/>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provjeren</w:t>
      </w:r>
      <w:r w:rsidRPr="009873DA">
        <w:rPr>
          <w:sz w:val="24"/>
          <w:szCs w:val="24"/>
          <w:lang w:val="sr-Latn-CS"/>
        </w:rPr>
        <w:t xml:space="preserve"> </w:t>
      </w:r>
      <w:r w:rsidRPr="009873DA">
        <w:rPr>
          <w:sz w:val="24"/>
          <w:szCs w:val="24"/>
        </w:rPr>
        <w:t>kadar</w:t>
      </w:r>
      <w:r w:rsidRPr="009873DA">
        <w:rPr>
          <w:sz w:val="24"/>
          <w:szCs w:val="24"/>
          <w:lang w:val="sr-Latn-CS"/>
        </w:rPr>
        <w:t xml:space="preserve">, </w:t>
      </w:r>
      <w:r w:rsidRPr="009873DA">
        <w:rPr>
          <w:sz w:val="24"/>
          <w:szCs w:val="24"/>
        </w:rPr>
        <w:t>Sequi</w:t>
      </w:r>
      <w:r w:rsidRPr="009873DA">
        <w:rPr>
          <w:sz w:val="24"/>
          <w:szCs w:val="24"/>
          <w:lang w:val="sr-Latn-CS"/>
        </w:rPr>
        <w:t xml:space="preserve"> </w:t>
      </w:r>
      <w:r w:rsidRPr="009873DA">
        <w:rPr>
          <w:sz w:val="24"/>
          <w:szCs w:val="24"/>
        </w:rPr>
        <w:t>prelazi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Beograd</w:t>
      </w:r>
      <w:r w:rsidRPr="009873DA">
        <w:rPr>
          <w:sz w:val="24"/>
          <w:szCs w:val="24"/>
          <w:lang w:val="sr-Latn-CS"/>
        </w:rPr>
        <w:t xml:space="preserve">, </w:t>
      </w:r>
      <w:r w:rsidRPr="009873DA">
        <w:rPr>
          <w:sz w:val="24"/>
          <w:szCs w:val="24"/>
        </w:rPr>
        <w:t>gdje</w:t>
      </w:r>
      <w:r w:rsidRPr="009873DA">
        <w:rPr>
          <w:sz w:val="24"/>
          <w:szCs w:val="24"/>
          <w:lang w:val="sr-Latn-CS"/>
        </w:rPr>
        <w:t xml:space="preserve"> </w:t>
      </w:r>
      <w:r w:rsidRPr="009873DA">
        <w:rPr>
          <w:sz w:val="24"/>
          <w:szCs w:val="24"/>
        </w:rPr>
        <w:t>djeluje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Seminaru</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italijanski</w:t>
      </w:r>
      <w:r w:rsidRPr="009873DA">
        <w:rPr>
          <w:sz w:val="24"/>
          <w:szCs w:val="24"/>
          <w:lang w:val="sr-Latn-CS"/>
        </w:rPr>
        <w:t xml:space="preserve"> </w:t>
      </w:r>
      <w:r w:rsidRPr="009873DA">
        <w:rPr>
          <w:sz w:val="24"/>
          <w:szCs w:val="24"/>
        </w:rPr>
        <w:t>jezik</w:t>
      </w:r>
      <w:r w:rsidRPr="009873DA">
        <w:rPr>
          <w:sz w:val="24"/>
          <w:szCs w:val="24"/>
          <w:lang w:val="sr-Latn-CS"/>
        </w:rPr>
        <w:t xml:space="preserve"> </w:t>
      </w:r>
      <w:r w:rsidRPr="009873DA">
        <w:rPr>
          <w:sz w:val="24"/>
          <w:szCs w:val="24"/>
        </w:rPr>
        <w:t>pri</w:t>
      </w:r>
      <w:r w:rsidRPr="009873DA">
        <w:rPr>
          <w:sz w:val="24"/>
          <w:szCs w:val="24"/>
          <w:lang w:val="sr-Latn-CS"/>
        </w:rPr>
        <w:t xml:space="preserve"> </w:t>
      </w:r>
      <w:r w:rsidRPr="009873DA">
        <w:rPr>
          <w:sz w:val="24"/>
          <w:szCs w:val="24"/>
        </w:rPr>
        <w:t>Katedri</w:t>
      </w:r>
      <w:r w:rsidRPr="009873DA">
        <w:rPr>
          <w:sz w:val="24"/>
          <w:szCs w:val="24"/>
          <w:lang w:val="sr-Latn-CS"/>
        </w:rPr>
        <w:t xml:space="preserve"> </w:t>
      </w:r>
      <w:r w:rsidRPr="009873DA">
        <w:rPr>
          <w:sz w:val="24"/>
          <w:szCs w:val="24"/>
        </w:rPr>
        <w:t>za</w:t>
      </w:r>
      <w:r w:rsidRPr="009873DA">
        <w:rPr>
          <w:sz w:val="24"/>
          <w:szCs w:val="24"/>
          <w:lang w:val="sr-Latn-CS"/>
        </w:rPr>
        <w:t xml:space="preserve"> </w:t>
      </w:r>
      <w:r w:rsidRPr="009873DA">
        <w:rPr>
          <w:sz w:val="24"/>
          <w:szCs w:val="24"/>
        </w:rPr>
        <w:t>romanistiku</w:t>
      </w:r>
      <w:r w:rsidRPr="009873DA">
        <w:rPr>
          <w:sz w:val="24"/>
          <w:szCs w:val="24"/>
          <w:lang w:val="sr-Latn-CS"/>
        </w:rPr>
        <w:t xml:space="preserve">, </w:t>
      </w:r>
      <w:r w:rsidRPr="009873DA">
        <w:rPr>
          <w:sz w:val="24"/>
          <w:szCs w:val="24"/>
        </w:rPr>
        <w:t>koji</w:t>
      </w:r>
      <w:r w:rsidRPr="009873DA">
        <w:rPr>
          <w:sz w:val="24"/>
          <w:szCs w:val="24"/>
          <w:lang w:val="sr-Latn-CS"/>
        </w:rPr>
        <w:t xml:space="preserve"> ć</w:t>
      </w:r>
      <w:r w:rsidRPr="009873DA">
        <w:rPr>
          <w:sz w:val="24"/>
          <w:szCs w:val="24"/>
        </w:rPr>
        <w:t>e</w:t>
      </w:r>
      <w:r w:rsidRPr="009873DA">
        <w:rPr>
          <w:sz w:val="24"/>
          <w:szCs w:val="24"/>
          <w:lang w:val="sr-Latn-CS"/>
        </w:rPr>
        <w:t xml:space="preserve"> 1966. </w:t>
      </w:r>
      <w:r w:rsidRPr="009873DA">
        <w:rPr>
          <w:sz w:val="24"/>
          <w:szCs w:val="24"/>
        </w:rPr>
        <w:t>prerasti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samostalnu</w:t>
      </w:r>
      <w:r w:rsidRPr="009873DA">
        <w:rPr>
          <w:sz w:val="24"/>
          <w:szCs w:val="24"/>
          <w:lang w:val="sr-Latn-CS"/>
        </w:rPr>
        <w:t xml:space="preserve"> </w:t>
      </w:r>
      <w:r w:rsidRPr="009873DA">
        <w:rPr>
          <w:sz w:val="24"/>
          <w:szCs w:val="24"/>
        </w:rPr>
        <w:t>katedru</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beogradskom</w:t>
      </w:r>
      <w:r w:rsidRPr="009873DA">
        <w:rPr>
          <w:sz w:val="24"/>
          <w:szCs w:val="24"/>
          <w:lang w:val="sr-Latn-CS"/>
        </w:rPr>
        <w:t xml:space="preserve"> </w:t>
      </w:r>
      <w:r w:rsidRPr="009873DA">
        <w:rPr>
          <w:sz w:val="24"/>
          <w:szCs w:val="24"/>
        </w:rPr>
        <w:t>Filolo</w:t>
      </w:r>
      <w:r w:rsidRPr="009873DA">
        <w:rPr>
          <w:sz w:val="24"/>
          <w:szCs w:val="24"/>
          <w:lang w:val="sr-Latn-CS"/>
        </w:rPr>
        <w:t>š</w:t>
      </w:r>
      <w:r w:rsidRPr="009873DA">
        <w:rPr>
          <w:sz w:val="24"/>
          <w:szCs w:val="24"/>
        </w:rPr>
        <w:t>kom</w:t>
      </w:r>
      <w:r w:rsidRPr="009873DA">
        <w:rPr>
          <w:sz w:val="24"/>
          <w:szCs w:val="24"/>
          <w:lang w:val="sr-Latn-CS"/>
        </w:rPr>
        <w:t xml:space="preserve"> </w:t>
      </w:r>
      <w:r w:rsidRPr="009873DA">
        <w:rPr>
          <w:sz w:val="24"/>
          <w:szCs w:val="24"/>
        </w:rPr>
        <w:t>fakultetu</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me</w:t>
      </w:r>
      <w:r w:rsidRPr="009873DA">
        <w:rPr>
          <w:sz w:val="24"/>
          <w:szCs w:val="24"/>
          <w:lang w:val="sr-Latn-CS"/>
        </w:rPr>
        <w:t>đ</w:t>
      </w:r>
      <w:r w:rsidRPr="009873DA">
        <w:rPr>
          <w:sz w:val="24"/>
          <w:szCs w:val="24"/>
        </w:rPr>
        <w:t>uvremenu</w:t>
      </w:r>
      <w:r w:rsidRPr="009873DA">
        <w:rPr>
          <w:sz w:val="24"/>
          <w:szCs w:val="24"/>
          <w:lang w:val="sr-Latn-CS"/>
        </w:rPr>
        <w:t xml:space="preserve"> </w:t>
      </w:r>
      <w:r w:rsidRPr="009873DA">
        <w:rPr>
          <w:sz w:val="24"/>
          <w:szCs w:val="24"/>
        </w:rPr>
        <w:t>se</w:t>
      </w:r>
      <w:r w:rsidRPr="009873DA">
        <w:rPr>
          <w:sz w:val="24"/>
          <w:szCs w:val="24"/>
          <w:lang w:val="sr-Latn-CS"/>
        </w:rPr>
        <w:t xml:space="preserve"> </w:t>
      </w:r>
      <w:r w:rsidRPr="009873DA">
        <w:rPr>
          <w:sz w:val="24"/>
          <w:szCs w:val="24"/>
        </w:rPr>
        <w:t>Londonskim</w:t>
      </w:r>
      <w:r w:rsidRPr="009873DA">
        <w:rPr>
          <w:sz w:val="24"/>
          <w:szCs w:val="24"/>
          <w:lang w:val="sr-Latn-CS"/>
        </w:rPr>
        <w:t xml:space="preserve"> </w:t>
      </w:r>
      <w:r w:rsidRPr="009873DA">
        <w:rPr>
          <w:sz w:val="24"/>
          <w:szCs w:val="24"/>
        </w:rPr>
        <w:t>ugovorom</w:t>
      </w:r>
      <w:r w:rsidRPr="009873DA">
        <w:rPr>
          <w:sz w:val="24"/>
          <w:szCs w:val="24"/>
          <w:lang w:val="sr-Latn-CS"/>
        </w:rPr>
        <w:t xml:space="preserve"> 1954. </w:t>
      </w:r>
      <w:r w:rsidRPr="009873DA">
        <w:rPr>
          <w:sz w:val="24"/>
          <w:szCs w:val="24"/>
        </w:rPr>
        <w:t>rje</w:t>
      </w:r>
      <w:r w:rsidRPr="009873DA">
        <w:rPr>
          <w:sz w:val="24"/>
          <w:szCs w:val="24"/>
          <w:lang w:val="sr-Latn-CS"/>
        </w:rPr>
        <w:t>š</w:t>
      </w:r>
      <w:r w:rsidRPr="009873DA">
        <w:rPr>
          <w:sz w:val="24"/>
          <w:szCs w:val="24"/>
        </w:rPr>
        <w:t>ava</w:t>
      </w:r>
      <w:r w:rsidRPr="009873DA">
        <w:rPr>
          <w:sz w:val="24"/>
          <w:szCs w:val="24"/>
          <w:lang w:val="sr-Latn-CS"/>
        </w:rPr>
        <w:t xml:space="preserve"> </w:t>
      </w:r>
      <w:r w:rsidRPr="009873DA">
        <w:rPr>
          <w:sz w:val="24"/>
          <w:szCs w:val="24"/>
        </w:rPr>
        <w:t>Tr</w:t>
      </w:r>
      <w:r w:rsidRPr="009873DA">
        <w:rPr>
          <w:sz w:val="24"/>
          <w:szCs w:val="24"/>
          <w:lang w:val="sr-Latn-CS"/>
        </w:rPr>
        <w:t>šć</w:t>
      </w:r>
      <w:r w:rsidRPr="009873DA">
        <w:rPr>
          <w:sz w:val="24"/>
          <w:szCs w:val="24"/>
        </w:rPr>
        <w:t>anska</w:t>
      </w:r>
      <w:r w:rsidRPr="009873DA">
        <w:rPr>
          <w:sz w:val="24"/>
          <w:szCs w:val="24"/>
          <w:lang w:val="sr-Latn-CS"/>
        </w:rPr>
        <w:t xml:space="preserve"> </w:t>
      </w:r>
      <w:r w:rsidRPr="009873DA">
        <w:rPr>
          <w:sz w:val="24"/>
          <w:szCs w:val="24"/>
        </w:rPr>
        <w:t>kriza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uspostavlja</w:t>
      </w:r>
      <w:r w:rsidRPr="009873DA">
        <w:rPr>
          <w:sz w:val="24"/>
          <w:szCs w:val="24"/>
          <w:lang w:val="sr-Latn-CS"/>
        </w:rPr>
        <w:t xml:space="preserve"> </w:t>
      </w:r>
      <w:r w:rsidRPr="009873DA">
        <w:rPr>
          <w:sz w:val="24"/>
          <w:szCs w:val="24"/>
        </w:rPr>
        <w:t>talijansko</w:t>
      </w:r>
      <w:r w:rsidRPr="009873DA">
        <w:rPr>
          <w:sz w:val="24"/>
          <w:szCs w:val="24"/>
          <w:lang w:val="sr-Latn-CS"/>
        </w:rPr>
        <w:t>-</w:t>
      </w:r>
      <w:r w:rsidRPr="009873DA">
        <w:rPr>
          <w:sz w:val="24"/>
          <w:szCs w:val="24"/>
        </w:rPr>
        <w:t>jugoslavenska</w:t>
      </w:r>
      <w:r w:rsidRPr="009873DA">
        <w:rPr>
          <w:sz w:val="24"/>
          <w:szCs w:val="24"/>
          <w:lang w:val="sr-Latn-CS"/>
        </w:rPr>
        <w:t xml:space="preserve"> </w:t>
      </w:r>
      <w:r w:rsidRPr="009873DA">
        <w:rPr>
          <w:sz w:val="24"/>
          <w:szCs w:val="24"/>
        </w:rPr>
        <w:t>granica</w:t>
      </w:r>
      <w:r w:rsidRPr="009873DA">
        <w:rPr>
          <w:sz w:val="24"/>
          <w:szCs w:val="24"/>
          <w:lang w:val="sr-Latn-CS"/>
        </w:rPr>
        <w:t xml:space="preserve">. </w:t>
      </w:r>
      <w:r w:rsidRPr="009873DA">
        <w:rPr>
          <w:sz w:val="24"/>
          <w:szCs w:val="24"/>
        </w:rPr>
        <w:t>Eros</w:t>
      </w:r>
      <w:r w:rsidRPr="009873DA">
        <w:rPr>
          <w:sz w:val="24"/>
          <w:szCs w:val="24"/>
          <w:lang w:val="sr-Latn-CS"/>
        </w:rPr>
        <w:t xml:space="preserve"> </w:t>
      </w:r>
      <w:r w:rsidRPr="009873DA">
        <w:rPr>
          <w:sz w:val="24"/>
          <w:szCs w:val="24"/>
        </w:rPr>
        <w:t>Sequi</w:t>
      </w:r>
      <w:r w:rsidRPr="009873DA">
        <w:rPr>
          <w:sz w:val="24"/>
          <w:szCs w:val="24"/>
          <w:lang w:val="sr-Latn-CS"/>
        </w:rPr>
        <w:t xml:space="preserve"> </w:t>
      </w:r>
      <w:r w:rsidRPr="009873DA">
        <w:rPr>
          <w:sz w:val="24"/>
          <w:szCs w:val="24"/>
        </w:rPr>
        <w:t>dalje</w:t>
      </w:r>
      <w:r w:rsidRPr="009873DA">
        <w:rPr>
          <w:sz w:val="24"/>
          <w:szCs w:val="24"/>
          <w:lang w:val="sr-Latn-CS"/>
        </w:rPr>
        <w:t xml:space="preserve"> </w:t>
      </w:r>
      <w:r w:rsidRPr="009873DA">
        <w:rPr>
          <w:sz w:val="24"/>
          <w:szCs w:val="24"/>
        </w:rPr>
        <w:t>odr</w:t>
      </w:r>
      <w:r w:rsidRPr="009873DA">
        <w:rPr>
          <w:sz w:val="24"/>
          <w:szCs w:val="24"/>
          <w:lang w:val="sr-Latn-CS"/>
        </w:rPr>
        <w:t>ž</w:t>
      </w:r>
      <w:r w:rsidRPr="009873DA">
        <w:rPr>
          <w:sz w:val="24"/>
          <w:szCs w:val="24"/>
        </w:rPr>
        <w:t>ava</w:t>
      </w:r>
      <w:r w:rsidRPr="009873DA">
        <w:rPr>
          <w:sz w:val="24"/>
          <w:szCs w:val="24"/>
          <w:lang w:val="sr-Latn-CS"/>
        </w:rPr>
        <w:t xml:space="preserve"> </w:t>
      </w:r>
      <w:r w:rsidRPr="009873DA">
        <w:rPr>
          <w:sz w:val="24"/>
          <w:szCs w:val="24"/>
        </w:rPr>
        <w:t>veze</w:t>
      </w:r>
      <w:r w:rsidRPr="009873DA">
        <w:rPr>
          <w:sz w:val="24"/>
          <w:szCs w:val="24"/>
          <w:lang w:val="sr-Latn-CS"/>
        </w:rPr>
        <w:t xml:space="preserve"> </w:t>
      </w:r>
      <w:r w:rsidRPr="009873DA">
        <w:rPr>
          <w:sz w:val="24"/>
          <w:szCs w:val="24"/>
        </w:rPr>
        <w:t>sa</w:t>
      </w:r>
      <w:r w:rsidRPr="009873DA">
        <w:rPr>
          <w:sz w:val="24"/>
          <w:szCs w:val="24"/>
          <w:lang w:val="sr-Latn-CS"/>
        </w:rPr>
        <w:t xml:space="preserve"> </w:t>
      </w:r>
      <w:r w:rsidRPr="009873DA">
        <w:rPr>
          <w:sz w:val="24"/>
          <w:szCs w:val="24"/>
        </w:rPr>
        <w:t>Zajednicom</w:t>
      </w:r>
      <w:r w:rsidRPr="009873DA">
        <w:rPr>
          <w:sz w:val="24"/>
          <w:szCs w:val="24"/>
          <w:lang w:val="sr-Latn-CS"/>
        </w:rPr>
        <w:t xml:space="preserve"> </w:t>
      </w:r>
      <w:r w:rsidRPr="009873DA">
        <w:rPr>
          <w:sz w:val="24"/>
          <w:szCs w:val="24"/>
        </w:rPr>
        <w:t>Talijana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Rijeci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zajedno</w:t>
      </w:r>
      <w:r w:rsidRPr="009873DA">
        <w:rPr>
          <w:sz w:val="24"/>
          <w:szCs w:val="24"/>
          <w:lang w:val="sr-Latn-CS"/>
        </w:rPr>
        <w:t xml:space="preserve"> </w:t>
      </w:r>
      <w:r w:rsidRPr="009873DA">
        <w:rPr>
          <w:sz w:val="24"/>
          <w:szCs w:val="24"/>
        </w:rPr>
        <w:t>sa</w:t>
      </w:r>
      <w:r w:rsidRPr="009873DA">
        <w:rPr>
          <w:sz w:val="24"/>
          <w:szCs w:val="24"/>
          <w:lang w:val="sr-Latn-CS"/>
        </w:rPr>
        <w:t xml:space="preserve"> </w:t>
      </w:r>
      <w:r w:rsidRPr="009873DA">
        <w:rPr>
          <w:sz w:val="24"/>
          <w:szCs w:val="24"/>
        </w:rPr>
        <w:t>suradnicima</w:t>
      </w:r>
      <w:r w:rsidRPr="009873DA">
        <w:rPr>
          <w:sz w:val="24"/>
          <w:szCs w:val="24"/>
          <w:lang w:val="sr-Latn-CS"/>
        </w:rPr>
        <w:t xml:space="preserve"> </w:t>
      </w:r>
      <w:r w:rsidRPr="009873DA">
        <w:rPr>
          <w:sz w:val="24"/>
          <w:szCs w:val="24"/>
        </w:rPr>
        <w:t>utemeljuje</w:t>
      </w:r>
      <w:r w:rsidRPr="009873DA">
        <w:rPr>
          <w:sz w:val="24"/>
          <w:szCs w:val="24"/>
          <w:lang w:val="sr-Latn-CS"/>
        </w:rPr>
        <w:t xml:space="preserve"> 1964. </w:t>
      </w:r>
      <w:r w:rsidRPr="009873DA">
        <w:rPr>
          <w:sz w:val="24"/>
          <w:szCs w:val="24"/>
        </w:rPr>
        <w:t>knji</w:t>
      </w:r>
      <w:r w:rsidRPr="009873DA">
        <w:rPr>
          <w:sz w:val="24"/>
          <w:szCs w:val="24"/>
          <w:lang w:val="sr-Latn-CS"/>
        </w:rPr>
        <w:t>ž</w:t>
      </w:r>
      <w:r w:rsidRPr="009873DA">
        <w:rPr>
          <w:sz w:val="24"/>
          <w:szCs w:val="24"/>
        </w:rPr>
        <w:t>evni</w:t>
      </w:r>
      <w:r w:rsidRPr="009873DA">
        <w:rPr>
          <w:sz w:val="24"/>
          <w:szCs w:val="24"/>
          <w:lang w:val="sr-Latn-CS"/>
        </w:rPr>
        <w:t xml:space="preserve"> č</w:t>
      </w:r>
      <w:r w:rsidRPr="009873DA">
        <w:rPr>
          <w:sz w:val="24"/>
          <w:szCs w:val="24"/>
        </w:rPr>
        <w:t>asopis</w:t>
      </w:r>
      <w:r w:rsidRPr="009873DA">
        <w:rPr>
          <w:sz w:val="24"/>
          <w:szCs w:val="24"/>
          <w:lang w:val="sr-Latn-CS"/>
        </w:rPr>
        <w:t xml:space="preserve"> </w:t>
      </w:r>
      <w:r w:rsidRPr="009873DA">
        <w:rPr>
          <w:i/>
          <w:sz w:val="24"/>
          <w:szCs w:val="24"/>
        </w:rPr>
        <w:t>La</w:t>
      </w:r>
      <w:r w:rsidRPr="009873DA">
        <w:rPr>
          <w:i/>
          <w:sz w:val="24"/>
          <w:szCs w:val="24"/>
          <w:lang w:val="sr-Latn-CS"/>
        </w:rPr>
        <w:t xml:space="preserve"> </w:t>
      </w:r>
      <w:r w:rsidRPr="009873DA">
        <w:rPr>
          <w:i/>
          <w:sz w:val="24"/>
          <w:szCs w:val="24"/>
        </w:rPr>
        <w:t>battana</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dvojnim</w:t>
      </w:r>
      <w:r w:rsidRPr="009873DA">
        <w:rPr>
          <w:sz w:val="24"/>
          <w:szCs w:val="24"/>
          <w:lang w:val="sr-Latn-CS"/>
        </w:rPr>
        <w:t xml:space="preserve"> </w:t>
      </w:r>
      <w:r w:rsidRPr="009873DA">
        <w:rPr>
          <w:sz w:val="24"/>
          <w:szCs w:val="24"/>
        </w:rPr>
        <w:t>sjedi</w:t>
      </w:r>
      <w:r w:rsidRPr="009873DA">
        <w:rPr>
          <w:sz w:val="24"/>
          <w:szCs w:val="24"/>
          <w:lang w:val="sr-Latn-CS"/>
        </w:rPr>
        <w:t>š</w:t>
      </w:r>
      <w:r w:rsidRPr="009873DA">
        <w:rPr>
          <w:sz w:val="24"/>
          <w:szCs w:val="24"/>
        </w:rPr>
        <w:t>tem</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Rijeci</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Beogradu</w:t>
      </w:r>
      <w:r w:rsidRPr="009873DA">
        <w:rPr>
          <w:sz w:val="24"/>
          <w:szCs w:val="24"/>
          <w:lang w:val="sr-Latn-CS"/>
        </w:rPr>
        <w:t xml:space="preserve">. </w:t>
      </w:r>
      <w:r w:rsidRPr="009873DA">
        <w:rPr>
          <w:sz w:val="24"/>
          <w:szCs w:val="24"/>
        </w:rPr>
        <w:t>Glavni</w:t>
      </w:r>
      <w:r w:rsidRPr="009873DA">
        <w:rPr>
          <w:sz w:val="24"/>
          <w:szCs w:val="24"/>
          <w:lang w:val="sr-Latn-CS"/>
        </w:rPr>
        <w:t xml:space="preserve"> </w:t>
      </w:r>
      <w:r w:rsidRPr="009873DA">
        <w:rPr>
          <w:sz w:val="24"/>
          <w:szCs w:val="24"/>
        </w:rPr>
        <w:t>je</w:t>
      </w:r>
      <w:r w:rsidRPr="009873DA">
        <w:rPr>
          <w:sz w:val="24"/>
          <w:szCs w:val="24"/>
          <w:lang w:val="sr-Latn-CS"/>
        </w:rPr>
        <w:t xml:space="preserve"> </w:t>
      </w:r>
      <w:r w:rsidRPr="009873DA">
        <w:rPr>
          <w:sz w:val="24"/>
          <w:szCs w:val="24"/>
        </w:rPr>
        <w:t>urednik</w:t>
      </w:r>
      <w:r w:rsidRPr="009873DA">
        <w:rPr>
          <w:sz w:val="24"/>
          <w:szCs w:val="24"/>
          <w:lang w:val="sr-Latn-CS"/>
        </w:rPr>
        <w:t xml:space="preserve"> </w:t>
      </w:r>
      <w:r w:rsidRPr="009873DA">
        <w:rPr>
          <w:sz w:val="24"/>
          <w:szCs w:val="24"/>
        </w:rPr>
        <w:t>bio</w:t>
      </w:r>
      <w:r w:rsidRPr="009873DA">
        <w:rPr>
          <w:sz w:val="24"/>
          <w:szCs w:val="24"/>
          <w:lang w:val="sr-Latn-CS"/>
        </w:rPr>
        <w:t xml:space="preserve"> </w:t>
      </w:r>
      <w:r w:rsidRPr="009873DA">
        <w:rPr>
          <w:sz w:val="24"/>
          <w:szCs w:val="24"/>
        </w:rPr>
        <w:t>upravo</w:t>
      </w:r>
      <w:r w:rsidRPr="009873DA">
        <w:rPr>
          <w:sz w:val="24"/>
          <w:szCs w:val="24"/>
          <w:lang w:val="sr-Latn-CS"/>
        </w:rPr>
        <w:t xml:space="preserve"> </w:t>
      </w:r>
      <w:r w:rsidRPr="009873DA">
        <w:rPr>
          <w:sz w:val="24"/>
          <w:szCs w:val="24"/>
        </w:rPr>
        <w:t>Sequi</w:t>
      </w:r>
      <w:r w:rsidRPr="009873DA">
        <w:rPr>
          <w:sz w:val="24"/>
          <w:szCs w:val="24"/>
          <w:lang w:val="sr-Latn-CS"/>
        </w:rPr>
        <w:t xml:space="preserve"> (</w:t>
      </w:r>
      <w:r w:rsidRPr="009873DA">
        <w:rPr>
          <w:sz w:val="24"/>
          <w:szCs w:val="24"/>
        </w:rPr>
        <w:t>vodit</w:t>
      </w:r>
      <w:r w:rsidRPr="009873DA">
        <w:rPr>
          <w:sz w:val="24"/>
          <w:szCs w:val="24"/>
          <w:lang w:val="sr-Latn-CS"/>
        </w:rPr>
        <w:t xml:space="preserve"> ć</w:t>
      </w:r>
      <w:r w:rsidRPr="009873DA">
        <w:rPr>
          <w:sz w:val="24"/>
          <w:szCs w:val="24"/>
        </w:rPr>
        <w:t>e</w:t>
      </w:r>
      <w:r w:rsidRPr="009873DA">
        <w:rPr>
          <w:sz w:val="24"/>
          <w:szCs w:val="24"/>
          <w:lang w:val="sr-Latn-CS"/>
        </w:rPr>
        <w:t xml:space="preserve"> č</w:t>
      </w:r>
      <w:r w:rsidRPr="009873DA">
        <w:rPr>
          <w:sz w:val="24"/>
          <w:szCs w:val="24"/>
        </w:rPr>
        <w:t>asopis</w:t>
      </w:r>
      <w:r w:rsidRPr="009873DA">
        <w:rPr>
          <w:sz w:val="24"/>
          <w:szCs w:val="24"/>
          <w:lang w:val="sr-Latn-CS"/>
        </w:rPr>
        <w:t xml:space="preserve"> </w:t>
      </w:r>
      <w:r w:rsidRPr="009873DA">
        <w:rPr>
          <w:sz w:val="24"/>
          <w:szCs w:val="24"/>
        </w:rPr>
        <w:t>do</w:t>
      </w:r>
      <w:r w:rsidRPr="009873DA">
        <w:rPr>
          <w:sz w:val="24"/>
          <w:szCs w:val="24"/>
          <w:lang w:val="sr-Latn-CS"/>
        </w:rPr>
        <w:t xml:space="preserve"> </w:t>
      </w:r>
      <w:r w:rsidRPr="009873DA">
        <w:rPr>
          <w:sz w:val="24"/>
          <w:szCs w:val="24"/>
        </w:rPr>
        <w:t>broja</w:t>
      </w:r>
      <w:r w:rsidRPr="009873DA">
        <w:rPr>
          <w:sz w:val="24"/>
          <w:szCs w:val="24"/>
          <w:lang w:val="sr-Latn-CS"/>
        </w:rPr>
        <w:t xml:space="preserve"> 91‒92, 1989.), </w:t>
      </w:r>
      <w:r w:rsidRPr="009873DA">
        <w:rPr>
          <w:sz w:val="24"/>
          <w:szCs w:val="24"/>
        </w:rPr>
        <w:t>a</w:t>
      </w:r>
      <w:r w:rsidRPr="009873DA">
        <w:rPr>
          <w:sz w:val="24"/>
          <w:szCs w:val="24"/>
          <w:lang w:val="sr-Latn-CS"/>
        </w:rPr>
        <w:t xml:space="preserve"> č</w:t>
      </w:r>
      <w:r w:rsidRPr="009873DA">
        <w:rPr>
          <w:sz w:val="24"/>
          <w:szCs w:val="24"/>
        </w:rPr>
        <w:t>lanovi</w:t>
      </w:r>
      <w:r w:rsidRPr="009873DA">
        <w:rPr>
          <w:sz w:val="24"/>
          <w:szCs w:val="24"/>
          <w:lang w:val="sr-Latn-CS"/>
        </w:rPr>
        <w:t xml:space="preserve"> </w:t>
      </w:r>
      <w:r w:rsidRPr="009873DA">
        <w:rPr>
          <w:sz w:val="24"/>
          <w:szCs w:val="24"/>
        </w:rPr>
        <w:t>redakcije</w:t>
      </w:r>
      <w:r w:rsidRPr="009873DA">
        <w:rPr>
          <w:sz w:val="24"/>
          <w:szCs w:val="24"/>
          <w:lang w:val="sr-Latn-CS"/>
        </w:rPr>
        <w:t xml:space="preserve"> </w:t>
      </w:r>
      <w:r w:rsidRPr="009873DA">
        <w:rPr>
          <w:sz w:val="24"/>
          <w:szCs w:val="24"/>
        </w:rPr>
        <w:t>bili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kolega</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beogradske</w:t>
      </w:r>
      <w:r w:rsidRPr="009873DA">
        <w:rPr>
          <w:sz w:val="24"/>
          <w:szCs w:val="24"/>
          <w:lang w:val="sr-Latn-CS"/>
        </w:rPr>
        <w:t xml:space="preserve"> </w:t>
      </w:r>
      <w:r w:rsidRPr="009873DA">
        <w:rPr>
          <w:sz w:val="24"/>
          <w:szCs w:val="24"/>
        </w:rPr>
        <w:t>talijanistike</w:t>
      </w:r>
      <w:r w:rsidRPr="009873DA">
        <w:rPr>
          <w:sz w:val="24"/>
          <w:szCs w:val="24"/>
          <w:lang w:val="sr-Latn-CS"/>
        </w:rPr>
        <w:t xml:space="preserve"> </w:t>
      </w:r>
      <w:r w:rsidRPr="009873DA">
        <w:rPr>
          <w:sz w:val="24"/>
          <w:szCs w:val="24"/>
        </w:rPr>
        <w:t>Sergio</w:t>
      </w:r>
      <w:r w:rsidRPr="009873DA">
        <w:rPr>
          <w:sz w:val="24"/>
          <w:szCs w:val="24"/>
          <w:lang w:val="sr-Latn-CS"/>
        </w:rPr>
        <w:t xml:space="preserve"> </w:t>
      </w:r>
      <w:r w:rsidRPr="009873DA">
        <w:rPr>
          <w:sz w:val="24"/>
          <w:szCs w:val="24"/>
        </w:rPr>
        <w:t>Turconi</w:t>
      </w:r>
      <w:r w:rsidRPr="009873DA">
        <w:rPr>
          <w:sz w:val="24"/>
          <w:szCs w:val="24"/>
          <w:lang w:val="sr-Latn-CS"/>
        </w:rPr>
        <w:t xml:space="preserve"> (</w:t>
      </w:r>
      <w:r w:rsidRPr="009873DA">
        <w:rPr>
          <w:sz w:val="24"/>
          <w:szCs w:val="24"/>
        </w:rPr>
        <w:t>Milano</w:t>
      </w:r>
      <w:r w:rsidRPr="009873DA">
        <w:rPr>
          <w:sz w:val="24"/>
          <w:szCs w:val="24"/>
          <w:lang w:val="sr-Latn-CS"/>
        </w:rPr>
        <w:t xml:space="preserve"> 1928. – </w:t>
      </w:r>
      <w:r w:rsidRPr="009873DA">
        <w:rPr>
          <w:sz w:val="24"/>
          <w:szCs w:val="24"/>
        </w:rPr>
        <w:t>Rijeka</w:t>
      </w:r>
      <w:r w:rsidRPr="009873DA">
        <w:rPr>
          <w:sz w:val="24"/>
          <w:szCs w:val="24"/>
          <w:lang w:val="sr-Latn-CS"/>
        </w:rPr>
        <w:t xml:space="preserve">, 2019.) </w:t>
      </w:r>
      <w:r w:rsidRPr="009873DA">
        <w:rPr>
          <w:sz w:val="24"/>
          <w:szCs w:val="24"/>
        </w:rPr>
        <w:t>i</w:t>
      </w:r>
      <w:r w:rsidRPr="009873DA">
        <w:rPr>
          <w:sz w:val="24"/>
          <w:szCs w:val="24"/>
          <w:lang w:val="sr-Latn-CS"/>
        </w:rPr>
        <w:t xml:space="preserve"> </w:t>
      </w:r>
      <w:r w:rsidRPr="009873DA">
        <w:rPr>
          <w:sz w:val="24"/>
          <w:szCs w:val="24"/>
        </w:rPr>
        <w:t>knji</w:t>
      </w:r>
      <w:r w:rsidRPr="009873DA">
        <w:rPr>
          <w:sz w:val="24"/>
          <w:szCs w:val="24"/>
          <w:lang w:val="sr-Latn-CS"/>
        </w:rPr>
        <w:t>ž</w:t>
      </w:r>
      <w:r w:rsidRPr="009873DA">
        <w:rPr>
          <w:sz w:val="24"/>
          <w:szCs w:val="24"/>
        </w:rPr>
        <w:t>evnik</w:t>
      </w:r>
      <w:r w:rsidRPr="009873DA">
        <w:rPr>
          <w:sz w:val="24"/>
          <w:szCs w:val="24"/>
          <w:lang w:val="sr-Latn-CS"/>
        </w:rPr>
        <w:t xml:space="preserve"> </w:t>
      </w:r>
      <w:r w:rsidRPr="009873DA">
        <w:rPr>
          <w:sz w:val="24"/>
          <w:szCs w:val="24"/>
        </w:rPr>
        <w:t>nastanjen</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Rijeci</w:t>
      </w:r>
      <w:r w:rsidRPr="009873DA">
        <w:rPr>
          <w:sz w:val="24"/>
          <w:szCs w:val="24"/>
          <w:lang w:val="sr-Latn-CS"/>
        </w:rPr>
        <w:t xml:space="preserve">, </w:t>
      </w:r>
      <w:r w:rsidRPr="009873DA">
        <w:rPr>
          <w:sz w:val="24"/>
          <w:szCs w:val="24"/>
        </w:rPr>
        <w:t>Lucifero</w:t>
      </w:r>
      <w:r w:rsidRPr="009873DA">
        <w:rPr>
          <w:sz w:val="24"/>
          <w:szCs w:val="24"/>
          <w:lang w:val="sr-Latn-CS"/>
        </w:rPr>
        <w:t xml:space="preserve"> </w:t>
      </w:r>
      <w:r w:rsidRPr="009873DA">
        <w:rPr>
          <w:sz w:val="24"/>
          <w:szCs w:val="24"/>
        </w:rPr>
        <w:t>Martini</w:t>
      </w:r>
      <w:r w:rsidRPr="009873DA">
        <w:rPr>
          <w:sz w:val="24"/>
          <w:szCs w:val="24"/>
          <w:lang w:val="sr-Latn-CS"/>
        </w:rPr>
        <w:t xml:space="preserve"> (</w:t>
      </w:r>
      <w:r w:rsidRPr="009873DA">
        <w:rPr>
          <w:sz w:val="24"/>
          <w:szCs w:val="24"/>
        </w:rPr>
        <w:t>Firenca</w:t>
      </w:r>
      <w:r w:rsidRPr="009873DA">
        <w:rPr>
          <w:sz w:val="24"/>
          <w:szCs w:val="24"/>
          <w:lang w:val="sr-Latn-CS"/>
        </w:rPr>
        <w:t xml:space="preserve"> 1916. – </w:t>
      </w:r>
      <w:r w:rsidRPr="009873DA">
        <w:rPr>
          <w:sz w:val="24"/>
          <w:szCs w:val="24"/>
        </w:rPr>
        <w:t>Rijeka</w:t>
      </w:r>
      <w:r w:rsidRPr="009873DA">
        <w:rPr>
          <w:sz w:val="24"/>
          <w:szCs w:val="24"/>
          <w:lang w:val="sr-Latn-CS"/>
        </w:rPr>
        <w:t>, 2001.).</w:t>
      </w:r>
    </w:p>
    <w:p w14:paraId="25627312" w14:textId="77777777" w:rsidR="00181B86" w:rsidRPr="009873DA" w:rsidRDefault="00181B86" w:rsidP="00181B86">
      <w:pPr>
        <w:spacing w:line="360" w:lineRule="auto"/>
        <w:ind w:firstLine="709"/>
        <w:rPr>
          <w:sz w:val="24"/>
          <w:szCs w:val="24"/>
          <w:lang w:val="pl-PL"/>
        </w:rPr>
      </w:pPr>
      <w:r w:rsidRPr="009873DA">
        <w:rPr>
          <w:sz w:val="24"/>
          <w:szCs w:val="24"/>
          <w:lang w:val="pl-PL"/>
        </w:rPr>
        <w:t>U prvom broju časopisa zapisane su postavke na kojima se nova publikacija temeljila:</w:t>
      </w:r>
    </w:p>
    <w:p w14:paraId="4CE54E82" w14:textId="77777777" w:rsidR="00181B86" w:rsidRPr="009873DA" w:rsidRDefault="00181B86" w:rsidP="00181B86">
      <w:pPr>
        <w:pStyle w:val="NoSpacing"/>
        <w:spacing w:line="360" w:lineRule="auto"/>
        <w:rPr>
          <w:rFonts w:ascii="Times New Roman" w:hAnsi="Times New Roman"/>
          <w:sz w:val="24"/>
          <w:szCs w:val="24"/>
        </w:rPr>
      </w:pPr>
    </w:p>
    <w:p w14:paraId="1401AA52" w14:textId="77777777" w:rsidR="00181B86" w:rsidRPr="009873DA" w:rsidRDefault="00181B86" w:rsidP="00181B86">
      <w:pPr>
        <w:ind w:left="567"/>
        <w:rPr>
          <w:lang w:val="sr-Latn-CS"/>
        </w:rPr>
      </w:pPr>
      <w:r w:rsidRPr="009873DA">
        <w:t>Nadamo</w:t>
      </w:r>
      <w:r w:rsidRPr="009873DA">
        <w:rPr>
          <w:lang w:val="sr-Latn-CS"/>
        </w:rPr>
        <w:t xml:space="preserve"> </w:t>
      </w:r>
      <w:r w:rsidRPr="009873DA">
        <w:t>se</w:t>
      </w:r>
      <w:r w:rsidRPr="009873DA">
        <w:rPr>
          <w:lang w:val="sr-Latn-CS"/>
        </w:rPr>
        <w:t xml:space="preserve"> </w:t>
      </w:r>
      <w:r w:rsidRPr="009873DA">
        <w:t>da</w:t>
      </w:r>
      <w:r w:rsidRPr="009873DA">
        <w:rPr>
          <w:lang w:val="sr-Latn-CS"/>
        </w:rPr>
        <w:t xml:space="preserve"> ć</w:t>
      </w:r>
      <w:r w:rsidRPr="009873DA">
        <w:t>e</w:t>
      </w:r>
      <w:r w:rsidRPr="009873DA">
        <w:rPr>
          <w:lang w:val="sr-Latn-CS"/>
        </w:rPr>
        <w:t xml:space="preserve"> </w:t>
      </w:r>
      <w:r w:rsidRPr="009873DA">
        <w:t>na</w:t>
      </w:r>
      <w:r w:rsidRPr="009873DA">
        <w:rPr>
          <w:lang w:val="sr-Latn-CS"/>
        </w:rPr>
        <w:t>š</w:t>
      </w:r>
      <w:r w:rsidRPr="009873DA">
        <w:t>a</w:t>
      </w:r>
      <w:r w:rsidRPr="009873DA">
        <w:rPr>
          <w:lang w:val="sr-Latn-CS"/>
        </w:rPr>
        <w:t xml:space="preserve"> </w:t>
      </w:r>
      <w:r w:rsidRPr="009873DA">
        <w:rPr>
          <w:i/>
        </w:rPr>
        <w:t>Battana</w:t>
      </w:r>
      <w:r w:rsidRPr="009873DA">
        <w:rPr>
          <w:lang w:val="sr-Latn-CS"/>
        </w:rPr>
        <w:t xml:space="preserve"> </w:t>
      </w:r>
      <w:r w:rsidRPr="009873DA">
        <w:t>imati</w:t>
      </w:r>
      <w:r w:rsidRPr="009873DA">
        <w:rPr>
          <w:lang w:val="sr-Latn-CS"/>
        </w:rPr>
        <w:t xml:space="preserve"> </w:t>
      </w:r>
      <w:r w:rsidRPr="009873DA">
        <w:t>dug</w:t>
      </w:r>
      <w:r w:rsidRPr="009873DA">
        <w:rPr>
          <w:lang w:val="sr-Latn-CS"/>
        </w:rPr>
        <w:t xml:space="preserve"> ž</w:t>
      </w:r>
      <w:r w:rsidRPr="009873DA">
        <w:t>ivot</w:t>
      </w:r>
      <w:r w:rsidRPr="009873DA">
        <w:rPr>
          <w:lang w:val="sr-Latn-CS"/>
        </w:rPr>
        <w:t xml:space="preserve"> </w:t>
      </w:r>
      <w:r w:rsidRPr="009873DA">
        <w:t>poput</w:t>
      </w:r>
      <w:r w:rsidRPr="009873DA">
        <w:rPr>
          <w:lang w:val="sr-Latn-CS"/>
        </w:rPr>
        <w:t xml:space="preserve"> </w:t>
      </w:r>
      <w:r w:rsidRPr="009873DA">
        <w:t>onih</w:t>
      </w:r>
      <w:r w:rsidRPr="009873DA">
        <w:rPr>
          <w:lang w:val="sr-Latn-CS"/>
        </w:rPr>
        <w:t xml:space="preserve"> </w:t>
      </w:r>
      <w:r w:rsidRPr="009873DA">
        <w:t>nepotopivih</w:t>
      </w:r>
      <w:r w:rsidRPr="009873DA">
        <w:rPr>
          <w:lang w:val="sr-Latn-CS"/>
        </w:rPr>
        <w:t xml:space="preserve"> </w:t>
      </w:r>
      <w:r w:rsidRPr="009873DA">
        <w:t>ribarskih</w:t>
      </w:r>
      <w:r w:rsidRPr="009873DA">
        <w:rPr>
          <w:lang w:val="sr-Latn-CS"/>
        </w:rPr>
        <w:t xml:space="preserve"> </w:t>
      </w:r>
      <w:r w:rsidRPr="009873DA">
        <w:t>brodica</w:t>
      </w:r>
      <w:r w:rsidRPr="009873DA">
        <w:rPr>
          <w:lang w:val="sr-Latn-CS"/>
        </w:rPr>
        <w:t xml:space="preserve"> </w:t>
      </w:r>
      <w:r w:rsidRPr="009873DA">
        <w:t>s</w:t>
      </w:r>
      <w:r w:rsidRPr="009873DA">
        <w:rPr>
          <w:lang w:val="sr-Latn-CS"/>
        </w:rPr>
        <w:t xml:space="preserve"> </w:t>
      </w:r>
      <w:r w:rsidRPr="009873DA">
        <w:t>obje</w:t>
      </w:r>
      <w:r w:rsidRPr="009873DA">
        <w:rPr>
          <w:lang w:val="sr-Latn-CS"/>
        </w:rPr>
        <w:t xml:space="preserve"> </w:t>
      </w:r>
      <w:r w:rsidRPr="009873DA">
        <w:t>strane</w:t>
      </w:r>
      <w:r w:rsidRPr="009873DA">
        <w:rPr>
          <w:lang w:val="sr-Latn-CS"/>
        </w:rPr>
        <w:t xml:space="preserve"> </w:t>
      </w:r>
      <w:r w:rsidRPr="009873DA">
        <w:t>Jadrana</w:t>
      </w:r>
      <w:r w:rsidRPr="009873DA">
        <w:rPr>
          <w:lang w:val="sr-Latn-CS"/>
        </w:rPr>
        <w:t xml:space="preserve"> </w:t>
      </w:r>
      <w:r w:rsidRPr="009873DA">
        <w:t>spremnih</w:t>
      </w:r>
      <w:r w:rsidRPr="009873DA">
        <w:rPr>
          <w:lang w:val="sr-Latn-CS"/>
        </w:rPr>
        <w:t xml:space="preserve"> </w:t>
      </w:r>
      <w:r w:rsidRPr="009873DA">
        <w:t>da</w:t>
      </w:r>
      <w:r w:rsidRPr="009873DA">
        <w:rPr>
          <w:lang w:val="sr-Latn-CS"/>
        </w:rPr>
        <w:t xml:space="preserve"> </w:t>
      </w:r>
      <w:r w:rsidRPr="009873DA">
        <w:t>se</w:t>
      </w:r>
      <w:r w:rsidRPr="009873DA">
        <w:rPr>
          <w:lang w:val="sr-Latn-CS"/>
        </w:rPr>
        <w:t xml:space="preserve"> </w:t>
      </w:r>
      <w:r w:rsidRPr="009873DA">
        <w:t>poslije</w:t>
      </w:r>
      <w:r w:rsidRPr="009873DA">
        <w:rPr>
          <w:lang w:val="sr-Latn-CS"/>
        </w:rPr>
        <w:t xml:space="preserve"> </w:t>
      </w:r>
      <w:r w:rsidRPr="009873DA">
        <w:t>oluje</w:t>
      </w:r>
      <w:r w:rsidRPr="009873DA">
        <w:rPr>
          <w:lang w:val="sr-Latn-CS"/>
        </w:rPr>
        <w:t xml:space="preserve"> </w:t>
      </w:r>
      <w:r w:rsidRPr="009873DA">
        <w:t>i</w:t>
      </w:r>
      <w:r w:rsidRPr="009873DA">
        <w:rPr>
          <w:lang w:val="sr-Latn-CS"/>
        </w:rPr>
        <w:t xml:space="preserve"> </w:t>
      </w:r>
      <w:r w:rsidRPr="009873DA">
        <w:t>nu</w:t>
      </w:r>
      <w:r w:rsidRPr="009873DA">
        <w:rPr>
          <w:lang w:val="sr-Latn-CS"/>
        </w:rPr>
        <w:t>ž</w:t>
      </w:r>
      <w:r w:rsidRPr="009873DA">
        <w:t>nih</w:t>
      </w:r>
      <w:r w:rsidRPr="009873DA">
        <w:rPr>
          <w:lang w:val="sr-Latn-CS"/>
        </w:rPr>
        <w:t xml:space="preserve"> </w:t>
      </w:r>
      <w:r w:rsidRPr="009873DA">
        <w:t>popravaka</w:t>
      </w:r>
      <w:r w:rsidRPr="009873DA">
        <w:rPr>
          <w:lang w:val="sr-Latn-CS"/>
        </w:rPr>
        <w:t xml:space="preserve"> </w:t>
      </w:r>
      <w:r w:rsidRPr="009873DA">
        <w:t>ponovno</w:t>
      </w:r>
      <w:r w:rsidRPr="009873DA">
        <w:rPr>
          <w:lang w:val="sr-Latn-CS"/>
        </w:rPr>
        <w:t xml:space="preserve"> </w:t>
      </w:r>
      <w:r w:rsidRPr="009873DA">
        <w:t>otisnu</w:t>
      </w:r>
      <w:r w:rsidRPr="009873DA">
        <w:rPr>
          <w:lang w:val="sr-Latn-CS"/>
        </w:rPr>
        <w:t xml:space="preserve"> </w:t>
      </w:r>
      <w:r w:rsidRPr="009873DA">
        <w:t>na</w:t>
      </w:r>
      <w:r w:rsidRPr="009873DA">
        <w:rPr>
          <w:lang w:val="sr-Latn-CS"/>
        </w:rPr>
        <w:t xml:space="preserve"> </w:t>
      </w:r>
      <w:r w:rsidRPr="009873DA">
        <w:t>pu</w:t>
      </w:r>
      <w:r w:rsidRPr="009873DA">
        <w:rPr>
          <w:lang w:val="sr-Latn-CS"/>
        </w:rPr>
        <w:t>č</w:t>
      </w:r>
      <w:r w:rsidRPr="009873DA">
        <w:t>inu</w:t>
      </w:r>
      <w:r w:rsidRPr="009873DA">
        <w:rPr>
          <w:lang w:val="sr-Latn-CS"/>
        </w:rPr>
        <w:t xml:space="preserve">. </w:t>
      </w:r>
      <w:r w:rsidRPr="009873DA">
        <w:rPr>
          <w:lang w:val="pl-PL"/>
        </w:rPr>
        <w:t>Jer</w:t>
      </w:r>
      <w:r w:rsidRPr="009873DA">
        <w:rPr>
          <w:lang w:val="sr-Latn-CS"/>
        </w:rPr>
        <w:t xml:space="preserve">, </w:t>
      </w:r>
      <w:r w:rsidRPr="009873DA">
        <w:rPr>
          <w:lang w:val="pl-PL"/>
        </w:rPr>
        <w:t>premda</w:t>
      </w:r>
      <w:r w:rsidRPr="009873DA">
        <w:rPr>
          <w:lang w:val="sr-Latn-CS"/>
        </w:rPr>
        <w:t xml:space="preserve"> </w:t>
      </w:r>
      <w:r w:rsidRPr="009873DA">
        <w:rPr>
          <w:lang w:val="pl-PL"/>
        </w:rPr>
        <w:t>je</w:t>
      </w:r>
      <w:r w:rsidRPr="009873DA">
        <w:rPr>
          <w:lang w:val="sr-Latn-CS"/>
        </w:rPr>
        <w:t xml:space="preserve"> </w:t>
      </w:r>
      <w:r w:rsidRPr="009873DA">
        <w:rPr>
          <w:lang w:val="pl-PL"/>
        </w:rPr>
        <w:t>ime</w:t>
      </w:r>
      <w:r w:rsidRPr="009873DA">
        <w:rPr>
          <w:lang w:val="sr-Latn-CS"/>
        </w:rPr>
        <w:t xml:space="preserve"> </w:t>
      </w:r>
      <w:r w:rsidRPr="009873DA">
        <w:rPr>
          <w:lang w:val="pl-PL"/>
        </w:rPr>
        <w:t>na</w:t>
      </w:r>
      <w:r w:rsidRPr="009873DA">
        <w:rPr>
          <w:lang w:val="sr-Latn-CS"/>
        </w:rPr>
        <w:t>š</w:t>
      </w:r>
      <w:r w:rsidRPr="009873DA">
        <w:rPr>
          <w:lang w:val="pl-PL"/>
        </w:rPr>
        <w:t>eg</w:t>
      </w:r>
      <w:r w:rsidRPr="009873DA">
        <w:rPr>
          <w:lang w:val="sr-Latn-CS"/>
        </w:rPr>
        <w:t xml:space="preserve"> č</w:t>
      </w:r>
      <w:r w:rsidRPr="009873DA">
        <w:rPr>
          <w:lang w:val="pl-PL"/>
        </w:rPr>
        <w:t>asopisa</w:t>
      </w:r>
      <w:r w:rsidRPr="009873DA">
        <w:rPr>
          <w:lang w:val="sr-Latn-CS"/>
        </w:rPr>
        <w:t xml:space="preserve"> </w:t>
      </w:r>
      <w:r w:rsidRPr="009873DA">
        <w:rPr>
          <w:lang w:val="pl-PL"/>
        </w:rPr>
        <w:t>skromno</w:t>
      </w:r>
      <w:r w:rsidRPr="009873DA">
        <w:rPr>
          <w:lang w:val="sr-Latn-CS"/>
        </w:rPr>
        <w:t xml:space="preserve">, </w:t>
      </w:r>
      <w:r w:rsidRPr="009873DA">
        <w:rPr>
          <w:lang w:val="pl-PL"/>
        </w:rPr>
        <w:t>namjera</w:t>
      </w:r>
      <w:r w:rsidRPr="009873DA">
        <w:rPr>
          <w:lang w:val="sr-Latn-CS"/>
        </w:rPr>
        <w:t xml:space="preserve"> </w:t>
      </w:r>
      <w:r w:rsidRPr="009873DA">
        <w:rPr>
          <w:lang w:val="pl-PL"/>
        </w:rPr>
        <w:t>nas</w:t>
      </w:r>
      <w:r w:rsidRPr="009873DA">
        <w:rPr>
          <w:lang w:val="sr-Latn-CS"/>
        </w:rPr>
        <w:t xml:space="preserve">, </w:t>
      </w:r>
      <w:r w:rsidRPr="009873DA">
        <w:rPr>
          <w:lang w:val="pl-PL"/>
        </w:rPr>
        <w:t>njegovih</w:t>
      </w:r>
      <w:r w:rsidRPr="009873DA">
        <w:rPr>
          <w:lang w:val="sr-Latn-CS"/>
        </w:rPr>
        <w:t xml:space="preserve"> </w:t>
      </w:r>
      <w:r w:rsidRPr="009873DA">
        <w:rPr>
          <w:lang w:val="pl-PL"/>
        </w:rPr>
        <w:t>pokreta</w:t>
      </w:r>
      <w:r w:rsidRPr="009873DA">
        <w:rPr>
          <w:lang w:val="sr-Latn-CS"/>
        </w:rPr>
        <w:t>č</w:t>
      </w:r>
      <w:r w:rsidRPr="009873DA">
        <w:rPr>
          <w:lang w:val="pl-PL"/>
        </w:rPr>
        <w:t>a</w:t>
      </w:r>
      <w:r w:rsidRPr="009873DA">
        <w:rPr>
          <w:lang w:val="sr-Latn-CS"/>
        </w:rPr>
        <w:t xml:space="preserve">, </w:t>
      </w:r>
      <w:r w:rsidRPr="009873DA">
        <w:rPr>
          <w:lang w:val="pl-PL"/>
        </w:rPr>
        <w:t>ipak</w:t>
      </w:r>
      <w:r w:rsidRPr="009873DA">
        <w:rPr>
          <w:lang w:val="sr-Latn-CS"/>
        </w:rPr>
        <w:t xml:space="preserve"> </w:t>
      </w:r>
      <w:r w:rsidRPr="009873DA">
        <w:rPr>
          <w:lang w:val="pl-PL"/>
        </w:rPr>
        <w:t>je</w:t>
      </w:r>
      <w:r w:rsidRPr="009873DA">
        <w:rPr>
          <w:lang w:val="sr-Latn-CS"/>
        </w:rPr>
        <w:t xml:space="preserve"> </w:t>
      </w:r>
      <w:r w:rsidRPr="009873DA">
        <w:rPr>
          <w:lang w:val="pl-PL"/>
        </w:rPr>
        <w:t>pretenciozna</w:t>
      </w:r>
      <w:r w:rsidRPr="009873DA">
        <w:rPr>
          <w:lang w:val="sr-Latn-CS"/>
        </w:rPr>
        <w:t xml:space="preserve">. </w:t>
      </w:r>
    </w:p>
    <w:p w14:paraId="1EEFBE25" w14:textId="77777777" w:rsidR="00181B86" w:rsidRPr="009873DA" w:rsidRDefault="00181B86" w:rsidP="00181B86">
      <w:pPr>
        <w:ind w:left="567"/>
        <w:rPr>
          <w:lang w:val="sr-Latn-CS"/>
        </w:rPr>
      </w:pPr>
      <w:r w:rsidRPr="009873DA">
        <w:t>Dva</w:t>
      </w:r>
      <w:r w:rsidRPr="009873DA">
        <w:rPr>
          <w:lang w:val="sr-Latn-CS"/>
        </w:rPr>
        <w:t xml:space="preserve"> </w:t>
      </w:r>
      <w:r w:rsidRPr="009873DA">
        <w:t>desetlje</w:t>
      </w:r>
      <w:r w:rsidRPr="009873DA">
        <w:rPr>
          <w:lang w:val="sr-Latn-CS"/>
        </w:rPr>
        <w:t>ć</w:t>
      </w:r>
      <w:r w:rsidRPr="009873DA">
        <w:t>a</w:t>
      </w:r>
      <w:r w:rsidRPr="009873DA">
        <w:rPr>
          <w:lang w:val="sr-Latn-CS"/>
        </w:rPr>
        <w:t xml:space="preserve"> </w:t>
      </w:r>
      <w:r w:rsidRPr="009873DA">
        <w:t>poslije</w:t>
      </w:r>
      <w:r w:rsidRPr="009873DA">
        <w:rPr>
          <w:lang w:val="sr-Latn-CS"/>
        </w:rPr>
        <w:t xml:space="preserve"> </w:t>
      </w:r>
      <w:r w:rsidRPr="009873DA">
        <w:t>rata</w:t>
      </w:r>
      <w:r w:rsidRPr="009873DA">
        <w:rPr>
          <w:lang w:val="sr-Latn-CS"/>
        </w:rPr>
        <w:t xml:space="preserve"> </w:t>
      </w:r>
      <w:r w:rsidRPr="009873DA">
        <w:t>Talijani</w:t>
      </w:r>
      <w:r w:rsidRPr="009873DA">
        <w:rPr>
          <w:lang w:val="sr-Latn-CS"/>
        </w:rPr>
        <w:t xml:space="preserve"> </w:t>
      </w:r>
      <w:r w:rsidRPr="009873DA">
        <w:t>u</w:t>
      </w:r>
      <w:r w:rsidRPr="009873DA">
        <w:rPr>
          <w:lang w:val="sr-Latn-CS"/>
        </w:rPr>
        <w:t xml:space="preserve"> </w:t>
      </w:r>
      <w:r w:rsidRPr="009873DA">
        <w:t>Jugoslaviji</w:t>
      </w:r>
      <w:r w:rsidRPr="009873DA">
        <w:rPr>
          <w:lang w:val="sr-Latn-CS"/>
        </w:rPr>
        <w:t xml:space="preserve"> </w:t>
      </w:r>
      <w:r w:rsidRPr="009873DA">
        <w:t>pokre</w:t>
      </w:r>
      <w:r w:rsidRPr="009873DA">
        <w:rPr>
          <w:lang w:val="sr-Latn-CS"/>
        </w:rPr>
        <w:t>ć</w:t>
      </w:r>
      <w:r w:rsidRPr="009873DA">
        <w:t>u</w:t>
      </w:r>
      <w:r w:rsidRPr="009873DA">
        <w:rPr>
          <w:lang w:val="sr-Latn-CS"/>
        </w:rPr>
        <w:t xml:space="preserve"> č</w:t>
      </w:r>
      <w:r w:rsidRPr="009873DA">
        <w:t>asopis</w:t>
      </w:r>
      <w:r w:rsidRPr="009873DA">
        <w:rPr>
          <w:lang w:val="sr-Latn-CS"/>
        </w:rPr>
        <w:t xml:space="preserve"> </w:t>
      </w:r>
      <w:r w:rsidRPr="009873DA">
        <w:t>koji</w:t>
      </w:r>
      <w:r w:rsidRPr="009873DA">
        <w:rPr>
          <w:lang w:val="sr-Latn-CS"/>
        </w:rPr>
        <w:t xml:space="preserve"> </w:t>
      </w:r>
      <w:r w:rsidRPr="009873DA">
        <w:t>prevladava</w:t>
      </w:r>
      <w:r w:rsidRPr="009873DA">
        <w:rPr>
          <w:lang w:val="sr-Latn-CS"/>
        </w:rPr>
        <w:t xml:space="preserve"> </w:t>
      </w:r>
      <w:r w:rsidRPr="009873DA">
        <w:t>njihov</w:t>
      </w:r>
      <w:r w:rsidRPr="009873DA">
        <w:rPr>
          <w:lang w:val="sr-Latn-CS"/>
        </w:rPr>
        <w:t xml:space="preserve"> </w:t>
      </w:r>
      <w:r w:rsidRPr="009873DA">
        <w:t>marginalan</w:t>
      </w:r>
      <w:r w:rsidRPr="009873DA">
        <w:rPr>
          <w:lang w:val="sr-Latn-CS"/>
        </w:rPr>
        <w:t xml:space="preserve"> </w:t>
      </w:r>
      <w:r w:rsidRPr="009873DA">
        <w:t>polo</w:t>
      </w:r>
      <w:r w:rsidRPr="009873DA">
        <w:rPr>
          <w:lang w:val="sr-Latn-CS"/>
        </w:rPr>
        <w:t>ž</w:t>
      </w:r>
      <w:r w:rsidRPr="009873DA">
        <w:t>aj</w:t>
      </w:r>
      <w:r w:rsidRPr="009873DA">
        <w:rPr>
          <w:lang w:val="sr-Latn-CS"/>
        </w:rPr>
        <w:t xml:space="preserve"> </w:t>
      </w:r>
      <w:r w:rsidRPr="009873DA">
        <w:t>na</w:t>
      </w:r>
      <w:r w:rsidRPr="009873DA">
        <w:rPr>
          <w:lang w:val="sr-Latn-CS"/>
        </w:rPr>
        <w:t xml:space="preserve"> </w:t>
      </w:r>
      <w:r w:rsidRPr="009873DA">
        <w:t>granici</w:t>
      </w:r>
      <w:r w:rsidRPr="009873DA">
        <w:rPr>
          <w:lang w:val="sr-Latn-CS"/>
        </w:rPr>
        <w:t xml:space="preserve"> </w:t>
      </w:r>
      <w:r w:rsidRPr="009873DA">
        <w:t>dviju</w:t>
      </w:r>
      <w:r w:rsidRPr="009873DA">
        <w:rPr>
          <w:lang w:val="sr-Latn-CS"/>
        </w:rPr>
        <w:t xml:space="preserve"> </w:t>
      </w:r>
      <w:r w:rsidRPr="009873DA">
        <w:t>kultura</w:t>
      </w:r>
      <w:r w:rsidRPr="009873DA">
        <w:rPr>
          <w:lang w:val="sr-Latn-CS"/>
        </w:rPr>
        <w:t xml:space="preserve"> </w:t>
      </w:r>
      <w:r w:rsidRPr="009873DA">
        <w:t>i</w:t>
      </w:r>
      <w:r w:rsidRPr="009873DA">
        <w:rPr>
          <w:lang w:val="sr-Latn-CS"/>
        </w:rPr>
        <w:t xml:space="preserve"> </w:t>
      </w:r>
      <w:r w:rsidRPr="009873DA">
        <w:t>u</w:t>
      </w:r>
      <w:r w:rsidRPr="009873DA">
        <w:rPr>
          <w:lang w:val="sr-Latn-CS"/>
        </w:rPr>
        <w:t xml:space="preserve"> </w:t>
      </w:r>
      <w:r w:rsidRPr="009873DA">
        <w:t>prvi</w:t>
      </w:r>
      <w:r w:rsidRPr="009873DA">
        <w:rPr>
          <w:lang w:val="sr-Latn-CS"/>
        </w:rPr>
        <w:t xml:space="preserve"> </w:t>
      </w:r>
      <w:r w:rsidRPr="009873DA">
        <w:t>plan</w:t>
      </w:r>
      <w:r w:rsidRPr="009873DA">
        <w:rPr>
          <w:lang w:val="sr-Latn-CS"/>
        </w:rPr>
        <w:t xml:space="preserve"> </w:t>
      </w:r>
      <w:r w:rsidRPr="009873DA">
        <w:t>stavlja</w:t>
      </w:r>
      <w:r w:rsidRPr="009873DA">
        <w:rPr>
          <w:lang w:val="sr-Latn-CS"/>
        </w:rPr>
        <w:t xml:space="preserve"> </w:t>
      </w:r>
      <w:r w:rsidRPr="009873DA">
        <w:t>susret</w:t>
      </w:r>
      <w:r w:rsidRPr="009873DA">
        <w:rPr>
          <w:lang w:val="sr-Latn-CS"/>
        </w:rPr>
        <w:t xml:space="preserve"> </w:t>
      </w:r>
      <w:r w:rsidRPr="009873DA">
        <w:t>kultura</w:t>
      </w:r>
      <w:r w:rsidRPr="009873DA">
        <w:rPr>
          <w:lang w:val="sr-Latn-CS"/>
        </w:rPr>
        <w:t xml:space="preserve">. </w:t>
      </w:r>
      <w:r w:rsidRPr="009873DA">
        <w:t>Premda</w:t>
      </w:r>
      <w:r w:rsidRPr="009873DA">
        <w:rPr>
          <w:lang w:val="sr-Latn-CS"/>
        </w:rPr>
        <w:t xml:space="preserve"> </w:t>
      </w:r>
      <w:r w:rsidRPr="009873DA">
        <w:t>otvorene</w:t>
      </w:r>
      <w:r w:rsidRPr="009873DA">
        <w:rPr>
          <w:lang w:val="sr-Latn-CS"/>
        </w:rPr>
        <w:t xml:space="preserve">, </w:t>
      </w:r>
      <w:r w:rsidRPr="009873DA">
        <w:t>granice</w:t>
      </w:r>
      <w:r w:rsidRPr="009873DA">
        <w:rPr>
          <w:lang w:val="sr-Latn-CS"/>
        </w:rPr>
        <w:t xml:space="preserve"> </w:t>
      </w:r>
      <w:r w:rsidRPr="009873DA">
        <w:t>koje</w:t>
      </w:r>
      <w:r w:rsidRPr="009873DA">
        <w:rPr>
          <w:lang w:val="sr-Latn-CS"/>
        </w:rPr>
        <w:t xml:space="preserve"> </w:t>
      </w:r>
      <w:r w:rsidRPr="009873DA">
        <w:t>dijele</w:t>
      </w:r>
      <w:r w:rsidRPr="009873DA">
        <w:rPr>
          <w:lang w:val="sr-Latn-CS"/>
        </w:rPr>
        <w:t xml:space="preserve"> </w:t>
      </w:r>
      <w:r w:rsidRPr="009873DA">
        <w:t>Jugoslaviju</w:t>
      </w:r>
      <w:r w:rsidRPr="009873DA">
        <w:rPr>
          <w:lang w:val="sr-Latn-CS"/>
        </w:rPr>
        <w:t xml:space="preserve"> </w:t>
      </w:r>
      <w:r w:rsidRPr="009873DA">
        <w:t>i</w:t>
      </w:r>
      <w:r w:rsidRPr="009873DA">
        <w:rPr>
          <w:lang w:val="sr-Latn-CS"/>
        </w:rPr>
        <w:t xml:space="preserve"> </w:t>
      </w:r>
      <w:r w:rsidRPr="009873DA">
        <w:t>Italiju</w:t>
      </w:r>
      <w:r w:rsidRPr="009873DA">
        <w:rPr>
          <w:lang w:val="sr-Latn-CS"/>
        </w:rPr>
        <w:t xml:space="preserve"> </w:t>
      </w:r>
      <w:r w:rsidRPr="009873DA">
        <w:t>nu</w:t>
      </w:r>
      <w:r w:rsidRPr="009873DA">
        <w:rPr>
          <w:lang w:val="sr-Latn-CS"/>
        </w:rPr>
        <w:t>ž</w:t>
      </w:r>
      <w:r w:rsidRPr="009873DA">
        <w:t>no</w:t>
      </w:r>
      <w:r w:rsidRPr="009873DA">
        <w:rPr>
          <w:lang w:val="sr-Latn-CS"/>
        </w:rPr>
        <w:t xml:space="preserve"> </w:t>
      </w:r>
      <w:r w:rsidRPr="009873DA">
        <w:t>uvjetuju</w:t>
      </w:r>
      <w:r w:rsidRPr="009873DA">
        <w:rPr>
          <w:lang w:val="sr-Latn-CS"/>
        </w:rPr>
        <w:t xml:space="preserve"> </w:t>
      </w:r>
      <w:r w:rsidRPr="009873DA">
        <w:t>zaostajanje</w:t>
      </w:r>
      <w:r w:rsidRPr="009873DA">
        <w:rPr>
          <w:lang w:val="sr-Latn-CS"/>
        </w:rPr>
        <w:t xml:space="preserve"> </w:t>
      </w:r>
      <w:r w:rsidRPr="009873DA">
        <w:t>u</w:t>
      </w:r>
      <w:r w:rsidRPr="009873DA">
        <w:rPr>
          <w:lang w:val="sr-Latn-CS"/>
        </w:rPr>
        <w:t xml:space="preserve"> </w:t>
      </w:r>
      <w:r w:rsidRPr="009873DA">
        <w:t>kulturi</w:t>
      </w:r>
      <w:r w:rsidRPr="009873DA">
        <w:rPr>
          <w:lang w:val="sr-Latn-CS"/>
        </w:rPr>
        <w:t xml:space="preserve"> </w:t>
      </w:r>
      <w:r w:rsidRPr="009873DA">
        <w:t>udaljenoj</w:t>
      </w:r>
      <w:r w:rsidRPr="009873DA">
        <w:rPr>
          <w:lang w:val="sr-Latn-CS"/>
        </w:rPr>
        <w:t xml:space="preserve"> </w:t>
      </w:r>
      <w:r w:rsidRPr="009873DA">
        <w:t>od</w:t>
      </w:r>
      <w:r w:rsidRPr="009873DA">
        <w:rPr>
          <w:lang w:val="sr-Latn-CS"/>
        </w:rPr>
        <w:t xml:space="preserve"> </w:t>
      </w:r>
      <w:r w:rsidRPr="009873DA">
        <w:t>mati</w:t>
      </w:r>
      <w:r w:rsidRPr="009873DA">
        <w:rPr>
          <w:lang w:val="sr-Latn-CS"/>
        </w:rPr>
        <w:t>č</w:t>
      </w:r>
      <w:r w:rsidRPr="009873DA">
        <w:t>ne</w:t>
      </w:r>
      <w:r w:rsidRPr="009873DA">
        <w:rPr>
          <w:lang w:val="sr-Latn-CS"/>
        </w:rPr>
        <w:t xml:space="preserve">, </w:t>
      </w:r>
      <w:r w:rsidRPr="009873DA">
        <w:t>pa</w:t>
      </w:r>
      <w:r w:rsidRPr="009873DA">
        <w:rPr>
          <w:lang w:val="sr-Latn-CS"/>
        </w:rPr>
        <w:t xml:space="preserve"> </w:t>
      </w:r>
      <w:r w:rsidRPr="009873DA">
        <w:rPr>
          <w:i/>
        </w:rPr>
        <w:t>Battana</w:t>
      </w:r>
      <w:r w:rsidRPr="009873DA">
        <w:rPr>
          <w:lang w:val="sr-Latn-CS"/>
        </w:rPr>
        <w:t xml:space="preserve"> ž</w:t>
      </w:r>
      <w:r w:rsidRPr="009873DA">
        <w:t>eli</w:t>
      </w:r>
      <w:r w:rsidRPr="009873DA">
        <w:rPr>
          <w:lang w:val="sr-Latn-CS"/>
        </w:rPr>
        <w:t xml:space="preserve">, </w:t>
      </w:r>
      <w:r w:rsidRPr="009873DA">
        <w:t>s</w:t>
      </w:r>
      <w:r w:rsidRPr="009873DA">
        <w:rPr>
          <w:lang w:val="sr-Latn-CS"/>
        </w:rPr>
        <w:t xml:space="preserve"> </w:t>
      </w:r>
      <w:r w:rsidRPr="009873DA">
        <w:t>jedne</w:t>
      </w:r>
      <w:r w:rsidRPr="009873DA">
        <w:rPr>
          <w:lang w:val="sr-Latn-CS"/>
        </w:rPr>
        <w:t xml:space="preserve"> </w:t>
      </w:r>
      <w:r w:rsidRPr="009873DA">
        <w:t>strane</w:t>
      </w:r>
      <w:r w:rsidRPr="009873DA">
        <w:rPr>
          <w:lang w:val="sr-Latn-CS"/>
        </w:rPr>
        <w:t xml:space="preserve">, </w:t>
      </w:r>
      <w:r w:rsidRPr="009873DA">
        <w:t>omogu</w:t>
      </w:r>
      <w:r w:rsidRPr="009873DA">
        <w:rPr>
          <w:lang w:val="sr-Latn-CS"/>
        </w:rPr>
        <w:t>ć</w:t>
      </w:r>
      <w:r w:rsidRPr="009873DA">
        <w:t>iti</w:t>
      </w:r>
      <w:r w:rsidRPr="009873DA">
        <w:rPr>
          <w:lang w:val="sr-Latn-CS"/>
        </w:rPr>
        <w:t xml:space="preserve"> </w:t>
      </w:r>
      <w:r w:rsidRPr="009873DA">
        <w:t>knji</w:t>
      </w:r>
      <w:r w:rsidRPr="009873DA">
        <w:rPr>
          <w:lang w:val="sr-Latn-CS"/>
        </w:rPr>
        <w:t>ž</w:t>
      </w:r>
      <w:r w:rsidRPr="009873DA">
        <w:t>evnoj</w:t>
      </w:r>
      <w:r w:rsidRPr="009873DA">
        <w:rPr>
          <w:lang w:val="sr-Latn-CS"/>
        </w:rPr>
        <w:t xml:space="preserve"> </w:t>
      </w:r>
      <w:r w:rsidRPr="009873DA">
        <w:t>i</w:t>
      </w:r>
      <w:r w:rsidRPr="009873DA">
        <w:rPr>
          <w:lang w:val="sr-Latn-CS"/>
        </w:rPr>
        <w:t xml:space="preserve"> </w:t>
      </w:r>
      <w:r w:rsidRPr="009873DA">
        <w:t>kulturnoj</w:t>
      </w:r>
      <w:r w:rsidRPr="009873DA">
        <w:rPr>
          <w:lang w:val="sr-Latn-CS"/>
        </w:rPr>
        <w:t xml:space="preserve"> </w:t>
      </w:r>
      <w:r w:rsidRPr="009873DA">
        <w:t>djelatnosti</w:t>
      </w:r>
      <w:r w:rsidRPr="009873DA">
        <w:rPr>
          <w:lang w:val="sr-Latn-CS"/>
        </w:rPr>
        <w:t xml:space="preserve"> </w:t>
      </w:r>
      <w:r w:rsidRPr="009873DA">
        <w:t>Talijana</w:t>
      </w:r>
      <w:r w:rsidRPr="009873DA">
        <w:rPr>
          <w:lang w:val="sr-Latn-CS"/>
        </w:rPr>
        <w:t xml:space="preserve"> </w:t>
      </w:r>
      <w:r w:rsidRPr="009873DA">
        <w:t>u</w:t>
      </w:r>
      <w:r w:rsidRPr="009873DA">
        <w:rPr>
          <w:lang w:val="sr-Latn-CS"/>
        </w:rPr>
        <w:t xml:space="preserve"> </w:t>
      </w:r>
      <w:r w:rsidRPr="009873DA">
        <w:t>Istri</w:t>
      </w:r>
      <w:r w:rsidRPr="009873DA">
        <w:rPr>
          <w:lang w:val="sr-Latn-CS"/>
        </w:rPr>
        <w:t xml:space="preserve"> </w:t>
      </w:r>
      <w:r w:rsidRPr="009873DA">
        <w:t>i</w:t>
      </w:r>
      <w:r w:rsidRPr="009873DA">
        <w:rPr>
          <w:lang w:val="sr-Latn-CS"/>
        </w:rPr>
        <w:t xml:space="preserve"> </w:t>
      </w:r>
      <w:r w:rsidRPr="009873DA">
        <w:t>Rijeci</w:t>
      </w:r>
      <w:r w:rsidRPr="009873DA">
        <w:rPr>
          <w:lang w:val="sr-Latn-CS"/>
        </w:rPr>
        <w:t xml:space="preserve"> </w:t>
      </w:r>
      <w:r w:rsidRPr="009873DA">
        <w:t>izlaz</w:t>
      </w:r>
      <w:r w:rsidRPr="009873DA">
        <w:rPr>
          <w:lang w:val="sr-Latn-CS"/>
        </w:rPr>
        <w:t xml:space="preserve"> </w:t>
      </w:r>
      <w:r w:rsidRPr="009873DA">
        <w:t>iz</w:t>
      </w:r>
      <w:r w:rsidRPr="009873DA">
        <w:rPr>
          <w:lang w:val="sr-Latn-CS"/>
        </w:rPr>
        <w:t xml:space="preserve"> „</w:t>
      </w:r>
      <w:r w:rsidRPr="009873DA">
        <w:t>manjinskog</w:t>
      </w:r>
      <w:r w:rsidRPr="009873DA">
        <w:rPr>
          <w:lang w:val="sr-Latn-CS"/>
        </w:rPr>
        <w:t xml:space="preserve"> </w:t>
      </w:r>
      <w:r w:rsidRPr="009873DA">
        <w:t>provincijalizma</w:t>
      </w:r>
      <w:r w:rsidRPr="009873DA">
        <w:rPr>
          <w:lang w:val="sr-Latn-CS"/>
        </w:rPr>
        <w:t xml:space="preserve">“ </w:t>
      </w:r>
      <w:r w:rsidRPr="009873DA">
        <w:t>i</w:t>
      </w:r>
      <w:r w:rsidRPr="009873DA">
        <w:rPr>
          <w:lang w:val="sr-Latn-CS"/>
        </w:rPr>
        <w:t xml:space="preserve"> </w:t>
      </w:r>
      <w:r w:rsidRPr="009873DA">
        <w:t>s</w:t>
      </w:r>
      <w:r w:rsidRPr="009873DA">
        <w:rPr>
          <w:lang w:val="sr-Latn-CS"/>
        </w:rPr>
        <w:t xml:space="preserve"> </w:t>
      </w:r>
      <w:r w:rsidRPr="009873DA">
        <w:t>druge</w:t>
      </w:r>
      <w:r w:rsidRPr="009873DA">
        <w:rPr>
          <w:lang w:val="sr-Latn-CS"/>
        </w:rPr>
        <w:t xml:space="preserve"> </w:t>
      </w:r>
      <w:r w:rsidRPr="009873DA">
        <w:t>strane</w:t>
      </w:r>
      <w:r w:rsidRPr="009873DA">
        <w:rPr>
          <w:lang w:val="sr-Latn-CS"/>
        </w:rPr>
        <w:t xml:space="preserve"> ž</w:t>
      </w:r>
      <w:r w:rsidRPr="009873DA">
        <w:t>ivu</w:t>
      </w:r>
      <w:r w:rsidRPr="009873DA">
        <w:rPr>
          <w:lang w:val="sr-Latn-CS"/>
        </w:rPr>
        <w:t xml:space="preserve"> </w:t>
      </w:r>
      <w:r w:rsidRPr="009873DA">
        <w:t>prisutnost</w:t>
      </w:r>
      <w:r w:rsidRPr="009873DA">
        <w:rPr>
          <w:lang w:val="sr-Latn-CS"/>
        </w:rPr>
        <w:t xml:space="preserve"> </w:t>
      </w:r>
      <w:r w:rsidRPr="009873DA">
        <w:t>jugoslavenske</w:t>
      </w:r>
      <w:r w:rsidRPr="009873DA">
        <w:rPr>
          <w:lang w:val="sr-Latn-CS"/>
        </w:rPr>
        <w:t xml:space="preserve"> </w:t>
      </w:r>
      <w:r w:rsidRPr="009873DA">
        <w:t>i</w:t>
      </w:r>
      <w:r w:rsidRPr="009873DA">
        <w:rPr>
          <w:lang w:val="sr-Latn-CS"/>
        </w:rPr>
        <w:t xml:space="preserve"> </w:t>
      </w:r>
      <w:r w:rsidRPr="009873DA">
        <w:t>talijanske</w:t>
      </w:r>
      <w:r w:rsidRPr="009873DA">
        <w:rPr>
          <w:lang w:val="sr-Latn-CS"/>
        </w:rPr>
        <w:t xml:space="preserve"> </w:t>
      </w:r>
      <w:r w:rsidRPr="009873DA">
        <w:t>kulture</w:t>
      </w:r>
      <w:r w:rsidRPr="009873DA">
        <w:rPr>
          <w:lang w:val="sr-Latn-CS"/>
        </w:rPr>
        <w:t xml:space="preserve"> </w:t>
      </w:r>
      <w:r w:rsidRPr="009873DA">
        <w:t>te</w:t>
      </w:r>
      <w:r w:rsidRPr="009873DA">
        <w:rPr>
          <w:lang w:val="sr-Latn-CS"/>
        </w:rPr>
        <w:t xml:space="preserve"> </w:t>
      </w:r>
      <w:r w:rsidRPr="009873DA">
        <w:t>tako</w:t>
      </w:r>
      <w:r w:rsidRPr="009873DA">
        <w:rPr>
          <w:lang w:val="sr-Latn-CS"/>
        </w:rPr>
        <w:t xml:space="preserve"> </w:t>
      </w:r>
      <w:r w:rsidRPr="009873DA">
        <w:t>zajedni</w:t>
      </w:r>
      <w:r w:rsidRPr="009873DA">
        <w:rPr>
          <w:lang w:val="sr-Latn-CS"/>
        </w:rPr>
        <w:t>č</w:t>
      </w:r>
      <w:r w:rsidRPr="009873DA">
        <w:t>ki</w:t>
      </w:r>
      <w:r w:rsidRPr="009873DA">
        <w:rPr>
          <w:lang w:val="sr-Latn-CS"/>
        </w:rPr>
        <w:t xml:space="preserve"> </w:t>
      </w:r>
      <w:r w:rsidRPr="009873DA">
        <w:t>podr</w:t>
      </w:r>
      <w:r w:rsidRPr="009873DA">
        <w:rPr>
          <w:lang w:val="sr-Latn-CS"/>
        </w:rPr>
        <w:t>ž</w:t>
      </w:r>
      <w:r w:rsidRPr="009873DA">
        <w:t>ati</w:t>
      </w:r>
      <w:r w:rsidRPr="009873DA">
        <w:rPr>
          <w:lang w:val="sr-Latn-CS"/>
        </w:rPr>
        <w:t xml:space="preserve"> </w:t>
      </w:r>
      <w:r w:rsidRPr="009873DA">
        <w:t>poticaje</w:t>
      </w:r>
      <w:r w:rsidRPr="009873DA">
        <w:rPr>
          <w:lang w:val="sr-Latn-CS"/>
        </w:rPr>
        <w:t xml:space="preserve"> </w:t>
      </w:r>
      <w:r w:rsidRPr="009873DA">
        <w:t>njihovom</w:t>
      </w:r>
      <w:r w:rsidRPr="009873DA">
        <w:rPr>
          <w:lang w:val="sr-Latn-CS"/>
        </w:rPr>
        <w:t xml:space="preserve"> </w:t>
      </w:r>
      <w:r w:rsidRPr="009873DA">
        <w:t>aktivnom</w:t>
      </w:r>
      <w:r w:rsidRPr="009873DA">
        <w:rPr>
          <w:lang w:val="sr-Latn-CS"/>
        </w:rPr>
        <w:t xml:space="preserve"> </w:t>
      </w:r>
      <w:r w:rsidRPr="009873DA">
        <w:t>sudjelovanju</w:t>
      </w:r>
      <w:r w:rsidRPr="009873DA">
        <w:rPr>
          <w:lang w:val="sr-Latn-CS"/>
        </w:rPr>
        <w:t xml:space="preserve"> </w:t>
      </w:r>
      <w:r w:rsidRPr="009873DA">
        <w:t>u</w:t>
      </w:r>
      <w:r w:rsidRPr="009873DA">
        <w:rPr>
          <w:lang w:val="sr-Latn-CS"/>
        </w:rPr>
        <w:t xml:space="preserve"> </w:t>
      </w:r>
      <w:r w:rsidRPr="009873DA">
        <w:t>knji</w:t>
      </w:r>
      <w:r w:rsidRPr="009873DA">
        <w:rPr>
          <w:lang w:val="sr-Latn-CS"/>
        </w:rPr>
        <w:t>ž</w:t>
      </w:r>
      <w:r w:rsidRPr="009873DA">
        <w:t>evnom</w:t>
      </w:r>
      <w:r w:rsidRPr="009873DA">
        <w:rPr>
          <w:lang w:val="sr-Latn-CS"/>
        </w:rPr>
        <w:t xml:space="preserve"> </w:t>
      </w:r>
      <w:r w:rsidRPr="009873DA">
        <w:t>stvarala</w:t>
      </w:r>
      <w:r w:rsidRPr="009873DA">
        <w:rPr>
          <w:lang w:val="sr-Latn-CS"/>
        </w:rPr>
        <w:t>š</w:t>
      </w:r>
      <w:r w:rsidRPr="009873DA">
        <w:t>tvu</w:t>
      </w:r>
      <w:r w:rsidRPr="009873DA">
        <w:rPr>
          <w:lang w:val="sr-Latn-CS"/>
        </w:rPr>
        <w:t>.</w:t>
      </w:r>
    </w:p>
    <w:p w14:paraId="6E5E4750" w14:textId="77777777" w:rsidR="00181B86" w:rsidRPr="009873DA" w:rsidRDefault="00181B86" w:rsidP="00181B86">
      <w:pPr>
        <w:ind w:left="567"/>
        <w:rPr>
          <w:lang w:val="sr-Latn-CS"/>
        </w:rPr>
      </w:pPr>
      <w:r w:rsidRPr="009873DA">
        <w:t>Pored</w:t>
      </w:r>
      <w:r w:rsidRPr="009873DA">
        <w:rPr>
          <w:lang w:val="sr-Latn-CS"/>
        </w:rPr>
        <w:t xml:space="preserve"> </w:t>
      </w:r>
      <w:r w:rsidRPr="009873DA">
        <w:t>te</w:t>
      </w:r>
      <w:r w:rsidRPr="009873DA">
        <w:rPr>
          <w:lang w:val="sr-Latn-CS"/>
        </w:rPr>
        <w:t xml:space="preserve"> </w:t>
      </w:r>
      <w:r w:rsidRPr="009873DA">
        <w:t>zada</w:t>
      </w:r>
      <w:r w:rsidRPr="009873DA">
        <w:rPr>
          <w:lang w:val="sr-Latn-CS"/>
        </w:rPr>
        <w:t>ć</w:t>
      </w:r>
      <w:r w:rsidRPr="009873DA">
        <w:t>e</w:t>
      </w:r>
      <w:r w:rsidRPr="009873DA">
        <w:rPr>
          <w:lang w:val="sr-Latn-CS"/>
        </w:rPr>
        <w:t xml:space="preserve"> </w:t>
      </w:r>
      <w:r w:rsidRPr="009873DA">
        <w:rPr>
          <w:i/>
        </w:rPr>
        <w:t>La</w:t>
      </w:r>
      <w:r w:rsidRPr="009873DA">
        <w:rPr>
          <w:lang w:val="sr-Latn-CS"/>
        </w:rPr>
        <w:t xml:space="preserve"> </w:t>
      </w:r>
      <w:r w:rsidRPr="009873DA">
        <w:rPr>
          <w:i/>
        </w:rPr>
        <w:t>Battana</w:t>
      </w:r>
      <w:r w:rsidRPr="009873DA">
        <w:rPr>
          <w:lang w:val="sr-Latn-CS"/>
        </w:rPr>
        <w:t xml:space="preserve"> ž</w:t>
      </w:r>
      <w:r w:rsidRPr="009873DA">
        <w:t>eli</w:t>
      </w:r>
      <w:r w:rsidRPr="009873DA">
        <w:rPr>
          <w:lang w:val="sr-Latn-CS"/>
        </w:rPr>
        <w:t xml:space="preserve"> </w:t>
      </w:r>
      <w:r w:rsidRPr="009873DA">
        <w:t>ostvariti</w:t>
      </w:r>
      <w:r w:rsidRPr="009873DA">
        <w:rPr>
          <w:lang w:val="sr-Latn-CS"/>
        </w:rPr>
        <w:t xml:space="preserve"> </w:t>
      </w:r>
      <w:r w:rsidRPr="009873DA">
        <w:t>jo</w:t>
      </w:r>
      <w:r w:rsidRPr="009873DA">
        <w:rPr>
          <w:lang w:val="sr-Latn-CS"/>
        </w:rPr>
        <w:t xml:space="preserve">š </w:t>
      </w:r>
      <w:r w:rsidRPr="009873DA">
        <w:t>jednu</w:t>
      </w:r>
      <w:r w:rsidRPr="009873DA">
        <w:rPr>
          <w:lang w:val="sr-Latn-CS"/>
        </w:rPr>
        <w:t>, š</w:t>
      </w:r>
      <w:r w:rsidRPr="009873DA">
        <w:t>ireg</w:t>
      </w:r>
      <w:r w:rsidRPr="009873DA">
        <w:rPr>
          <w:lang w:val="sr-Latn-CS"/>
        </w:rPr>
        <w:t xml:space="preserve"> </w:t>
      </w:r>
      <w:r w:rsidRPr="009873DA">
        <w:t>dosega</w:t>
      </w:r>
      <w:r w:rsidRPr="009873DA">
        <w:rPr>
          <w:lang w:val="sr-Latn-CS"/>
        </w:rPr>
        <w:t xml:space="preserve">: </w:t>
      </w:r>
      <w:r w:rsidRPr="009873DA">
        <w:t>ona</w:t>
      </w:r>
      <w:r w:rsidRPr="009873DA">
        <w:rPr>
          <w:lang w:val="sr-Latn-CS"/>
        </w:rPr>
        <w:t xml:space="preserve"> ž</w:t>
      </w:r>
      <w:r w:rsidRPr="009873DA">
        <w:t>eli</w:t>
      </w:r>
      <w:r w:rsidRPr="009873DA">
        <w:rPr>
          <w:lang w:val="sr-Latn-CS"/>
        </w:rPr>
        <w:t xml:space="preserve"> </w:t>
      </w:r>
      <w:r w:rsidRPr="009873DA">
        <w:t>biti</w:t>
      </w:r>
      <w:r w:rsidRPr="009873DA">
        <w:rPr>
          <w:lang w:val="sr-Latn-CS"/>
        </w:rPr>
        <w:t xml:space="preserve"> </w:t>
      </w:r>
      <w:r w:rsidRPr="009873DA">
        <w:t>mjesto</w:t>
      </w:r>
      <w:r w:rsidRPr="009873DA">
        <w:rPr>
          <w:lang w:val="sr-Latn-CS"/>
        </w:rPr>
        <w:t xml:space="preserve"> </w:t>
      </w:r>
      <w:r w:rsidRPr="009873DA">
        <w:t>susreta</w:t>
      </w:r>
      <w:r w:rsidRPr="009873DA">
        <w:rPr>
          <w:lang w:val="sr-Latn-CS"/>
        </w:rPr>
        <w:t xml:space="preserve"> </w:t>
      </w:r>
      <w:r w:rsidRPr="009873DA">
        <w:t>talijanskih</w:t>
      </w:r>
      <w:r w:rsidRPr="009873DA">
        <w:rPr>
          <w:lang w:val="sr-Latn-CS"/>
        </w:rPr>
        <w:t xml:space="preserve"> </w:t>
      </w:r>
      <w:r w:rsidRPr="009873DA">
        <w:t>i</w:t>
      </w:r>
      <w:r w:rsidRPr="009873DA">
        <w:rPr>
          <w:lang w:val="sr-Latn-CS"/>
        </w:rPr>
        <w:t xml:space="preserve"> </w:t>
      </w:r>
      <w:r w:rsidRPr="009873DA">
        <w:t>jugoslavenskih</w:t>
      </w:r>
      <w:r w:rsidRPr="009873DA">
        <w:rPr>
          <w:lang w:val="sr-Latn-CS"/>
        </w:rPr>
        <w:t xml:space="preserve"> </w:t>
      </w:r>
      <w:r w:rsidRPr="009873DA">
        <w:t>pisaca</w:t>
      </w:r>
      <w:r w:rsidRPr="009873DA">
        <w:rPr>
          <w:lang w:val="sr-Latn-CS"/>
        </w:rPr>
        <w:t xml:space="preserve">. </w:t>
      </w:r>
      <w:r w:rsidRPr="009873DA">
        <w:t>Razli</w:t>
      </w:r>
      <w:r w:rsidRPr="009873DA">
        <w:rPr>
          <w:lang w:val="sr-Latn-CS"/>
        </w:rPr>
        <w:t>č</w:t>
      </w:r>
      <w:r w:rsidRPr="009873DA">
        <w:t>iti</w:t>
      </w:r>
      <w:r w:rsidRPr="009873DA">
        <w:rPr>
          <w:lang w:val="sr-Latn-CS"/>
        </w:rPr>
        <w:t xml:space="preserve"> </w:t>
      </w:r>
      <w:r w:rsidRPr="009873DA">
        <w:t>povijesni</w:t>
      </w:r>
      <w:r w:rsidRPr="009873DA">
        <w:rPr>
          <w:lang w:val="sr-Latn-CS"/>
        </w:rPr>
        <w:t xml:space="preserve"> </w:t>
      </w:r>
      <w:r w:rsidRPr="009873DA">
        <w:t>tokovi</w:t>
      </w:r>
      <w:r w:rsidRPr="009873DA">
        <w:rPr>
          <w:lang w:val="sr-Latn-CS"/>
        </w:rPr>
        <w:t xml:space="preserve">, </w:t>
      </w:r>
      <w:r w:rsidRPr="009873DA">
        <w:t>kulturne</w:t>
      </w:r>
      <w:r w:rsidRPr="009873DA">
        <w:rPr>
          <w:lang w:val="sr-Latn-CS"/>
        </w:rPr>
        <w:t xml:space="preserve"> </w:t>
      </w:r>
      <w:r w:rsidRPr="009873DA">
        <w:t>tradicije</w:t>
      </w:r>
      <w:r w:rsidRPr="009873DA">
        <w:rPr>
          <w:lang w:val="sr-Latn-CS"/>
        </w:rPr>
        <w:t xml:space="preserve"> </w:t>
      </w:r>
      <w:r w:rsidRPr="009873DA">
        <w:t>i</w:t>
      </w:r>
      <w:r w:rsidRPr="009873DA">
        <w:rPr>
          <w:lang w:val="sr-Latn-CS"/>
        </w:rPr>
        <w:t xml:space="preserve"> </w:t>
      </w:r>
      <w:r w:rsidRPr="009873DA">
        <w:t>dru</w:t>
      </w:r>
      <w:r w:rsidRPr="009873DA">
        <w:rPr>
          <w:lang w:val="sr-Latn-CS"/>
        </w:rPr>
        <w:t>š</w:t>
      </w:r>
      <w:r w:rsidRPr="009873DA">
        <w:t>tvena</w:t>
      </w:r>
      <w:r w:rsidRPr="009873DA">
        <w:rPr>
          <w:lang w:val="sr-Latn-CS"/>
        </w:rPr>
        <w:t xml:space="preserve"> </w:t>
      </w:r>
      <w:r w:rsidRPr="009873DA">
        <w:t>ure</w:t>
      </w:r>
      <w:r w:rsidRPr="009873DA">
        <w:rPr>
          <w:lang w:val="sr-Latn-CS"/>
        </w:rPr>
        <w:t>đ</w:t>
      </w:r>
      <w:r w:rsidRPr="009873DA">
        <w:t>enja</w:t>
      </w:r>
      <w:r w:rsidRPr="009873DA">
        <w:rPr>
          <w:lang w:val="sr-Latn-CS"/>
        </w:rPr>
        <w:t xml:space="preserve"> </w:t>
      </w:r>
      <w:r w:rsidRPr="009873DA">
        <w:t>mogu</w:t>
      </w:r>
      <w:r w:rsidRPr="009873DA">
        <w:rPr>
          <w:lang w:val="sr-Latn-CS"/>
        </w:rPr>
        <w:t xml:space="preserve"> </w:t>
      </w:r>
      <w:r w:rsidRPr="009873DA">
        <w:t>ponuditi</w:t>
      </w:r>
      <w:r w:rsidRPr="009873DA">
        <w:rPr>
          <w:lang w:val="sr-Latn-CS"/>
        </w:rPr>
        <w:t xml:space="preserve">, </w:t>
      </w:r>
      <w:r w:rsidRPr="009873DA">
        <w:t>prije</w:t>
      </w:r>
      <w:r w:rsidRPr="009873DA">
        <w:rPr>
          <w:lang w:val="sr-Latn-CS"/>
        </w:rPr>
        <w:t xml:space="preserve"> </w:t>
      </w:r>
      <w:r w:rsidRPr="009873DA">
        <w:t>negoli</w:t>
      </w:r>
      <w:r w:rsidRPr="009873DA">
        <w:rPr>
          <w:lang w:val="sr-Latn-CS"/>
        </w:rPr>
        <w:t xml:space="preserve"> </w:t>
      </w:r>
      <w:r w:rsidRPr="009873DA">
        <w:t>prepreke</w:t>
      </w:r>
      <w:r w:rsidRPr="009873DA">
        <w:rPr>
          <w:lang w:val="sr-Latn-CS"/>
        </w:rPr>
        <w:t xml:space="preserve">, </w:t>
      </w:r>
      <w:r w:rsidRPr="009873DA">
        <w:t>zanimljive</w:t>
      </w:r>
      <w:r w:rsidRPr="009873DA">
        <w:rPr>
          <w:lang w:val="sr-Latn-CS"/>
        </w:rPr>
        <w:t xml:space="preserve"> </w:t>
      </w:r>
      <w:r w:rsidRPr="009873DA">
        <w:t>poticaje</w:t>
      </w:r>
      <w:r w:rsidRPr="009873DA">
        <w:rPr>
          <w:lang w:val="sr-Latn-CS"/>
        </w:rPr>
        <w:t xml:space="preserve"> </w:t>
      </w:r>
      <w:r w:rsidRPr="009873DA">
        <w:t>komparatistici</w:t>
      </w:r>
      <w:r w:rsidRPr="009873DA">
        <w:rPr>
          <w:lang w:val="sr-Latn-CS"/>
        </w:rPr>
        <w:t xml:space="preserve"> </w:t>
      </w:r>
      <w:r w:rsidRPr="009873DA">
        <w:t>i</w:t>
      </w:r>
      <w:r w:rsidRPr="009873DA">
        <w:rPr>
          <w:lang w:val="sr-Latn-CS"/>
        </w:rPr>
        <w:t xml:space="preserve"> </w:t>
      </w:r>
      <w:r w:rsidRPr="009873DA">
        <w:t>istra</w:t>
      </w:r>
      <w:r w:rsidRPr="009873DA">
        <w:rPr>
          <w:lang w:val="sr-Latn-CS"/>
        </w:rPr>
        <w:t>ž</w:t>
      </w:r>
      <w:r w:rsidRPr="009873DA">
        <w:t>ivanjima</w:t>
      </w:r>
      <w:r w:rsidRPr="009873DA">
        <w:rPr>
          <w:lang w:val="sr-Latn-CS"/>
        </w:rPr>
        <w:t xml:space="preserve">, </w:t>
      </w:r>
      <w:r w:rsidRPr="009873DA">
        <w:t>jer</w:t>
      </w:r>
      <w:r w:rsidRPr="009873DA">
        <w:rPr>
          <w:lang w:val="sr-Latn-CS"/>
        </w:rPr>
        <w:t xml:space="preserve"> </w:t>
      </w:r>
      <w:r w:rsidRPr="009873DA">
        <w:t>su</w:t>
      </w:r>
      <w:r w:rsidRPr="009873DA">
        <w:rPr>
          <w:lang w:val="sr-Latn-CS"/>
        </w:rPr>
        <w:t xml:space="preserve"> </w:t>
      </w:r>
      <w:r w:rsidRPr="009873DA">
        <w:t>prostorna</w:t>
      </w:r>
      <w:r w:rsidRPr="009873DA">
        <w:rPr>
          <w:lang w:val="sr-Latn-CS"/>
        </w:rPr>
        <w:t xml:space="preserve"> </w:t>
      </w:r>
      <w:r w:rsidRPr="009873DA">
        <w:t>bliskost</w:t>
      </w:r>
      <w:r w:rsidRPr="009873DA">
        <w:rPr>
          <w:lang w:val="sr-Latn-CS"/>
        </w:rPr>
        <w:t xml:space="preserve"> </w:t>
      </w:r>
      <w:r w:rsidRPr="009873DA">
        <w:t>i</w:t>
      </w:r>
      <w:r w:rsidRPr="009873DA">
        <w:rPr>
          <w:lang w:val="sr-Latn-CS"/>
        </w:rPr>
        <w:t xml:space="preserve"> </w:t>
      </w:r>
      <w:r w:rsidRPr="009873DA">
        <w:t>prirodna</w:t>
      </w:r>
      <w:r w:rsidRPr="009873DA">
        <w:rPr>
          <w:lang w:val="sr-Latn-CS"/>
        </w:rPr>
        <w:t xml:space="preserve"> </w:t>
      </w:r>
      <w:r w:rsidRPr="009873DA">
        <w:t>komplementarnost</w:t>
      </w:r>
      <w:r w:rsidRPr="009873DA">
        <w:rPr>
          <w:lang w:val="sr-Latn-CS"/>
        </w:rPr>
        <w:t xml:space="preserve"> </w:t>
      </w:r>
      <w:r w:rsidRPr="009873DA">
        <w:t>oduvijek</w:t>
      </w:r>
      <w:r w:rsidRPr="009873DA">
        <w:rPr>
          <w:lang w:val="sr-Latn-CS"/>
        </w:rPr>
        <w:t xml:space="preserve"> </w:t>
      </w:r>
      <w:r w:rsidRPr="009873DA">
        <w:t>poticale</w:t>
      </w:r>
      <w:r w:rsidRPr="009873DA">
        <w:rPr>
          <w:lang w:val="sr-Latn-CS"/>
        </w:rPr>
        <w:t xml:space="preserve"> </w:t>
      </w:r>
      <w:r w:rsidRPr="009873DA">
        <w:t>susrete</w:t>
      </w:r>
      <w:r w:rsidRPr="009873DA">
        <w:rPr>
          <w:lang w:val="sr-Latn-CS"/>
        </w:rPr>
        <w:t xml:space="preserve"> </w:t>
      </w:r>
      <w:r w:rsidRPr="009873DA">
        <w:t>i</w:t>
      </w:r>
      <w:r w:rsidRPr="009873DA">
        <w:rPr>
          <w:lang w:val="sr-Latn-CS"/>
        </w:rPr>
        <w:t xml:space="preserve"> </w:t>
      </w:r>
      <w:r w:rsidRPr="009873DA">
        <w:t>razmjenu</w:t>
      </w:r>
      <w:r w:rsidRPr="009873DA">
        <w:rPr>
          <w:lang w:val="sr-Latn-CS"/>
        </w:rPr>
        <w:t xml:space="preserve">, </w:t>
      </w:r>
      <w:r w:rsidRPr="009873DA">
        <w:t>ponajprije</w:t>
      </w:r>
      <w:r w:rsidRPr="009873DA">
        <w:rPr>
          <w:lang w:val="sr-Latn-CS"/>
        </w:rPr>
        <w:t xml:space="preserve"> </w:t>
      </w:r>
      <w:r w:rsidRPr="009873DA">
        <w:t>razmjenu</w:t>
      </w:r>
      <w:r w:rsidRPr="009873DA">
        <w:rPr>
          <w:lang w:val="sr-Latn-CS"/>
        </w:rPr>
        <w:t xml:space="preserve"> </w:t>
      </w:r>
      <w:r w:rsidRPr="009873DA">
        <w:t>ideja</w:t>
      </w:r>
      <w:r w:rsidRPr="009873DA">
        <w:rPr>
          <w:lang w:val="sr-Latn-CS"/>
        </w:rPr>
        <w:t xml:space="preserve">. </w:t>
      </w:r>
      <w:r w:rsidRPr="009873DA">
        <w:t>Tom</w:t>
      </w:r>
      <w:r w:rsidRPr="009873DA">
        <w:rPr>
          <w:lang w:val="sr-Latn-CS"/>
        </w:rPr>
        <w:t xml:space="preserve"> </w:t>
      </w:r>
      <w:r w:rsidRPr="009873DA">
        <w:t>prijateljskom</w:t>
      </w:r>
      <w:r w:rsidRPr="009873DA">
        <w:rPr>
          <w:lang w:val="sr-Latn-CS"/>
        </w:rPr>
        <w:t xml:space="preserve"> </w:t>
      </w:r>
      <w:r w:rsidRPr="009873DA">
        <w:t>i</w:t>
      </w:r>
      <w:r w:rsidRPr="009873DA">
        <w:rPr>
          <w:lang w:val="sr-Latn-CS"/>
        </w:rPr>
        <w:t xml:space="preserve"> </w:t>
      </w:r>
      <w:r w:rsidRPr="009873DA">
        <w:t>slobodnom</w:t>
      </w:r>
      <w:r w:rsidRPr="009873DA">
        <w:rPr>
          <w:lang w:val="sr-Latn-CS"/>
        </w:rPr>
        <w:t xml:space="preserve"> </w:t>
      </w:r>
      <w:r w:rsidRPr="009873DA">
        <w:t>susretu</w:t>
      </w:r>
      <w:r w:rsidRPr="009873DA">
        <w:rPr>
          <w:lang w:val="sr-Latn-CS"/>
        </w:rPr>
        <w:t xml:space="preserve"> </w:t>
      </w:r>
      <w:r w:rsidRPr="009873DA">
        <w:t>otvaraju</w:t>
      </w:r>
      <w:r w:rsidRPr="009873DA">
        <w:rPr>
          <w:lang w:val="sr-Latn-CS"/>
        </w:rPr>
        <w:t xml:space="preserve"> </w:t>
      </w:r>
      <w:r w:rsidRPr="009873DA">
        <w:t>se</w:t>
      </w:r>
      <w:r w:rsidRPr="009873DA">
        <w:rPr>
          <w:lang w:val="sr-Latn-CS"/>
        </w:rPr>
        <w:t xml:space="preserve"> </w:t>
      </w:r>
      <w:r w:rsidRPr="009873DA">
        <w:t>stranice</w:t>
      </w:r>
      <w:r w:rsidRPr="009873DA">
        <w:rPr>
          <w:lang w:val="sr-Latn-CS"/>
        </w:rPr>
        <w:t xml:space="preserve"> </w:t>
      </w:r>
      <w:r w:rsidRPr="009873DA">
        <w:rPr>
          <w:i/>
        </w:rPr>
        <w:t>Battane</w:t>
      </w:r>
      <w:r w:rsidRPr="009873DA">
        <w:rPr>
          <w:lang w:val="sr-Latn-CS"/>
        </w:rPr>
        <w:t xml:space="preserve"> </w:t>
      </w:r>
      <w:r w:rsidRPr="009873DA">
        <w:t>uz</w:t>
      </w:r>
      <w:r w:rsidRPr="009873DA">
        <w:rPr>
          <w:lang w:val="sr-Latn-CS"/>
        </w:rPr>
        <w:t xml:space="preserve"> </w:t>
      </w:r>
      <w:r w:rsidRPr="009873DA">
        <w:t>jednu</w:t>
      </w:r>
      <w:r w:rsidRPr="009873DA">
        <w:rPr>
          <w:lang w:val="sr-Latn-CS"/>
        </w:rPr>
        <w:t xml:space="preserve"> </w:t>
      </w:r>
      <w:r w:rsidRPr="009873DA">
        <w:t>jedinu</w:t>
      </w:r>
      <w:r w:rsidRPr="009873DA">
        <w:rPr>
          <w:lang w:val="sr-Latn-CS"/>
        </w:rPr>
        <w:t xml:space="preserve"> </w:t>
      </w:r>
      <w:r w:rsidRPr="009873DA">
        <w:t>iznimku</w:t>
      </w:r>
      <w:r w:rsidRPr="009873DA">
        <w:rPr>
          <w:lang w:val="sr-Latn-CS"/>
        </w:rPr>
        <w:t xml:space="preserve">, </w:t>
      </w:r>
      <w:r w:rsidRPr="009873DA">
        <w:t>a</w:t>
      </w:r>
      <w:r w:rsidRPr="009873DA">
        <w:rPr>
          <w:lang w:val="sr-Latn-CS"/>
        </w:rPr>
        <w:t xml:space="preserve"> </w:t>
      </w:r>
      <w:r w:rsidRPr="009873DA">
        <w:t>to</w:t>
      </w:r>
      <w:r w:rsidRPr="009873DA">
        <w:rPr>
          <w:lang w:val="sr-Latn-CS"/>
        </w:rPr>
        <w:t xml:space="preserve"> </w:t>
      </w:r>
      <w:r w:rsidRPr="009873DA">
        <w:t>je</w:t>
      </w:r>
      <w:r w:rsidRPr="009873DA">
        <w:rPr>
          <w:lang w:val="sr-Latn-CS"/>
        </w:rPr>
        <w:t xml:space="preserve"> </w:t>
      </w:r>
      <w:r w:rsidRPr="009873DA">
        <w:t>nepo</w:t>
      </w:r>
      <w:r w:rsidRPr="009873DA">
        <w:rPr>
          <w:lang w:val="sr-Latn-CS"/>
        </w:rPr>
        <w:t>š</w:t>
      </w:r>
      <w:r w:rsidRPr="009873DA">
        <w:t>tovanje</w:t>
      </w:r>
      <w:r w:rsidRPr="009873DA">
        <w:rPr>
          <w:lang w:val="sr-Latn-CS"/>
        </w:rPr>
        <w:t xml:space="preserve"> </w:t>
      </w:r>
      <w:r w:rsidRPr="009873DA">
        <w:t>ljudskih</w:t>
      </w:r>
      <w:r w:rsidRPr="009873DA">
        <w:rPr>
          <w:lang w:val="sr-Latn-CS"/>
        </w:rPr>
        <w:t xml:space="preserve"> </w:t>
      </w:r>
      <w:r w:rsidRPr="009873DA">
        <w:t>i</w:t>
      </w:r>
      <w:r w:rsidRPr="009873DA">
        <w:rPr>
          <w:lang w:val="sr-Latn-CS"/>
        </w:rPr>
        <w:t xml:space="preserve"> </w:t>
      </w:r>
      <w:r w:rsidRPr="009873DA">
        <w:t>estetskih</w:t>
      </w:r>
      <w:r w:rsidRPr="009873DA">
        <w:rPr>
          <w:lang w:val="sr-Latn-CS"/>
        </w:rPr>
        <w:t xml:space="preserve"> </w:t>
      </w:r>
      <w:r w:rsidRPr="009873DA">
        <w:t>vrednota</w:t>
      </w:r>
      <w:r w:rsidRPr="009873DA">
        <w:rPr>
          <w:lang w:val="sr-Latn-CS"/>
        </w:rPr>
        <w:t xml:space="preserve">. </w:t>
      </w:r>
    </w:p>
    <w:p w14:paraId="31E2B8E8" w14:textId="77777777" w:rsidR="00181B86" w:rsidRPr="009873DA" w:rsidRDefault="00181B86" w:rsidP="00181B86">
      <w:pPr>
        <w:ind w:left="567"/>
        <w:rPr>
          <w:lang w:val="sr-Latn-CS"/>
        </w:rPr>
      </w:pPr>
      <w:r w:rsidRPr="009873DA">
        <w:t>Svjesni</w:t>
      </w:r>
      <w:r w:rsidRPr="009873DA">
        <w:rPr>
          <w:lang w:val="sr-Latn-CS"/>
        </w:rPr>
        <w:t xml:space="preserve"> </w:t>
      </w:r>
      <w:r w:rsidRPr="009873DA">
        <w:t>smo</w:t>
      </w:r>
      <w:r w:rsidRPr="009873DA">
        <w:rPr>
          <w:lang w:val="sr-Latn-CS"/>
        </w:rPr>
        <w:t xml:space="preserve"> </w:t>
      </w:r>
      <w:r w:rsidRPr="009873DA">
        <w:t>da</w:t>
      </w:r>
      <w:r w:rsidRPr="009873DA">
        <w:rPr>
          <w:lang w:val="sr-Latn-CS"/>
        </w:rPr>
        <w:t xml:space="preserve"> č</w:t>
      </w:r>
      <w:r w:rsidRPr="009873DA">
        <w:t>asopis</w:t>
      </w:r>
      <w:r w:rsidRPr="009873DA">
        <w:rPr>
          <w:lang w:val="sr-Latn-CS"/>
        </w:rPr>
        <w:t xml:space="preserve"> </w:t>
      </w:r>
      <w:r w:rsidRPr="009873DA">
        <w:t>poput</w:t>
      </w:r>
      <w:r w:rsidRPr="009873DA">
        <w:rPr>
          <w:lang w:val="sr-Latn-CS"/>
        </w:rPr>
        <w:t xml:space="preserve"> </w:t>
      </w:r>
      <w:r w:rsidRPr="009873DA">
        <w:t>ovog</w:t>
      </w:r>
      <w:r w:rsidRPr="009873DA">
        <w:rPr>
          <w:lang w:val="sr-Latn-CS"/>
        </w:rPr>
        <w:t xml:space="preserve"> </w:t>
      </w:r>
      <w:r w:rsidRPr="009873DA">
        <w:t>na</w:t>
      </w:r>
      <w:r w:rsidRPr="009873DA">
        <w:rPr>
          <w:lang w:val="sr-Latn-CS"/>
        </w:rPr>
        <w:t>š</w:t>
      </w:r>
      <w:r w:rsidRPr="009873DA">
        <w:t>eg</w:t>
      </w:r>
      <w:r w:rsidRPr="009873DA">
        <w:rPr>
          <w:lang w:val="sr-Latn-CS"/>
        </w:rPr>
        <w:t xml:space="preserve"> </w:t>
      </w:r>
      <w:r w:rsidRPr="009873DA">
        <w:t>ne</w:t>
      </w:r>
      <w:r w:rsidRPr="009873DA">
        <w:rPr>
          <w:lang w:val="sr-Latn-CS"/>
        </w:rPr>
        <w:t xml:space="preserve"> </w:t>
      </w:r>
      <w:r w:rsidRPr="009873DA">
        <w:t>mo</w:t>
      </w:r>
      <w:r w:rsidRPr="009873DA">
        <w:rPr>
          <w:lang w:val="sr-Latn-CS"/>
        </w:rPr>
        <w:t>ž</w:t>
      </w:r>
      <w:r w:rsidRPr="009873DA">
        <w:t>e</w:t>
      </w:r>
      <w:r w:rsidRPr="009873DA">
        <w:rPr>
          <w:lang w:val="sr-Latn-CS"/>
        </w:rPr>
        <w:t xml:space="preserve"> </w:t>
      </w:r>
      <w:r w:rsidRPr="009873DA">
        <w:t>a</w:t>
      </w:r>
      <w:r w:rsidRPr="009873DA">
        <w:rPr>
          <w:lang w:val="sr-Latn-CS"/>
        </w:rPr>
        <w:t xml:space="preserve"> </w:t>
      </w:r>
      <w:r w:rsidRPr="009873DA">
        <w:t>da</w:t>
      </w:r>
      <w:r w:rsidRPr="009873DA">
        <w:rPr>
          <w:lang w:val="sr-Latn-CS"/>
        </w:rPr>
        <w:t xml:space="preserve"> </w:t>
      </w:r>
      <w:r w:rsidRPr="009873DA">
        <w:t>ne</w:t>
      </w:r>
      <w:r w:rsidRPr="009873DA">
        <w:rPr>
          <w:lang w:val="sr-Latn-CS"/>
        </w:rPr>
        <w:t xml:space="preserve"> </w:t>
      </w:r>
      <w:r w:rsidRPr="009873DA">
        <w:t>bude</w:t>
      </w:r>
      <w:r w:rsidRPr="009873DA">
        <w:rPr>
          <w:lang w:val="sr-Latn-CS"/>
        </w:rPr>
        <w:t xml:space="preserve"> </w:t>
      </w:r>
      <w:r w:rsidRPr="009873DA">
        <w:t>antologijski</w:t>
      </w:r>
      <w:r w:rsidRPr="009873DA">
        <w:rPr>
          <w:lang w:val="sr-Latn-CS"/>
        </w:rPr>
        <w:t xml:space="preserve">, </w:t>
      </w:r>
      <w:r w:rsidRPr="009873DA">
        <w:t>no</w:t>
      </w:r>
      <w:r w:rsidRPr="009873DA">
        <w:rPr>
          <w:lang w:val="sr-Latn-CS"/>
        </w:rPr>
        <w:t xml:space="preserve"> </w:t>
      </w:r>
      <w:r w:rsidRPr="009873DA">
        <w:t>on</w:t>
      </w:r>
      <w:r w:rsidRPr="009873DA">
        <w:rPr>
          <w:lang w:val="sr-Latn-CS"/>
        </w:rPr>
        <w:t xml:space="preserve"> </w:t>
      </w:r>
      <w:r w:rsidRPr="009873DA">
        <w:t>se</w:t>
      </w:r>
      <w:r w:rsidRPr="009873DA">
        <w:rPr>
          <w:lang w:val="sr-Latn-CS"/>
        </w:rPr>
        <w:t xml:space="preserve"> </w:t>
      </w:r>
      <w:r w:rsidRPr="009873DA">
        <w:t>ne</w:t>
      </w:r>
      <w:r w:rsidRPr="009873DA">
        <w:rPr>
          <w:lang w:val="sr-Latn-CS"/>
        </w:rPr>
        <w:t xml:space="preserve"> ž</w:t>
      </w:r>
      <w:r w:rsidRPr="009873DA">
        <w:t>eli</w:t>
      </w:r>
      <w:r w:rsidRPr="009873DA">
        <w:rPr>
          <w:lang w:val="sr-Latn-CS"/>
        </w:rPr>
        <w:t xml:space="preserve"> </w:t>
      </w:r>
      <w:r w:rsidRPr="009873DA">
        <w:t>ograni</w:t>
      </w:r>
      <w:r w:rsidRPr="009873DA">
        <w:rPr>
          <w:lang w:val="sr-Latn-CS"/>
        </w:rPr>
        <w:t>č</w:t>
      </w:r>
      <w:r w:rsidRPr="009873DA">
        <w:t>iti</w:t>
      </w:r>
      <w:r w:rsidRPr="009873DA">
        <w:rPr>
          <w:lang w:val="sr-Latn-CS"/>
        </w:rPr>
        <w:t xml:space="preserve"> </w:t>
      </w:r>
      <w:r w:rsidRPr="009873DA">
        <w:t>na</w:t>
      </w:r>
      <w:r w:rsidRPr="009873DA">
        <w:rPr>
          <w:lang w:val="sr-Latn-CS"/>
        </w:rPr>
        <w:t xml:space="preserve"> </w:t>
      </w:r>
      <w:r w:rsidRPr="009873DA">
        <w:t>pasivan</w:t>
      </w:r>
      <w:r w:rsidRPr="009873DA">
        <w:rPr>
          <w:lang w:val="sr-Latn-CS"/>
        </w:rPr>
        <w:t xml:space="preserve"> </w:t>
      </w:r>
      <w:r w:rsidRPr="009873DA">
        <w:t>prikaz</w:t>
      </w:r>
      <w:r w:rsidRPr="009873DA">
        <w:rPr>
          <w:lang w:val="sr-Latn-CS"/>
        </w:rPr>
        <w:t xml:space="preserve"> </w:t>
      </w:r>
      <w:r w:rsidRPr="009873DA">
        <w:t>onoga</w:t>
      </w:r>
      <w:r w:rsidRPr="009873DA">
        <w:rPr>
          <w:lang w:val="sr-Latn-CS"/>
        </w:rPr>
        <w:t xml:space="preserve"> š</w:t>
      </w:r>
      <w:r w:rsidRPr="009873DA">
        <w:t>to</w:t>
      </w:r>
      <w:r w:rsidRPr="009873DA">
        <w:rPr>
          <w:lang w:val="sr-Latn-CS"/>
        </w:rPr>
        <w:t xml:space="preserve"> </w:t>
      </w:r>
      <w:r w:rsidRPr="009873DA">
        <w:t>se</w:t>
      </w:r>
      <w:r w:rsidRPr="009873DA">
        <w:rPr>
          <w:lang w:val="sr-Latn-CS"/>
        </w:rPr>
        <w:t xml:space="preserve"> </w:t>
      </w:r>
      <w:r w:rsidRPr="009873DA">
        <w:t>radi</w:t>
      </w:r>
      <w:r w:rsidRPr="009873DA">
        <w:rPr>
          <w:lang w:val="sr-Latn-CS"/>
        </w:rPr>
        <w:t xml:space="preserve"> </w:t>
      </w:r>
      <w:r w:rsidRPr="009873DA">
        <w:t>s</w:t>
      </w:r>
      <w:r w:rsidRPr="009873DA">
        <w:rPr>
          <w:lang w:val="sr-Latn-CS"/>
        </w:rPr>
        <w:t xml:space="preserve"> </w:t>
      </w:r>
      <w:r w:rsidRPr="009873DA">
        <w:t>jedne</w:t>
      </w:r>
      <w:r w:rsidRPr="009873DA">
        <w:rPr>
          <w:lang w:val="sr-Latn-CS"/>
        </w:rPr>
        <w:t xml:space="preserve"> </w:t>
      </w:r>
      <w:r w:rsidRPr="009873DA">
        <w:t>i</w:t>
      </w:r>
      <w:r w:rsidRPr="009873DA">
        <w:rPr>
          <w:lang w:val="sr-Latn-CS"/>
        </w:rPr>
        <w:t xml:space="preserve"> </w:t>
      </w:r>
      <w:r w:rsidRPr="009873DA">
        <w:t>druge</w:t>
      </w:r>
      <w:r w:rsidRPr="009873DA">
        <w:rPr>
          <w:lang w:val="sr-Latn-CS"/>
        </w:rPr>
        <w:t xml:space="preserve"> </w:t>
      </w:r>
      <w:r w:rsidRPr="009873DA">
        <w:t>strane</w:t>
      </w:r>
      <w:r w:rsidRPr="009873DA">
        <w:rPr>
          <w:lang w:val="sr-Latn-CS"/>
        </w:rPr>
        <w:t xml:space="preserve">, </w:t>
      </w:r>
      <w:r w:rsidRPr="009873DA">
        <w:t>nego</w:t>
      </w:r>
      <w:r w:rsidRPr="009873DA">
        <w:rPr>
          <w:lang w:val="sr-Latn-CS"/>
        </w:rPr>
        <w:t xml:space="preserve"> ž</w:t>
      </w:r>
      <w:r w:rsidRPr="009873DA">
        <w:t>eli</w:t>
      </w:r>
      <w:r w:rsidRPr="009873DA">
        <w:rPr>
          <w:lang w:val="sr-Latn-CS"/>
        </w:rPr>
        <w:t xml:space="preserve"> </w:t>
      </w:r>
      <w:r w:rsidRPr="009873DA">
        <w:t>izlo</w:t>
      </w:r>
      <w:r w:rsidRPr="009873DA">
        <w:rPr>
          <w:lang w:val="sr-Latn-CS"/>
        </w:rPr>
        <w:t>ž</w:t>
      </w:r>
      <w:r w:rsidRPr="009873DA">
        <w:t>iti</w:t>
      </w:r>
      <w:r w:rsidRPr="009873DA">
        <w:rPr>
          <w:lang w:val="sr-Latn-CS"/>
        </w:rPr>
        <w:t xml:space="preserve"> </w:t>
      </w:r>
      <w:r w:rsidRPr="009873DA">
        <w:t>bitne</w:t>
      </w:r>
      <w:r w:rsidRPr="009873DA">
        <w:rPr>
          <w:lang w:val="sr-Latn-CS"/>
        </w:rPr>
        <w:t xml:space="preserve"> </w:t>
      </w:r>
      <w:r w:rsidRPr="009873DA">
        <w:t>probleme</w:t>
      </w:r>
      <w:r w:rsidRPr="009873DA">
        <w:rPr>
          <w:lang w:val="sr-Latn-CS"/>
        </w:rPr>
        <w:t xml:space="preserve"> </w:t>
      </w:r>
      <w:r w:rsidRPr="009873DA">
        <w:t>iz</w:t>
      </w:r>
      <w:r w:rsidRPr="009873DA">
        <w:rPr>
          <w:lang w:val="sr-Latn-CS"/>
        </w:rPr>
        <w:t xml:space="preserve"> ž</w:t>
      </w:r>
      <w:r w:rsidRPr="009873DA">
        <w:t>ivota</w:t>
      </w:r>
      <w:r w:rsidRPr="009873DA">
        <w:rPr>
          <w:lang w:val="sr-Latn-CS"/>
        </w:rPr>
        <w:t xml:space="preserve"> </w:t>
      </w:r>
      <w:r w:rsidRPr="009873DA">
        <w:t>i</w:t>
      </w:r>
      <w:r w:rsidRPr="009873DA">
        <w:rPr>
          <w:lang w:val="sr-Latn-CS"/>
        </w:rPr>
        <w:t xml:space="preserve"> </w:t>
      </w:r>
      <w:r w:rsidRPr="009873DA">
        <w:t>kultura</w:t>
      </w:r>
      <w:r w:rsidRPr="009873DA">
        <w:rPr>
          <w:lang w:val="sr-Latn-CS"/>
        </w:rPr>
        <w:t xml:space="preserve"> </w:t>
      </w:r>
      <w:r w:rsidRPr="009873DA">
        <w:t>dviju</w:t>
      </w:r>
      <w:r w:rsidRPr="009873DA">
        <w:rPr>
          <w:lang w:val="sr-Latn-CS"/>
        </w:rPr>
        <w:t xml:space="preserve"> </w:t>
      </w:r>
      <w:r w:rsidRPr="009873DA">
        <w:t>zemalja</w:t>
      </w:r>
      <w:r w:rsidRPr="009873DA">
        <w:rPr>
          <w:lang w:val="sr-Latn-CS"/>
        </w:rPr>
        <w:t xml:space="preserve">, </w:t>
      </w:r>
      <w:r w:rsidRPr="009873DA">
        <w:t>potaknuti</w:t>
      </w:r>
      <w:r w:rsidRPr="009873DA">
        <w:rPr>
          <w:lang w:val="sr-Latn-CS"/>
        </w:rPr>
        <w:t xml:space="preserve"> </w:t>
      </w:r>
      <w:r w:rsidRPr="009873DA">
        <w:t>me</w:t>
      </w:r>
      <w:r w:rsidRPr="009873DA">
        <w:rPr>
          <w:lang w:val="sr-Latn-CS"/>
        </w:rPr>
        <w:t>đ</w:t>
      </w:r>
      <w:r w:rsidRPr="009873DA">
        <w:t>usobno</w:t>
      </w:r>
      <w:r w:rsidRPr="009873DA">
        <w:rPr>
          <w:lang w:val="sr-Latn-CS"/>
        </w:rPr>
        <w:t xml:space="preserve"> </w:t>
      </w:r>
      <w:r w:rsidRPr="009873DA">
        <w:t>korisne</w:t>
      </w:r>
      <w:r w:rsidRPr="009873DA">
        <w:rPr>
          <w:lang w:val="sr-Latn-CS"/>
        </w:rPr>
        <w:t xml:space="preserve"> </w:t>
      </w:r>
      <w:r w:rsidRPr="009873DA">
        <w:t>usporedbe</w:t>
      </w:r>
      <w:r w:rsidRPr="009873DA">
        <w:rPr>
          <w:lang w:val="sr-Latn-CS"/>
        </w:rPr>
        <w:t xml:space="preserve"> </w:t>
      </w:r>
      <w:r w:rsidRPr="009873DA">
        <w:t>i</w:t>
      </w:r>
      <w:r w:rsidRPr="009873DA">
        <w:rPr>
          <w:lang w:val="sr-Latn-CS"/>
        </w:rPr>
        <w:t xml:space="preserve"> </w:t>
      </w:r>
      <w:r w:rsidRPr="009873DA">
        <w:t>prihvatiti</w:t>
      </w:r>
      <w:r w:rsidRPr="009873DA">
        <w:rPr>
          <w:lang w:val="sr-Latn-CS"/>
        </w:rPr>
        <w:t xml:space="preserve"> </w:t>
      </w:r>
      <w:r w:rsidRPr="009873DA">
        <w:t>objeru</w:t>
      </w:r>
      <w:r w:rsidRPr="009873DA">
        <w:rPr>
          <w:lang w:val="sr-Latn-CS"/>
        </w:rPr>
        <w:t>č</w:t>
      </w:r>
      <w:r w:rsidRPr="009873DA">
        <w:t>ke</w:t>
      </w:r>
      <w:r w:rsidRPr="009873DA">
        <w:rPr>
          <w:lang w:val="sr-Latn-CS"/>
        </w:rPr>
        <w:t xml:space="preserve"> </w:t>
      </w:r>
      <w:r w:rsidRPr="009873DA">
        <w:t>svaki</w:t>
      </w:r>
      <w:r w:rsidRPr="009873DA">
        <w:rPr>
          <w:lang w:val="sr-Latn-CS"/>
        </w:rPr>
        <w:t xml:space="preserve"> </w:t>
      </w:r>
      <w:r w:rsidRPr="009873DA">
        <w:t>pozitivan</w:t>
      </w:r>
      <w:r w:rsidRPr="009873DA">
        <w:rPr>
          <w:lang w:val="sr-Latn-CS"/>
        </w:rPr>
        <w:t xml:space="preserve"> </w:t>
      </w:r>
      <w:r w:rsidRPr="009873DA">
        <w:t>poticaj</w:t>
      </w:r>
      <w:r w:rsidRPr="009873DA">
        <w:rPr>
          <w:lang w:val="sr-Latn-CS"/>
        </w:rPr>
        <w:t xml:space="preserve"> </w:t>
      </w:r>
      <w:r w:rsidRPr="009873DA">
        <w:t>za</w:t>
      </w:r>
      <w:r w:rsidRPr="009873DA">
        <w:rPr>
          <w:lang w:val="sr-Latn-CS"/>
        </w:rPr>
        <w:t xml:space="preserve"> </w:t>
      </w:r>
      <w:r w:rsidRPr="009873DA">
        <w:t>raspravu</w:t>
      </w:r>
      <w:r w:rsidRPr="009873DA">
        <w:rPr>
          <w:lang w:val="sr-Latn-CS"/>
        </w:rPr>
        <w:t>.</w:t>
      </w:r>
    </w:p>
    <w:p w14:paraId="61DC6509" w14:textId="77777777" w:rsidR="00181B86" w:rsidRPr="009873DA" w:rsidRDefault="00181B86" w:rsidP="00181B86">
      <w:pPr>
        <w:ind w:left="567"/>
        <w:rPr>
          <w:lang w:val="sr-Latn-CS"/>
        </w:rPr>
      </w:pPr>
      <w:r w:rsidRPr="009873DA">
        <w:t>Prvi</w:t>
      </w:r>
      <w:r w:rsidRPr="009873DA">
        <w:rPr>
          <w:lang w:val="sr-Latn-CS"/>
        </w:rPr>
        <w:t xml:space="preserve"> </w:t>
      </w:r>
      <w:r w:rsidRPr="009873DA">
        <w:t>odgovori</w:t>
      </w:r>
      <w:r w:rsidRPr="009873DA">
        <w:rPr>
          <w:lang w:val="sr-Latn-CS"/>
        </w:rPr>
        <w:t xml:space="preserve"> </w:t>
      </w:r>
      <w:r w:rsidRPr="009873DA">
        <w:t>na</w:t>
      </w:r>
      <w:r w:rsidRPr="009873DA">
        <w:rPr>
          <w:lang w:val="sr-Latn-CS"/>
        </w:rPr>
        <w:t xml:space="preserve"> </w:t>
      </w:r>
      <w:r w:rsidRPr="009873DA">
        <w:t>na</w:t>
      </w:r>
      <w:r w:rsidRPr="009873DA">
        <w:rPr>
          <w:lang w:val="sr-Latn-CS"/>
        </w:rPr>
        <w:t xml:space="preserve">š </w:t>
      </w:r>
      <w:r w:rsidRPr="009873DA">
        <w:t>poziv</w:t>
      </w:r>
      <w:r w:rsidRPr="009873DA">
        <w:rPr>
          <w:lang w:val="sr-Latn-CS"/>
        </w:rPr>
        <w:t xml:space="preserve"> </w:t>
      </w:r>
      <w:r w:rsidRPr="009873DA">
        <w:t>na</w:t>
      </w:r>
      <w:r w:rsidRPr="009873DA">
        <w:rPr>
          <w:lang w:val="sr-Latn-CS"/>
        </w:rPr>
        <w:t xml:space="preserve"> </w:t>
      </w:r>
      <w:r w:rsidRPr="009873DA">
        <w:t>suradnju</w:t>
      </w:r>
      <w:r w:rsidRPr="009873DA">
        <w:rPr>
          <w:lang w:val="sr-Latn-CS"/>
        </w:rPr>
        <w:t xml:space="preserve"> </w:t>
      </w:r>
      <w:r w:rsidRPr="009873DA">
        <w:t>ubla</w:t>
      </w:r>
      <w:r w:rsidRPr="009873DA">
        <w:rPr>
          <w:lang w:val="sr-Latn-CS"/>
        </w:rPr>
        <w:t>ž</w:t>
      </w:r>
      <w:r w:rsidRPr="009873DA">
        <w:t>ili</w:t>
      </w:r>
      <w:r w:rsidRPr="009873DA">
        <w:rPr>
          <w:lang w:val="sr-Latn-CS"/>
        </w:rPr>
        <w:t xml:space="preserve"> </w:t>
      </w:r>
      <w:r w:rsidRPr="009873DA">
        <w:t>su</w:t>
      </w:r>
      <w:r w:rsidRPr="009873DA">
        <w:rPr>
          <w:lang w:val="sr-Latn-CS"/>
        </w:rPr>
        <w:t xml:space="preserve"> </w:t>
      </w:r>
      <w:r w:rsidRPr="009873DA">
        <w:t>na</w:t>
      </w:r>
      <w:r w:rsidRPr="009873DA">
        <w:rPr>
          <w:lang w:val="sr-Latn-CS"/>
        </w:rPr>
        <w:t>š</w:t>
      </w:r>
      <w:r w:rsidRPr="009873DA">
        <w:t>e</w:t>
      </w:r>
      <w:r w:rsidRPr="009873DA">
        <w:rPr>
          <w:lang w:val="sr-Latn-CS"/>
        </w:rPr>
        <w:t xml:space="preserve"> </w:t>
      </w:r>
      <w:r w:rsidRPr="009873DA">
        <w:t>strepnje</w:t>
      </w:r>
      <w:r w:rsidRPr="009873DA">
        <w:rPr>
          <w:lang w:val="sr-Latn-CS"/>
        </w:rPr>
        <w:t xml:space="preserve"> </w:t>
      </w:r>
      <w:r w:rsidRPr="009873DA">
        <w:t>prilikom</w:t>
      </w:r>
      <w:r w:rsidRPr="009873DA">
        <w:rPr>
          <w:lang w:val="sr-Latn-CS"/>
        </w:rPr>
        <w:t xml:space="preserve"> </w:t>
      </w:r>
      <w:r w:rsidRPr="009873DA">
        <w:t>pripreme</w:t>
      </w:r>
      <w:r w:rsidRPr="009873DA">
        <w:rPr>
          <w:lang w:val="sr-Latn-CS"/>
        </w:rPr>
        <w:t xml:space="preserve"> </w:t>
      </w:r>
      <w:r w:rsidRPr="009873DA">
        <w:t>prvog</w:t>
      </w:r>
      <w:r w:rsidRPr="009873DA">
        <w:rPr>
          <w:lang w:val="sr-Latn-CS"/>
        </w:rPr>
        <w:t xml:space="preserve"> </w:t>
      </w:r>
      <w:r w:rsidRPr="009873DA">
        <w:t>broja</w:t>
      </w:r>
      <w:r w:rsidRPr="009873DA">
        <w:rPr>
          <w:lang w:val="sr-Latn-CS"/>
        </w:rPr>
        <w:t xml:space="preserve">: </w:t>
      </w:r>
      <w:r w:rsidRPr="009873DA">
        <w:t>oni</w:t>
      </w:r>
      <w:r w:rsidRPr="009873DA">
        <w:rPr>
          <w:lang w:val="sr-Latn-CS"/>
        </w:rPr>
        <w:t xml:space="preserve"> </w:t>
      </w:r>
      <w:r w:rsidRPr="009873DA">
        <w:t>su</w:t>
      </w:r>
      <w:r w:rsidRPr="009873DA">
        <w:rPr>
          <w:lang w:val="sr-Latn-CS"/>
        </w:rPr>
        <w:t xml:space="preserve"> </w:t>
      </w:r>
      <w:r w:rsidRPr="009873DA">
        <w:t>najbolja</w:t>
      </w:r>
      <w:r w:rsidRPr="009873DA">
        <w:rPr>
          <w:lang w:val="sr-Latn-CS"/>
        </w:rPr>
        <w:t xml:space="preserve"> ž</w:t>
      </w:r>
      <w:r w:rsidRPr="009873DA">
        <w:t>elja</w:t>
      </w:r>
      <w:r w:rsidRPr="009873DA">
        <w:rPr>
          <w:lang w:val="sr-Latn-CS"/>
        </w:rPr>
        <w:t xml:space="preserve"> </w:t>
      </w:r>
      <w:r w:rsidRPr="009873DA">
        <w:t>za</w:t>
      </w:r>
      <w:r w:rsidRPr="009873DA">
        <w:rPr>
          <w:lang w:val="sr-Latn-CS"/>
        </w:rPr>
        <w:t xml:space="preserve"> </w:t>
      </w:r>
      <w:r w:rsidRPr="009873DA">
        <w:t>sretnu</w:t>
      </w:r>
      <w:r w:rsidRPr="009873DA">
        <w:rPr>
          <w:lang w:val="sr-Latn-CS"/>
        </w:rPr>
        <w:t xml:space="preserve"> </w:t>
      </w:r>
      <w:r w:rsidRPr="009873DA">
        <w:t>plovidbu</w:t>
      </w:r>
      <w:r w:rsidRPr="009873DA">
        <w:rPr>
          <w:lang w:val="sr-Latn-CS"/>
        </w:rPr>
        <w:t xml:space="preserve"> </w:t>
      </w:r>
      <w:r w:rsidRPr="009873DA">
        <w:t>na</w:t>
      </w:r>
      <w:r w:rsidRPr="009873DA">
        <w:rPr>
          <w:lang w:val="sr-Latn-CS"/>
        </w:rPr>
        <w:t xml:space="preserve"> </w:t>
      </w:r>
      <w:r w:rsidRPr="009873DA">
        <w:t>koju</w:t>
      </w:r>
      <w:r w:rsidRPr="009873DA">
        <w:rPr>
          <w:lang w:val="sr-Latn-CS"/>
        </w:rPr>
        <w:t xml:space="preserve"> </w:t>
      </w:r>
      <w:r w:rsidRPr="009873DA">
        <w:t>se</w:t>
      </w:r>
      <w:r w:rsidRPr="009873DA">
        <w:rPr>
          <w:lang w:val="sr-Latn-CS"/>
        </w:rPr>
        <w:t xml:space="preserve"> </w:t>
      </w:r>
      <w:r w:rsidRPr="009873DA">
        <w:rPr>
          <w:i/>
        </w:rPr>
        <w:t>La</w:t>
      </w:r>
      <w:r w:rsidRPr="009873DA">
        <w:rPr>
          <w:lang w:val="sr-Latn-CS"/>
        </w:rPr>
        <w:t xml:space="preserve"> </w:t>
      </w:r>
      <w:r w:rsidRPr="009873DA">
        <w:rPr>
          <w:i/>
        </w:rPr>
        <w:t>Battana</w:t>
      </w:r>
      <w:r w:rsidRPr="009873DA">
        <w:rPr>
          <w:lang w:val="sr-Latn-CS"/>
        </w:rPr>
        <w:t xml:space="preserve"> </w:t>
      </w:r>
      <w:r w:rsidRPr="009873DA">
        <w:t>otisnula</w:t>
      </w:r>
      <w:r w:rsidRPr="009873DA">
        <w:rPr>
          <w:lang w:val="sr-Latn-CS"/>
        </w:rPr>
        <w:t>.</w:t>
      </w:r>
      <w:r w:rsidRPr="009873DA">
        <w:rPr>
          <w:rStyle w:val="FootnoteReference"/>
        </w:rPr>
        <w:footnoteReference w:id="132"/>
      </w:r>
    </w:p>
    <w:p w14:paraId="5F1CF26B" w14:textId="77777777" w:rsidR="00181B86" w:rsidRPr="009873DA" w:rsidRDefault="00181B86" w:rsidP="00181B86">
      <w:pPr>
        <w:pStyle w:val="NoSpacing"/>
        <w:spacing w:line="360" w:lineRule="auto"/>
        <w:rPr>
          <w:rFonts w:ascii="Times New Roman" w:hAnsi="Times New Roman"/>
          <w:sz w:val="24"/>
          <w:szCs w:val="24"/>
        </w:rPr>
      </w:pPr>
    </w:p>
    <w:p w14:paraId="748CDF24" w14:textId="77777777" w:rsidR="00181B86" w:rsidRPr="009873DA" w:rsidRDefault="00181B86" w:rsidP="00181B86">
      <w:pPr>
        <w:spacing w:line="360" w:lineRule="auto"/>
        <w:ind w:firstLine="709"/>
        <w:rPr>
          <w:sz w:val="24"/>
          <w:szCs w:val="24"/>
          <w:lang w:val="sr-Latn-CS"/>
        </w:rPr>
      </w:pPr>
      <w:r w:rsidRPr="009873DA">
        <w:rPr>
          <w:sz w:val="24"/>
          <w:szCs w:val="24"/>
        </w:rPr>
        <w:t>Ve</w:t>
      </w:r>
      <w:r w:rsidRPr="009873DA">
        <w:rPr>
          <w:sz w:val="24"/>
          <w:szCs w:val="24"/>
          <w:lang w:val="sr-Latn-CS"/>
        </w:rPr>
        <w:t>ć</w:t>
      </w:r>
      <w:r w:rsidRPr="009873DA">
        <w:rPr>
          <w:sz w:val="24"/>
          <w:szCs w:val="24"/>
        </w:rPr>
        <w:t>inu</w:t>
      </w:r>
      <w:r w:rsidRPr="009873DA">
        <w:rPr>
          <w:sz w:val="24"/>
          <w:szCs w:val="24"/>
          <w:lang w:val="sr-Latn-CS"/>
        </w:rPr>
        <w:t xml:space="preserve"> </w:t>
      </w:r>
      <w:r w:rsidRPr="009873DA">
        <w:rPr>
          <w:sz w:val="24"/>
          <w:szCs w:val="24"/>
        </w:rPr>
        <w:t>priloga</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i/>
          <w:sz w:val="24"/>
          <w:szCs w:val="24"/>
        </w:rPr>
        <w:t>La</w:t>
      </w:r>
      <w:r w:rsidRPr="009873DA">
        <w:rPr>
          <w:sz w:val="24"/>
          <w:szCs w:val="24"/>
          <w:lang w:val="sr-Latn-CS"/>
        </w:rPr>
        <w:t xml:space="preserve"> </w:t>
      </w:r>
      <w:r w:rsidRPr="009873DA">
        <w:rPr>
          <w:i/>
          <w:sz w:val="24"/>
          <w:szCs w:val="24"/>
        </w:rPr>
        <w:t>battani</w:t>
      </w:r>
      <w:r w:rsidRPr="009873DA">
        <w:rPr>
          <w:sz w:val="24"/>
          <w:szCs w:val="24"/>
          <w:lang w:val="sr-Latn-CS"/>
        </w:rPr>
        <w:t xml:space="preserve"> č</w:t>
      </w:r>
      <w:r w:rsidRPr="009873DA">
        <w:rPr>
          <w:sz w:val="24"/>
          <w:szCs w:val="24"/>
        </w:rPr>
        <w:t>ine</w:t>
      </w:r>
      <w:r w:rsidRPr="009873DA">
        <w:rPr>
          <w:sz w:val="24"/>
          <w:szCs w:val="24"/>
          <w:lang w:val="sr-Latn-CS"/>
        </w:rPr>
        <w:t xml:space="preserve"> </w:t>
      </w:r>
      <w:r w:rsidRPr="009873DA">
        <w:rPr>
          <w:sz w:val="24"/>
          <w:szCs w:val="24"/>
        </w:rPr>
        <w:t>odazivi</w:t>
      </w:r>
      <w:r w:rsidRPr="009873DA">
        <w:rPr>
          <w:sz w:val="24"/>
          <w:szCs w:val="24"/>
          <w:lang w:val="sr-Latn-CS"/>
        </w:rPr>
        <w:t xml:space="preserve"> </w:t>
      </w:r>
      <w:r w:rsidRPr="009873DA">
        <w:rPr>
          <w:sz w:val="24"/>
          <w:szCs w:val="24"/>
        </w:rPr>
        <w:t>pisaca</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drugih</w:t>
      </w:r>
      <w:r w:rsidRPr="009873DA">
        <w:rPr>
          <w:sz w:val="24"/>
          <w:szCs w:val="24"/>
          <w:lang w:val="sr-Latn-CS"/>
        </w:rPr>
        <w:t xml:space="preserve"> </w:t>
      </w:r>
      <w:r w:rsidRPr="009873DA">
        <w:rPr>
          <w:sz w:val="24"/>
          <w:szCs w:val="24"/>
        </w:rPr>
        <w:t>umjetnika</w:t>
      </w:r>
      <w:r w:rsidRPr="009873DA">
        <w:rPr>
          <w:sz w:val="24"/>
          <w:szCs w:val="24"/>
          <w:lang w:val="sr-Latn-CS"/>
        </w:rPr>
        <w:t xml:space="preserve"> </w:t>
      </w:r>
      <w:r w:rsidRPr="009873DA">
        <w:rPr>
          <w:sz w:val="24"/>
          <w:szCs w:val="24"/>
        </w:rPr>
        <w:t>iz</w:t>
      </w:r>
      <w:r w:rsidRPr="009873DA">
        <w:rPr>
          <w:sz w:val="24"/>
          <w:szCs w:val="24"/>
          <w:lang w:val="sr-Latn-CS"/>
        </w:rPr>
        <w:t xml:space="preserve"> </w:t>
      </w:r>
      <w:r w:rsidRPr="009873DA">
        <w:rPr>
          <w:sz w:val="24"/>
          <w:szCs w:val="24"/>
        </w:rPr>
        <w:t>Italije</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Jugoslavije</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poziv</w:t>
      </w:r>
      <w:r w:rsidRPr="009873DA">
        <w:rPr>
          <w:sz w:val="24"/>
          <w:szCs w:val="24"/>
          <w:lang w:val="sr-Latn-CS"/>
        </w:rPr>
        <w:t xml:space="preserve"> </w:t>
      </w:r>
      <w:r w:rsidRPr="009873DA">
        <w:rPr>
          <w:sz w:val="24"/>
          <w:szCs w:val="24"/>
        </w:rPr>
        <w:t>redakcije</w:t>
      </w:r>
      <w:r w:rsidRPr="009873DA">
        <w:rPr>
          <w:sz w:val="24"/>
          <w:szCs w:val="24"/>
          <w:lang w:val="sr-Latn-CS"/>
        </w:rPr>
        <w:t xml:space="preserve"> (</w:t>
      </w:r>
      <w:r w:rsidRPr="009873DA">
        <w:rPr>
          <w:sz w:val="24"/>
          <w:szCs w:val="24"/>
        </w:rPr>
        <w:t>izme</w:t>
      </w:r>
      <w:r w:rsidRPr="009873DA">
        <w:rPr>
          <w:sz w:val="24"/>
          <w:szCs w:val="24"/>
          <w:lang w:val="sr-Latn-CS"/>
        </w:rPr>
        <w:t>đ</w:t>
      </w:r>
      <w:r w:rsidRPr="009873DA">
        <w:rPr>
          <w:sz w:val="24"/>
          <w:szCs w:val="24"/>
        </w:rPr>
        <w:t>u</w:t>
      </w:r>
      <w:r w:rsidRPr="009873DA">
        <w:rPr>
          <w:sz w:val="24"/>
          <w:szCs w:val="24"/>
          <w:lang w:val="sr-Latn-CS"/>
        </w:rPr>
        <w:t xml:space="preserve"> </w:t>
      </w:r>
      <w:r w:rsidRPr="009873DA">
        <w:rPr>
          <w:sz w:val="24"/>
          <w:szCs w:val="24"/>
        </w:rPr>
        <w:t>ostalih</w:t>
      </w:r>
      <w:r w:rsidRPr="009873DA">
        <w:rPr>
          <w:sz w:val="24"/>
          <w:szCs w:val="24"/>
          <w:lang w:val="sr-Latn-CS"/>
        </w:rPr>
        <w:t xml:space="preserve">, </w:t>
      </w:r>
      <w:r w:rsidRPr="009873DA">
        <w:rPr>
          <w:sz w:val="24"/>
          <w:szCs w:val="24"/>
        </w:rPr>
        <w:t>bili</w:t>
      </w:r>
      <w:r w:rsidRPr="009873DA">
        <w:rPr>
          <w:sz w:val="24"/>
          <w:szCs w:val="24"/>
          <w:lang w:val="sr-Latn-CS"/>
        </w:rPr>
        <w:t xml:space="preserve"> </w:t>
      </w:r>
      <w:r w:rsidRPr="009873DA">
        <w:rPr>
          <w:sz w:val="24"/>
          <w:szCs w:val="24"/>
        </w:rPr>
        <w:t>su</w:t>
      </w:r>
      <w:r w:rsidRPr="009873DA">
        <w:rPr>
          <w:sz w:val="24"/>
          <w:szCs w:val="24"/>
          <w:lang w:val="sr-Latn-CS"/>
        </w:rPr>
        <w:t xml:space="preserve"> </w:t>
      </w:r>
      <w:r w:rsidRPr="009873DA">
        <w:rPr>
          <w:sz w:val="24"/>
          <w:szCs w:val="24"/>
        </w:rPr>
        <w:t>to</w:t>
      </w:r>
      <w:r w:rsidRPr="009873DA">
        <w:rPr>
          <w:sz w:val="24"/>
          <w:szCs w:val="24"/>
          <w:lang w:val="sr-Latn-CS"/>
        </w:rPr>
        <w:t xml:space="preserve"> </w:t>
      </w:r>
      <w:r w:rsidRPr="009873DA">
        <w:rPr>
          <w:sz w:val="24"/>
          <w:szCs w:val="24"/>
        </w:rPr>
        <w:t>Ivo</w:t>
      </w:r>
      <w:r w:rsidRPr="009873DA">
        <w:rPr>
          <w:sz w:val="24"/>
          <w:szCs w:val="24"/>
          <w:lang w:val="sr-Latn-CS"/>
        </w:rPr>
        <w:t xml:space="preserve"> </w:t>
      </w:r>
      <w:r w:rsidRPr="009873DA">
        <w:rPr>
          <w:sz w:val="24"/>
          <w:szCs w:val="24"/>
        </w:rPr>
        <w:t>Andri</w:t>
      </w:r>
      <w:r w:rsidRPr="009873DA">
        <w:rPr>
          <w:sz w:val="24"/>
          <w:szCs w:val="24"/>
          <w:lang w:val="sr-Latn-CS"/>
        </w:rPr>
        <w:t xml:space="preserve">ć, </w:t>
      </w:r>
      <w:r w:rsidRPr="009873DA">
        <w:rPr>
          <w:sz w:val="24"/>
          <w:szCs w:val="24"/>
        </w:rPr>
        <w:t>Milo</w:t>
      </w:r>
      <w:r w:rsidRPr="009873DA">
        <w:rPr>
          <w:sz w:val="24"/>
          <w:szCs w:val="24"/>
          <w:lang w:val="sr-Latn-CS"/>
        </w:rPr>
        <w:t xml:space="preserve">š </w:t>
      </w:r>
      <w:r w:rsidRPr="009873DA">
        <w:rPr>
          <w:sz w:val="24"/>
          <w:szCs w:val="24"/>
        </w:rPr>
        <w:t>Crnjanski</w:t>
      </w:r>
      <w:r w:rsidRPr="009873DA">
        <w:rPr>
          <w:sz w:val="24"/>
          <w:szCs w:val="24"/>
          <w:lang w:val="sr-Latn-CS"/>
        </w:rPr>
        <w:t xml:space="preserve">, </w:t>
      </w:r>
      <w:r w:rsidRPr="009873DA">
        <w:rPr>
          <w:sz w:val="24"/>
          <w:szCs w:val="24"/>
        </w:rPr>
        <w:t>Danilo</w:t>
      </w:r>
      <w:r w:rsidRPr="009873DA">
        <w:rPr>
          <w:sz w:val="24"/>
          <w:szCs w:val="24"/>
          <w:lang w:val="sr-Latn-CS"/>
        </w:rPr>
        <w:t xml:space="preserve"> </w:t>
      </w:r>
      <w:r w:rsidRPr="009873DA">
        <w:rPr>
          <w:sz w:val="24"/>
          <w:szCs w:val="24"/>
        </w:rPr>
        <w:lastRenderedPageBreak/>
        <w:t>Ki</w:t>
      </w:r>
      <w:r w:rsidRPr="009873DA">
        <w:rPr>
          <w:sz w:val="24"/>
          <w:szCs w:val="24"/>
          <w:lang w:val="sr-Latn-CS"/>
        </w:rPr>
        <w:t xml:space="preserve">š, </w:t>
      </w:r>
      <w:r w:rsidRPr="009873DA">
        <w:rPr>
          <w:sz w:val="24"/>
          <w:szCs w:val="24"/>
        </w:rPr>
        <w:t>Umberto</w:t>
      </w:r>
      <w:r w:rsidRPr="009873DA">
        <w:rPr>
          <w:sz w:val="24"/>
          <w:szCs w:val="24"/>
          <w:lang w:val="sr-Latn-CS"/>
        </w:rPr>
        <w:t xml:space="preserve"> </w:t>
      </w:r>
      <w:r w:rsidRPr="009873DA">
        <w:rPr>
          <w:sz w:val="24"/>
          <w:szCs w:val="24"/>
        </w:rPr>
        <w:t>Eco</w:t>
      </w:r>
      <w:r w:rsidRPr="009873DA">
        <w:rPr>
          <w:sz w:val="24"/>
          <w:szCs w:val="24"/>
          <w:lang w:val="sr-Latn-CS"/>
        </w:rPr>
        <w:t xml:space="preserve">, </w:t>
      </w:r>
      <w:r w:rsidRPr="009873DA">
        <w:rPr>
          <w:sz w:val="24"/>
          <w:szCs w:val="24"/>
        </w:rPr>
        <w:t>Italo</w:t>
      </w:r>
      <w:r w:rsidRPr="009873DA">
        <w:rPr>
          <w:sz w:val="24"/>
          <w:szCs w:val="24"/>
          <w:lang w:val="sr-Latn-CS"/>
        </w:rPr>
        <w:t xml:space="preserve"> </w:t>
      </w:r>
      <w:r w:rsidRPr="009873DA">
        <w:rPr>
          <w:sz w:val="24"/>
          <w:szCs w:val="24"/>
        </w:rPr>
        <w:t>Calvino</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Fulvio</w:t>
      </w:r>
      <w:r w:rsidRPr="009873DA">
        <w:rPr>
          <w:sz w:val="24"/>
          <w:szCs w:val="24"/>
          <w:lang w:val="sr-Latn-CS"/>
        </w:rPr>
        <w:t xml:space="preserve"> </w:t>
      </w:r>
      <w:r w:rsidRPr="009873DA">
        <w:rPr>
          <w:sz w:val="24"/>
          <w:szCs w:val="24"/>
        </w:rPr>
        <w:t>Tomizza</w:t>
      </w:r>
      <w:r w:rsidRPr="009873DA">
        <w:rPr>
          <w:sz w:val="24"/>
          <w:szCs w:val="24"/>
          <w:lang w:val="sr-Latn-CS"/>
        </w:rPr>
        <w:t xml:space="preserve">). </w:t>
      </w:r>
      <w:r w:rsidRPr="009873DA">
        <w:rPr>
          <w:sz w:val="24"/>
          <w:szCs w:val="24"/>
        </w:rPr>
        <w:t>Priloge</w:t>
      </w:r>
      <w:r w:rsidRPr="009873DA">
        <w:rPr>
          <w:sz w:val="24"/>
          <w:szCs w:val="24"/>
          <w:lang w:val="sr-Latn-CS"/>
        </w:rPr>
        <w:t xml:space="preserve"> </w:t>
      </w:r>
      <w:r w:rsidRPr="009873DA">
        <w:rPr>
          <w:sz w:val="24"/>
          <w:szCs w:val="24"/>
        </w:rPr>
        <w:t>s</w:t>
      </w:r>
      <w:r w:rsidRPr="009873DA">
        <w:rPr>
          <w:sz w:val="24"/>
          <w:szCs w:val="24"/>
          <w:lang w:val="sr-Latn-CS"/>
        </w:rPr>
        <w:t xml:space="preserve"> </w:t>
      </w:r>
      <w:r w:rsidRPr="009873DA">
        <w:rPr>
          <w:sz w:val="24"/>
          <w:szCs w:val="24"/>
        </w:rPr>
        <w:t>hrvatskog</w:t>
      </w:r>
      <w:r w:rsidRPr="009873DA">
        <w:rPr>
          <w:sz w:val="24"/>
          <w:szCs w:val="24"/>
          <w:lang w:val="sr-Latn-CS"/>
        </w:rPr>
        <w:t xml:space="preserve">, </w:t>
      </w:r>
      <w:r w:rsidRPr="009873DA">
        <w:rPr>
          <w:sz w:val="24"/>
          <w:szCs w:val="24"/>
        </w:rPr>
        <w:t>srpskog</w:t>
      </w:r>
      <w:r w:rsidRPr="009873DA">
        <w:rPr>
          <w:sz w:val="24"/>
          <w:szCs w:val="24"/>
          <w:lang w:val="sr-Latn-CS"/>
        </w:rPr>
        <w:t xml:space="preserve">, </w:t>
      </w:r>
      <w:r w:rsidRPr="009873DA">
        <w:rPr>
          <w:sz w:val="24"/>
          <w:szCs w:val="24"/>
        </w:rPr>
        <w:t>slovenskog</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makedonskog</w:t>
      </w:r>
      <w:r w:rsidRPr="009873DA">
        <w:rPr>
          <w:sz w:val="24"/>
          <w:szCs w:val="24"/>
          <w:lang w:val="sr-Latn-CS"/>
        </w:rPr>
        <w:t xml:space="preserve"> </w:t>
      </w:r>
      <w:r w:rsidRPr="009873DA">
        <w:rPr>
          <w:sz w:val="24"/>
          <w:szCs w:val="24"/>
        </w:rPr>
        <w:t>prevodili</w:t>
      </w:r>
      <w:r w:rsidRPr="009873DA">
        <w:rPr>
          <w:sz w:val="24"/>
          <w:szCs w:val="24"/>
          <w:lang w:val="sr-Latn-CS"/>
        </w:rPr>
        <w:t xml:space="preserve"> </w:t>
      </w:r>
      <w:r w:rsidRPr="009873DA">
        <w:rPr>
          <w:sz w:val="24"/>
          <w:szCs w:val="24"/>
        </w:rPr>
        <w:t>su</w:t>
      </w:r>
      <w:r w:rsidRPr="009873DA">
        <w:rPr>
          <w:sz w:val="24"/>
          <w:szCs w:val="24"/>
          <w:lang w:val="sr-Latn-CS"/>
        </w:rPr>
        <w:t xml:space="preserve"> č</w:t>
      </w:r>
      <w:r w:rsidRPr="009873DA">
        <w:rPr>
          <w:sz w:val="24"/>
          <w:szCs w:val="24"/>
        </w:rPr>
        <w:t>lanovi</w:t>
      </w:r>
      <w:r w:rsidRPr="009873DA">
        <w:rPr>
          <w:sz w:val="24"/>
          <w:szCs w:val="24"/>
          <w:lang w:val="sr-Latn-CS"/>
        </w:rPr>
        <w:t xml:space="preserve"> </w:t>
      </w:r>
      <w:r w:rsidRPr="009873DA">
        <w:rPr>
          <w:sz w:val="24"/>
          <w:szCs w:val="24"/>
        </w:rPr>
        <w:t>redakcije</w:t>
      </w:r>
      <w:r w:rsidRPr="009873DA">
        <w:rPr>
          <w:sz w:val="24"/>
          <w:szCs w:val="24"/>
          <w:lang w:val="sr-Latn-CS"/>
        </w:rPr>
        <w:t xml:space="preserve"> </w:t>
      </w:r>
      <w:r w:rsidRPr="009873DA">
        <w:rPr>
          <w:sz w:val="24"/>
          <w:szCs w:val="24"/>
        </w:rPr>
        <w:t>te</w:t>
      </w:r>
      <w:r w:rsidRPr="009873DA">
        <w:rPr>
          <w:sz w:val="24"/>
          <w:szCs w:val="24"/>
          <w:lang w:val="sr-Latn-CS"/>
        </w:rPr>
        <w:t xml:space="preserve"> </w:t>
      </w:r>
      <w:r w:rsidRPr="009873DA">
        <w:rPr>
          <w:sz w:val="24"/>
          <w:szCs w:val="24"/>
        </w:rPr>
        <w:t>nekolicina</w:t>
      </w:r>
      <w:r w:rsidRPr="009873DA">
        <w:rPr>
          <w:sz w:val="24"/>
          <w:szCs w:val="24"/>
          <w:lang w:val="sr-Latn-CS"/>
        </w:rPr>
        <w:t xml:space="preserve"> </w:t>
      </w:r>
      <w:r w:rsidRPr="009873DA">
        <w:rPr>
          <w:sz w:val="24"/>
          <w:szCs w:val="24"/>
        </w:rPr>
        <w:t>njihovih</w:t>
      </w:r>
      <w:r w:rsidRPr="009873DA">
        <w:rPr>
          <w:sz w:val="24"/>
          <w:szCs w:val="24"/>
          <w:lang w:val="sr-Latn-CS"/>
        </w:rPr>
        <w:t xml:space="preserve"> </w:t>
      </w:r>
      <w:r w:rsidRPr="009873DA">
        <w:rPr>
          <w:sz w:val="24"/>
          <w:szCs w:val="24"/>
        </w:rPr>
        <w:t>suradnika</w:t>
      </w:r>
      <w:r w:rsidRPr="009873DA">
        <w:rPr>
          <w:sz w:val="24"/>
          <w:szCs w:val="24"/>
          <w:lang w:val="sr-Latn-CS"/>
        </w:rPr>
        <w:t xml:space="preserve">. </w:t>
      </w:r>
    </w:p>
    <w:p w14:paraId="5B5953F9" w14:textId="77777777" w:rsidR="00181B86" w:rsidRPr="009873DA" w:rsidRDefault="00181B86" w:rsidP="00181B86">
      <w:pPr>
        <w:spacing w:line="360" w:lineRule="auto"/>
        <w:ind w:firstLine="709"/>
        <w:rPr>
          <w:sz w:val="24"/>
          <w:szCs w:val="24"/>
          <w:lang w:val="pl-PL"/>
        </w:rPr>
      </w:pPr>
      <w:r w:rsidRPr="009873DA">
        <w:rPr>
          <w:sz w:val="24"/>
          <w:szCs w:val="24"/>
        </w:rPr>
        <w:t>Od</w:t>
      </w:r>
      <w:r w:rsidRPr="009873DA">
        <w:rPr>
          <w:sz w:val="24"/>
          <w:szCs w:val="24"/>
          <w:lang w:val="sr-Latn-CS"/>
        </w:rPr>
        <w:t xml:space="preserve"> </w:t>
      </w:r>
      <w:r w:rsidRPr="009873DA">
        <w:rPr>
          <w:sz w:val="24"/>
          <w:szCs w:val="24"/>
        </w:rPr>
        <w:t>prvog</w:t>
      </w:r>
      <w:r w:rsidRPr="009873DA">
        <w:rPr>
          <w:sz w:val="24"/>
          <w:szCs w:val="24"/>
          <w:lang w:val="sr-Latn-CS"/>
        </w:rPr>
        <w:t xml:space="preserve"> (1, 1964.) </w:t>
      </w:r>
      <w:r w:rsidRPr="009873DA">
        <w:rPr>
          <w:sz w:val="24"/>
          <w:szCs w:val="24"/>
        </w:rPr>
        <w:t>do</w:t>
      </w:r>
      <w:r w:rsidRPr="009873DA">
        <w:rPr>
          <w:sz w:val="24"/>
          <w:szCs w:val="24"/>
          <w:lang w:val="sr-Latn-CS"/>
        </w:rPr>
        <w:t xml:space="preserve"> </w:t>
      </w:r>
      <w:r w:rsidRPr="009873DA">
        <w:rPr>
          <w:sz w:val="24"/>
          <w:szCs w:val="24"/>
        </w:rPr>
        <w:t>desetog</w:t>
      </w:r>
      <w:r w:rsidRPr="009873DA">
        <w:rPr>
          <w:sz w:val="24"/>
          <w:szCs w:val="24"/>
          <w:lang w:val="sr-Latn-CS"/>
        </w:rPr>
        <w:t xml:space="preserve"> </w:t>
      </w:r>
      <w:r w:rsidRPr="009873DA">
        <w:rPr>
          <w:sz w:val="24"/>
          <w:szCs w:val="24"/>
        </w:rPr>
        <w:t>broja</w:t>
      </w:r>
      <w:r w:rsidRPr="009873DA">
        <w:rPr>
          <w:sz w:val="24"/>
          <w:szCs w:val="24"/>
          <w:lang w:val="sr-Latn-CS"/>
        </w:rPr>
        <w:t xml:space="preserve"> (9‒10, 1967.) </w:t>
      </w:r>
      <w:r w:rsidRPr="009873DA">
        <w:rPr>
          <w:sz w:val="24"/>
          <w:szCs w:val="24"/>
        </w:rPr>
        <w:t>svoje</w:t>
      </w:r>
      <w:r w:rsidRPr="009873DA">
        <w:rPr>
          <w:sz w:val="24"/>
          <w:szCs w:val="24"/>
          <w:lang w:val="sr-Latn-CS"/>
        </w:rPr>
        <w:t xml:space="preserve"> </w:t>
      </w:r>
      <w:r w:rsidRPr="009873DA">
        <w:rPr>
          <w:sz w:val="24"/>
          <w:szCs w:val="24"/>
        </w:rPr>
        <w:t>autorske</w:t>
      </w:r>
      <w:r w:rsidRPr="009873DA">
        <w:rPr>
          <w:sz w:val="24"/>
          <w:szCs w:val="24"/>
          <w:lang w:val="sr-Latn-CS"/>
        </w:rPr>
        <w:t xml:space="preserve"> </w:t>
      </w:r>
      <w:r w:rsidRPr="009873DA">
        <w:rPr>
          <w:sz w:val="24"/>
          <w:szCs w:val="24"/>
        </w:rPr>
        <w:t>radove</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i/>
          <w:sz w:val="24"/>
          <w:szCs w:val="24"/>
        </w:rPr>
        <w:t>La</w:t>
      </w:r>
      <w:r w:rsidRPr="009873DA">
        <w:rPr>
          <w:sz w:val="24"/>
          <w:szCs w:val="24"/>
          <w:lang w:val="sr-Latn-CS"/>
        </w:rPr>
        <w:t xml:space="preserve"> </w:t>
      </w:r>
      <w:r w:rsidRPr="009873DA">
        <w:rPr>
          <w:i/>
          <w:sz w:val="24"/>
          <w:szCs w:val="24"/>
        </w:rPr>
        <w:t>battani</w:t>
      </w:r>
      <w:r w:rsidRPr="009873DA">
        <w:rPr>
          <w:sz w:val="24"/>
          <w:szCs w:val="24"/>
          <w:lang w:val="sr-Latn-CS"/>
        </w:rPr>
        <w:t xml:space="preserve"> </w:t>
      </w:r>
      <w:r w:rsidRPr="009873DA">
        <w:rPr>
          <w:sz w:val="24"/>
          <w:szCs w:val="24"/>
        </w:rPr>
        <w:t>prevedene</w:t>
      </w:r>
      <w:r w:rsidRPr="009873DA">
        <w:rPr>
          <w:sz w:val="24"/>
          <w:szCs w:val="24"/>
          <w:lang w:val="sr-Latn-CS"/>
        </w:rPr>
        <w:t xml:space="preserve"> </w:t>
      </w:r>
      <w:r w:rsidRPr="009873DA">
        <w:rPr>
          <w:sz w:val="24"/>
          <w:szCs w:val="24"/>
        </w:rPr>
        <w:t>na</w:t>
      </w:r>
      <w:r w:rsidRPr="009873DA">
        <w:rPr>
          <w:sz w:val="24"/>
          <w:szCs w:val="24"/>
          <w:lang w:val="sr-Latn-CS"/>
        </w:rPr>
        <w:t xml:space="preserve"> </w:t>
      </w:r>
      <w:r w:rsidRPr="009873DA">
        <w:rPr>
          <w:sz w:val="24"/>
          <w:szCs w:val="24"/>
        </w:rPr>
        <w:t>talijanski</w:t>
      </w:r>
      <w:r w:rsidRPr="009873DA">
        <w:rPr>
          <w:sz w:val="24"/>
          <w:szCs w:val="24"/>
          <w:lang w:val="sr-Latn-CS"/>
        </w:rPr>
        <w:t xml:space="preserve"> </w:t>
      </w:r>
      <w:r w:rsidRPr="009873DA">
        <w:rPr>
          <w:sz w:val="24"/>
          <w:szCs w:val="24"/>
        </w:rPr>
        <w:t>jezik</w:t>
      </w:r>
      <w:r w:rsidRPr="009873DA">
        <w:rPr>
          <w:sz w:val="24"/>
          <w:szCs w:val="24"/>
          <w:lang w:val="sr-Latn-CS"/>
        </w:rPr>
        <w:t xml:space="preserve"> </w:t>
      </w:r>
      <w:r w:rsidRPr="009873DA">
        <w:rPr>
          <w:sz w:val="24"/>
          <w:szCs w:val="24"/>
        </w:rPr>
        <w:t>objavili</w:t>
      </w:r>
      <w:r w:rsidRPr="009873DA">
        <w:rPr>
          <w:sz w:val="24"/>
          <w:szCs w:val="24"/>
          <w:lang w:val="sr-Latn-CS"/>
        </w:rPr>
        <w:t xml:space="preserve"> </w:t>
      </w:r>
      <w:r w:rsidRPr="009873DA">
        <w:rPr>
          <w:sz w:val="24"/>
          <w:szCs w:val="24"/>
        </w:rPr>
        <w:t>u</w:t>
      </w:r>
      <w:r w:rsidRPr="009873DA">
        <w:rPr>
          <w:sz w:val="24"/>
          <w:szCs w:val="24"/>
          <w:lang w:val="sr-Latn-CS"/>
        </w:rPr>
        <w:t xml:space="preserve"> </w:t>
      </w:r>
      <w:r w:rsidRPr="009873DA">
        <w:rPr>
          <w:sz w:val="24"/>
          <w:szCs w:val="24"/>
        </w:rPr>
        <w:t>kronolo</w:t>
      </w:r>
      <w:r w:rsidRPr="009873DA">
        <w:rPr>
          <w:sz w:val="24"/>
          <w:szCs w:val="24"/>
          <w:lang w:val="sr-Latn-CS"/>
        </w:rPr>
        <w:t>š</w:t>
      </w:r>
      <w:r w:rsidRPr="009873DA">
        <w:rPr>
          <w:sz w:val="24"/>
          <w:szCs w:val="24"/>
        </w:rPr>
        <w:t>kom</w:t>
      </w:r>
      <w:r w:rsidRPr="009873DA">
        <w:rPr>
          <w:sz w:val="24"/>
          <w:szCs w:val="24"/>
          <w:lang w:val="sr-Latn-CS"/>
        </w:rPr>
        <w:t xml:space="preserve"> </w:t>
      </w:r>
      <w:r w:rsidRPr="009873DA">
        <w:rPr>
          <w:sz w:val="24"/>
          <w:szCs w:val="24"/>
        </w:rPr>
        <w:t>slijedu</w:t>
      </w:r>
      <w:r w:rsidRPr="009873DA">
        <w:rPr>
          <w:sz w:val="24"/>
          <w:szCs w:val="24"/>
          <w:lang w:val="sr-Latn-CS"/>
        </w:rPr>
        <w:t xml:space="preserve"> </w:t>
      </w:r>
      <w:r w:rsidRPr="009873DA">
        <w:rPr>
          <w:sz w:val="24"/>
          <w:szCs w:val="24"/>
        </w:rPr>
        <w:t>ovi</w:t>
      </w:r>
      <w:r w:rsidRPr="009873DA">
        <w:rPr>
          <w:sz w:val="24"/>
          <w:szCs w:val="24"/>
          <w:lang w:val="sr-Latn-CS"/>
        </w:rPr>
        <w:t xml:space="preserve"> </w:t>
      </w:r>
      <w:r w:rsidRPr="009873DA">
        <w:rPr>
          <w:sz w:val="24"/>
          <w:szCs w:val="24"/>
        </w:rPr>
        <w:t>hrvatski</w:t>
      </w:r>
      <w:r w:rsidRPr="009873DA">
        <w:rPr>
          <w:sz w:val="24"/>
          <w:szCs w:val="24"/>
          <w:lang w:val="sr-Latn-CS"/>
        </w:rPr>
        <w:t xml:space="preserve"> </w:t>
      </w:r>
      <w:r w:rsidRPr="009873DA">
        <w:rPr>
          <w:sz w:val="24"/>
          <w:szCs w:val="24"/>
        </w:rPr>
        <w:t>pisci</w:t>
      </w:r>
      <w:r w:rsidRPr="009873DA">
        <w:rPr>
          <w:sz w:val="24"/>
          <w:szCs w:val="24"/>
          <w:lang w:val="sr-Latn-CS"/>
        </w:rPr>
        <w:t xml:space="preserve">: </w:t>
      </w:r>
      <w:r w:rsidRPr="009873DA">
        <w:rPr>
          <w:sz w:val="24"/>
          <w:szCs w:val="24"/>
        </w:rPr>
        <w:t>Slavko</w:t>
      </w:r>
      <w:r w:rsidRPr="009873DA">
        <w:rPr>
          <w:sz w:val="24"/>
          <w:szCs w:val="24"/>
          <w:lang w:val="sr-Latn-CS"/>
        </w:rPr>
        <w:t xml:space="preserve"> </w:t>
      </w:r>
      <w:r w:rsidRPr="009873DA">
        <w:rPr>
          <w:sz w:val="24"/>
          <w:szCs w:val="24"/>
        </w:rPr>
        <w:t>Mihali</w:t>
      </w:r>
      <w:r w:rsidRPr="009873DA">
        <w:rPr>
          <w:sz w:val="24"/>
          <w:szCs w:val="24"/>
          <w:lang w:val="sr-Latn-CS"/>
        </w:rPr>
        <w:t xml:space="preserve">ć, </w:t>
      </w:r>
      <w:r w:rsidRPr="009873DA">
        <w:rPr>
          <w:sz w:val="24"/>
          <w:szCs w:val="24"/>
        </w:rPr>
        <w:t>Vesna</w:t>
      </w:r>
      <w:r w:rsidRPr="009873DA">
        <w:rPr>
          <w:sz w:val="24"/>
          <w:szCs w:val="24"/>
          <w:lang w:val="sr-Latn-CS"/>
        </w:rPr>
        <w:t xml:space="preserve"> </w:t>
      </w:r>
      <w:r w:rsidRPr="009873DA">
        <w:rPr>
          <w:sz w:val="24"/>
          <w:szCs w:val="24"/>
        </w:rPr>
        <w:t>Parun</w:t>
      </w:r>
      <w:r w:rsidRPr="009873DA">
        <w:rPr>
          <w:sz w:val="24"/>
          <w:szCs w:val="24"/>
          <w:lang w:val="sr-Latn-CS"/>
        </w:rPr>
        <w:t xml:space="preserve">, </w:t>
      </w:r>
      <w:r w:rsidRPr="009873DA">
        <w:rPr>
          <w:sz w:val="24"/>
          <w:szCs w:val="24"/>
        </w:rPr>
        <w:t>Irena</w:t>
      </w:r>
      <w:r w:rsidRPr="009873DA">
        <w:rPr>
          <w:sz w:val="24"/>
          <w:szCs w:val="24"/>
          <w:lang w:val="sr-Latn-CS"/>
        </w:rPr>
        <w:t xml:space="preserve"> </w:t>
      </w:r>
      <w:r w:rsidRPr="009873DA">
        <w:rPr>
          <w:sz w:val="24"/>
          <w:szCs w:val="24"/>
        </w:rPr>
        <w:t>Vrkljan</w:t>
      </w:r>
      <w:r w:rsidRPr="009873DA">
        <w:rPr>
          <w:sz w:val="24"/>
          <w:szCs w:val="24"/>
          <w:lang w:val="sr-Latn-CS"/>
        </w:rPr>
        <w:t xml:space="preserve">, </w:t>
      </w:r>
      <w:r w:rsidRPr="009873DA">
        <w:rPr>
          <w:sz w:val="24"/>
          <w:szCs w:val="24"/>
        </w:rPr>
        <w:t>Zvonimir</w:t>
      </w:r>
      <w:r w:rsidRPr="009873DA">
        <w:rPr>
          <w:sz w:val="24"/>
          <w:szCs w:val="24"/>
          <w:lang w:val="sr-Latn-CS"/>
        </w:rPr>
        <w:t xml:space="preserve"> </w:t>
      </w:r>
      <w:r w:rsidRPr="009873DA">
        <w:rPr>
          <w:sz w:val="24"/>
          <w:szCs w:val="24"/>
        </w:rPr>
        <w:t>Golob</w:t>
      </w:r>
      <w:r w:rsidRPr="009873DA">
        <w:rPr>
          <w:sz w:val="24"/>
          <w:szCs w:val="24"/>
          <w:lang w:val="sr-Latn-CS"/>
        </w:rPr>
        <w:t xml:space="preserve">, </w:t>
      </w:r>
      <w:r w:rsidRPr="009873DA">
        <w:rPr>
          <w:sz w:val="24"/>
          <w:szCs w:val="24"/>
        </w:rPr>
        <w:t>Vlado</w:t>
      </w:r>
      <w:r w:rsidRPr="009873DA">
        <w:rPr>
          <w:sz w:val="24"/>
          <w:szCs w:val="24"/>
          <w:lang w:val="sr-Latn-CS"/>
        </w:rPr>
        <w:t xml:space="preserve"> </w:t>
      </w:r>
      <w:r w:rsidRPr="009873DA">
        <w:rPr>
          <w:sz w:val="24"/>
          <w:szCs w:val="24"/>
        </w:rPr>
        <w:t>Gotovac</w:t>
      </w:r>
      <w:r w:rsidRPr="009873DA">
        <w:rPr>
          <w:sz w:val="24"/>
          <w:szCs w:val="24"/>
          <w:lang w:val="sr-Latn-CS"/>
        </w:rPr>
        <w:t xml:space="preserve">, </w:t>
      </w:r>
      <w:r w:rsidRPr="009873DA">
        <w:rPr>
          <w:sz w:val="24"/>
          <w:szCs w:val="24"/>
        </w:rPr>
        <w:t>Vojin</w:t>
      </w:r>
      <w:r w:rsidRPr="009873DA">
        <w:rPr>
          <w:sz w:val="24"/>
          <w:szCs w:val="24"/>
          <w:lang w:val="sr-Latn-CS"/>
        </w:rPr>
        <w:t xml:space="preserve"> </w:t>
      </w:r>
      <w:r w:rsidRPr="009873DA">
        <w:rPr>
          <w:sz w:val="24"/>
          <w:szCs w:val="24"/>
        </w:rPr>
        <w:t>Jeli</w:t>
      </w:r>
      <w:r w:rsidRPr="009873DA">
        <w:rPr>
          <w:sz w:val="24"/>
          <w:szCs w:val="24"/>
          <w:lang w:val="sr-Latn-CS"/>
        </w:rPr>
        <w:t xml:space="preserve">ć, </w:t>
      </w:r>
      <w:r w:rsidRPr="009873DA">
        <w:rPr>
          <w:sz w:val="24"/>
          <w:szCs w:val="24"/>
        </w:rPr>
        <w:t>Vesna</w:t>
      </w:r>
      <w:r w:rsidRPr="009873DA">
        <w:rPr>
          <w:sz w:val="24"/>
          <w:szCs w:val="24"/>
          <w:lang w:val="sr-Latn-CS"/>
        </w:rPr>
        <w:t xml:space="preserve"> </w:t>
      </w:r>
      <w:r w:rsidRPr="009873DA">
        <w:rPr>
          <w:sz w:val="24"/>
          <w:szCs w:val="24"/>
        </w:rPr>
        <w:t>Krmpoti</w:t>
      </w:r>
      <w:r w:rsidRPr="009873DA">
        <w:rPr>
          <w:sz w:val="24"/>
          <w:szCs w:val="24"/>
          <w:lang w:val="sr-Latn-CS"/>
        </w:rPr>
        <w:t xml:space="preserve">ć, </w:t>
      </w:r>
      <w:r w:rsidRPr="009873DA">
        <w:rPr>
          <w:sz w:val="24"/>
          <w:szCs w:val="24"/>
        </w:rPr>
        <w:t>Antun</w:t>
      </w:r>
      <w:r w:rsidRPr="009873DA">
        <w:rPr>
          <w:sz w:val="24"/>
          <w:szCs w:val="24"/>
          <w:lang w:val="sr-Latn-CS"/>
        </w:rPr>
        <w:t xml:space="preserve"> Š</w:t>
      </w:r>
      <w:r w:rsidRPr="009873DA">
        <w:rPr>
          <w:sz w:val="24"/>
          <w:szCs w:val="24"/>
        </w:rPr>
        <w:t>oljan</w:t>
      </w:r>
      <w:r w:rsidRPr="009873DA">
        <w:rPr>
          <w:sz w:val="24"/>
          <w:szCs w:val="24"/>
          <w:lang w:val="sr-Latn-CS"/>
        </w:rPr>
        <w:t xml:space="preserve">, </w:t>
      </w:r>
      <w:r w:rsidRPr="009873DA">
        <w:rPr>
          <w:sz w:val="24"/>
          <w:szCs w:val="24"/>
        </w:rPr>
        <w:t>Drago</w:t>
      </w:r>
      <w:r w:rsidRPr="009873DA">
        <w:rPr>
          <w:sz w:val="24"/>
          <w:szCs w:val="24"/>
          <w:lang w:val="sr-Latn-CS"/>
        </w:rPr>
        <w:t xml:space="preserve"> </w:t>
      </w:r>
      <w:r w:rsidRPr="009873DA">
        <w:rPr>
          <w:sz w:val="24"/>
          <w:szCs w:val="24"/>
        </w:rPr>
        <w:t>Ivani</w:t>
      </w:r>
      <w:r w:rsidRPr="009873DA">
        <w:rPr>
          <w:sz w:val="24"/>
          <w:szCs w:val="24"/>
          <w:lang w:val="sr-Latn-CS"/>
        </w:rPr>
        <w:t>š</w:t>
      </w:r>
      <w:r w:rsidRPr="009873DA">
        <w:rPr>
          <w:sz w:val="24"/>
          <w:szCs w:val="24"/>
        </w:rPr>
        <w:t>evi</w:t>
      </w:r>
      <w:r w:rsidRPr="009873DA">
        <w:rPr>
          <w:sz w:val="24"/>
          <w:szCs w:val="24"/>
          <w:lang w:val="sr-Latn-CS"/>
        </w:rPr>
        <w:t xml:space="preserve">ć, </w:t>
      </w:r>
      <w:r w:rsidRPr="009873DA">
        <w:rPr>
          <w:sz w:val="24"/>
          <w:szCs w:val="24"/>
        </w:rPr>
        <w:t>Branimir</w:t>
      </w:r>
      <w:r w:rsidRPr="009873DA">
        <w:rPr>
          <w:sz w:val="24"/>
          <w:szCs w:val="24"/>
          <w:lang w:val="sr-Latn-CS"/>
        </w:rPr>
        <w:t xml:space="preserve"> </w:t>
      </w:r>
      <w:r w:rsidRPr="009873DA">
        <w:rPr>
          <w:sz w:val="24"/>
          <w:szCs w:val="24"/>
        </w:rPr>
        <w:t>Donat</w:t>
      </w:r>
      <w:r w:rsidRPr="009873DA">
        <w:rPr>
          <w:sz w:val="24"/>
          <w:szCs w:val="24"/>
          <w:lang w:val="sr-Latn-CS"/>
        </w:rPr>
        <w:t xml:space="preserve"> (</w:t>
      </w:r>
      <w:r w:rsidRPr="009873DA">
        <w:rPr>
          <w:sz w:val="24"/>
          <w:szCs w:val="24"/>
        </w:rPr>
        <w:t>recenzija</w:t>
      </w:r>
      <w:r w:rsidRPr="009873DA">
        <w:rPr>
          <w:sz w:val="24"/>
          <w:szCs w:val="24"/>
          <w:lang w:val="sr-Latn-CS"/>
        </w:rPr>
        <w:t xml:space="preserve"> </w:t>
      </w:r>
      <w:r w:rsidRPr="009873DA">
        <w:rPr>
          <w:sz w:val="24"/>
          <w:szCs w:val="24"/>
        </w:rPr>
        <w:t>Marinkovi</w:t>
      </w:r>
      <w:r w:rsidRPr="009873DA">
        <w:rPr>
          <w:sz w:val="24"/>
          <w:szCs w:val="24"/>
          <w:lang w:val="sr-Latn-CS"/>
        </w:rPr>
        <w:t>ć</w:t>
      </w:r>
      <w:r w:rsidRPr="009873DA">
        <w:rPr>
          <w:sz w:val="24"/>
          <w:szCs w:val="24"/>
        </w:rPr>
        <w:t>eva</w:t>
      </w:r>
      <w:r w:rsidRPr="009873DA">
        <w:rPr>
          <w:sz w:val="24"/>
          <w:szCs w:val="24"/>
          <w:lang w:val="sr-Latn-CS"/>
        </w:rPr>
        <w:t xml:space="preserve"> </w:t>
      </w:r>
      <w:r w:rsidRPr="009873DA">
        <w:rPr>
          <w:i/>
          <w:sz w:val="24"/>
          <w:szCs w:val="24"/>
        </w:rPr>
        <w:t>Kiklopa</w:t>
      </w:r>
      <w:r w:rsidRPr="009873DA">
        <w:rPr>
          <w:sz w:val="24"/>
          <w:szCs w:val="24"/>
          <w:lang w:val="sr-Latn-CS"/>
        </w:rPr>
        <w:t xml:space="preserve">), </w:t>
      </w:r>
      <w:r w:rsidRPr="009873DA">
        <w:rPr>
          <w:sz w:val="24"/>
          <w:szCs w:val="24"/>
        </w:rPr>
        <w:t>Gustav</w:t>
      </w:r>
      <w:r w:rsidRPr="009873DA">
        <w:rPr>
          <w:sz w:val="24"/>
          <w:szCs w:val="24"/>
          <w:lang w:val="sr-Latn-CS"/>
        </w:rPr>
        <w:t xml:space="preserve"> </w:t>
      </w:r>
      <w:r w:rsidRPr="009873DA">
        <w:rPr>
          <w:sz w:val="24"/>
          <w:szCs w:val="24"/>
        </w:rPr>
        <w:t>Krklec</w:t>
      </w:r>
      <w:r w:rsidRPr="009873DA">
        <w:rPr>
          <w:sz w:val="24"/>
          <w:szCs w:val="24"/>
          <w:lang w:val="sr-Latn-CS"/>
        </w:rPr>
        <w:t xml:space="preserve">, </w:t>
      </w:r>
      <w:r w:rsidRPr="009873DA">
        <w:rPr>
          <w:sz w:val="24"/>
          <w:szCs w:val="24"/>
        </w:rPr>
        <w:t>Vlatko</w:t>
      </w:r>
      <w:r w:rsidRPr="009873DA">
        <w:rPr>
          <w:sz w:val="24"/>
          <w:szCs w:val="24"/>
          <w:lang w:val="sr-Latn-CS"/>
        </w:rPr>
        <w:t xml:space="preserve"> </w:t>
      </w:r>
      <w:r w:rsidRPr="009873DA">
        <w:rPr>
          <w:sz w:val="24"/>
          <w:szCs w:val="24"/>
        </w:rPr>
        <w:t>Pavleti</w:t>
      </w:r>
      <w:r w:rsidRPr="009873DA">
        <w:rPr>
          <w:sz w:val="24"/>
          <w:szCs w:val="24"/>
          <w:lang w:val="sr-Latn-CS"/>
        </w:rPr>
        <w:t>ć, Ž</w:t>
      </w:r>
      <w:r w:rsidRPr="009873DA">
        <w:rPr>
          <w:sz w:val="24"/>
          <w:szCs w:val="24"/>
        </w:rPr>
        <w:t>eljko</w:t>
      </w:r>
      <w:r w:rsidRPr="009873DA">
        <w:rPr>
          <w:sz w:val="24"/>
          <w:szCs w:val="24"/>
          <w:lang w:val="sr-Latn-CS"/>
        </w:rPr>
        <w:t xml:space="preserve"> </w:t>
      </w:r>
      <w:r w:rsidRPr="009873DA">
        <w:rPr>
          <w:sz w:val="24"/>
          <w:szCs w:val="24"/>
        </w:rPr>
        <w:t>Sabol</w:t>
      </w:r>
      <w:r w:rsidRPr="009873DA">
        <w:rPr>
          <w:sz w:val="24"/>
          <w:szCs w:val="24"/>
          <w:lang w:val="sr-Latn-CS"/>
        </w:rPr>
        <w:t xml:space="preserve">, </w:t>
      </w:r>
      <w:r w:rsidRPr="009873DA">
        <w:rPr>
          <w:sz w:val="24"/>
          <w:szCs w:val="24"/>
        </w:rPr>
        <w:t>Ivan</w:t>
      </w:r>
      <w:r w:rsidRPr="009873DA">
        <w:rPr>
          <w:sz w:val="24"/>
          <w:szCs w:val="24"/>
          <w:lang w:val="sr-Latn-CS"/>
        </w:rPr>
        <w:t xml:space="preserve"> </w:t>
      </w:r>
      <w:r w:rsidRPr="009873DA">
        <w:rPr>
          <w:sz w:val="24"/>
          <w:szCs w:val="24"/>
        </w:rPr>
        <w:t>Slamnig</w:t>
      </w:r>
      <w:r w:rsidRPr="009873DA">
        <w:rPr>
          <w:sz w:val="24"/>
          <w:szCs w:val="24"/>
          <w:lang w:val="sr-Latn-CS"/>
        </w:rPr>
        <w:t xml:space="preserve">, </w:t>
      </w:r>
      <w:r w:rsidRPr="009873DA">
        <w:rPr>
          <w:sz w:val="24"/>
          <w:szCs w:val="24"/>
        </w:rPr>
        <w:t>Jure</w:t>
      </w:r>
      <w:r w:rsidRPr="009873DA">
        <w:rPr>
          <w:sz w:val="24"/>
          <w:szCs w:val="24"/>
          <w:lang w:val="sr-Latn-CS"/>
        </w:rPr>
        <w:t xml:space="preserve"> </w:t>
      </w:r>
      <w:r w:rsidRPr="009873DA">
        <w:rPr>
          <w:sz w:val="24"/>
          <w:szCs w:val="24"/>
        </w:rPr>
        <w:t>Frani</w:t>
      </w:r>
      <w:r w:rsidRPr="009873DA">
        <w:rPr>
          <w:sz w:val="24"/>
          <w:szCs w:val="24"/>
          <w:lang w:val="sr-Latn-CS"/>
        </w:rPr>
        <w:t>č</w:t>
      </w:r>
      <w:r w:rsidRPr="009873DA">
        <w:rPr>
          <w:sz w:val="24"/>
          <w:szCs w:val="24"/>
        </w:rPr>
        <w:t>evi</w:t>
      </w:r>
      <w:r w:rsidRPr="009873DA">
        <w:rPr>
          <w:sz w:val="24"/>
          <w:szCs w:val="24"/>
          <w:lang w:val="sr-Latn-CS"/>
        </w:rPr>
        <w:t xml:space="preserve">ć </w:t>
      </w:r>
      <w:r w:rsidRPr="009873DA">
        <w:rPr>
          <w:sz w:val="24"/>
          <w:szCs w:val="24"/>
        </w:rPr>
        <w:t>Plo</w:t>
      </w:r>
      <w:r w:rsidRPr="009873DA">
        <w:rPr>
          <w:sz w:val="24"/>
          <w:szCs w:val="24"/>
          <w:lang w:val="sr-Latn-CS"/>
        </w:rPr>
        <w:t>č</w:t>
      </w:r>
      <w:r w:rsidRPr="009873DA">
        <w:rPr>
          <w:sz w:val="24"/>
          <w:szCs w:val="24"/>
        </w:rPr>
        <w:t>ar</w:t>
      </w:r>
      <w:r w:rsidRPr="009873DA">
        <w:rPr>
          <w:sz w:val="24"/>
          <w:szCs w:val="24"/>
          <w:lang w:val="sr-Latn-CS"/>
        </w:rPr>
        <w:t xml:space="preserve">, </w:t>
      </w:r>
      <w:r w:rsidRPr="009873DA">
        <w:rPr>
          <w:sz w:val="24"/>
          <w:szCs w:val="24"/>
        </w:rPr>
        <w:t>Dubravko</w:t>
      </w:r>
      <w:r w:rsidRPr="009873DA">
        <w:rPr>
          <w:sz w:val="24"/>
          <w:szCs w:val="24"/>
          <w:lang w:val="sr-Latn-CS"/>
        </w:rPr>
        <w:t xml:space="preserve"> </w:t>
      </w:r>
      <w:r w:rsidRPr="009873DA">
        <w:rPr>
          <w:sz w:val="24"/>
          <w:szCs w:val="24"/>
        </w:rPr>
        <w:t>Horvati</w:t>
      </w:r>
      <w:r w:rsidRPr="009873DA">
        <w:rPr>
          <w:sz w:val="24"/>
          <w:szCs w:val="24"/>
          <w:lang w:val="sr-Latn-CS"/>
        </w:rPr>
        <w:t xml:space="preserve">ć, </w:t>
      </w:r>
      <w:r w:rsidRPr="009873DA">
        <w:rPr>
          <w:sz w:val="24"/>
          <w:szCs w:val="24"/>
        </w:rPr>
        <w:t>Miroslav</w:t>
      </w:r>
      <w:r w:rsidRPr="009873DA">
        <w:rPr>
          <w:sz w:val="24"/>
          <w:szCs w:val="24"/>
          <w:lang w:val="sr-Latn-CS"/>
        </w:rPr>
        <w:t xml:space="preserve"> </w:t>
      </w:r>
      <w:r w:rsidRPr="009873DA">
        <w:rPr>
          <w:sz w:val="24"/>
          <w:szCs w:val="24"/>
        </w:rPr>
        <w:t>Ma</w:t>
      </w:r>
      <w:r w:rsidRPr="009873DA">
        <w:rPr>
          <w:sz w:val="24"/>
          <w:szCs w:val="24"/>
          <w:lang w:val="sr-Latn-CS"/>
        </w:rPr>
        <w:t>đ</w:t>
      </w:r>
      <w:r w:rsidRPr="009873DA">
        <w:rPr>
          <w:sz w:val="24"/>
          <w:szCs w:val="24"/>
        </w:rPr>
        <w:t>er</w:t>
      </w:r>
      <w:r w:rsidRPr="009873DA">
        <w:rPr>
          <w:sz w:val="24"/>
          <w:szCs w:val="24"/>
          <w:lang w:val="sr-Latn-CS"/>
        </w:rPr>
        <w:t xml:space="preserve"> </w:t>
      </w:r>
      <w:r w:rsidRPr="009873DA">
        <w:rPr>
          <w:sz w:val="24"/>
          <w:szCs w:val="24"/>
        </w:rPr>
        <w:t>i</w:t>
      </w:r>
      <w:r w:rsidRPr="009873DA">
        <w:rPr>
          <w:sz w:val="24"/>
          <w:szCs w:val="24"/>
          <w:lang w:val="sr-Latn-CS"/>
        </w:rPr>
        <w:t xml:space="preserve"> </w:t>
      </w:r>
      <w:r w:rsidRPr="009873DA">
        <w:rPr>
          <w:sz w:val="24"/>
          <w:szCs w:val="24"/>
        </w:rPr>
        <w:t>Zvonimir</w:t>
      </w:r>
      <w:r w:rsidRPr="009873DA">
        <w:rPr>
          <w:sz w:val="24"/>
          <w:szCs w:val="24"/>
          <w:lang w:val="sr-Latn-CS"/>
        </w:rPr>
        <w:t xml:space="preserve"> </w:t>
      </w:r>
      <w:r w:rsidRPr="009873DA">
        <w:rPr>
          <w:sz w:val="24"/>
          <w:szCs w:val="24"/>
        </w:rPr>
        <w:t>Majdak</w:t>
      </w:r>
      <w:r w:rsidRPr="009873DA">
        <w:rPr>
          <w:sz w:val="24"/>
          <w:szCs w:val="24"/>
          <w:lang w:val="sr-Latn-CS"/>
        </w:rPr>
        <w:t xml:space="preserve">. </w:t>
      </w:r>
      <w:r w:rsidRPr="009873DA">
        <w:rPr>
          <w:sz w:val="24"/>
          <w:szCs w:val="24"/>
          <w:lang w:val="pl-PL"/>
        </w:rPr>
        <w:t xml:space="preserve">Tada, između 1964. i 1967., to su pisci srednje i mlađe generacije, a zastupljene su i najvažnije autorice. Zanimljiva je Krležina odsutnost u tom razdoblju, bit će prisutan kasnije. Nakon uvida u Arhiv profesora Sequija u Beogradu, moći će se izložiti detaljnija objašnjenja i novi podaci o načinima uspostavljanja komunikacije i rezultatima suradnje. </w:t>
      </w:r>
    </w:p>
    <w:p w14:paraId="0CF766E1" w14:textId="77777777" w:rsidR="00181B86" w:rsidRPr="009873DA" w:rsidRDefault="00181B86" w:rsidP="00181B86">
      <w:pPr>
        <w:spacing w:line="360" w:lineRule="auto"/>
        <w:ind w:firstLine="709"/>
        <w:rPr>
          <w:sz w:val="24"/>
          <w:szCs w:val="24"/>
          <w:lang w:val="pl-PL"/>
        </w:rPr>
      </w:pPr>
      <w:r w:rsidRPr="009873DA">
        <w:rPr>
          <w:sz w:val="24"/>
          <w:szCs w:val="24"/>
          <w:lang w:val="pl-PL"/>
        </w:rPr>
        <w:t>Koncem 1965. Sequi je zamolio i Vladana Desnicu da mu pošalje svoj prilog na talijanskom za časopis, no do suradnje, nažalost, nije došlo.</w:t>
      </w:r>
      <w:r w:rsidRPr="009873DA">
        <w:rPr>
          <w:rStyle w:val="FootnoteReference"/>
          <w:sz w:val="24"/>
          <w:szCs w:val="24"/>
        </w:rPr>
        <w:footnoteReference w:id="133"/>
      </w:r>
    </w:p>
    <w:p w14:paraId="0A327D0A" w14:textId="77777777" w:rsidR="00181B86" w:rsidRPr="009873DA" w:rsidRDefault="00181B86" w:rsidP="00181B86">
      <w:pPr>
        <w:spacing w:line="360" w:lineRule="auto"/>
        <w:ind w:firstLine="709"/>
        <w:rPr>
          <w:sz w:val="24"/>
          <w:szCs w:val="24"/>
          <w:lang w:val="pl-PL"/>
        </w:rPr>
      </w:pPr>
      <w:r w:rsidRPr="009873DA">
        <w:rPr>
          <w:sz w:val="24"/>
          <w:szCs w:val="24"/>
          <w:lang w:val="pl-PL"/>
        </w:rPr>
        <w:t xml:space="preserve">Drugi intelektualac, pripadnik Zajednice Talijana, koji je dao značajan doprinos evopeizaciji hrvatske kulture u razdoblju od 1952. do 1967., bio je Desničin vršnjak Osvaldo Ramous (Fiume, 1905. – Rijeka, 1981.). On nije surađivao s </w:t>
      </w:r>
      <w:r w:rsidRPr="009873DA">
        <w:rPr>
          <w:i/>
          <w:sz w:val="24"/>
          <w:szCs w:val="24"/>
          <w:lang w:val="pl-PL"/>
        </w:rPr>
        <w:t>La</w:t>
      </w:r>
      <w:r w:rsidRPr="009873DA">
        <w:rPr>
          <w:sz w:val="24"/>
          <w:szCs w:val="24"/>
          <w:lang w:val="pl-PL"/>
        </w:rPr>
        <w:t xml:space="preserve"> </w:t>
      </w:r>
      <w:r w:rsidRPr="009873DA">
        <w:rPr>
          <w:i/>
          <w:sz w:val="24"/>
          <w:szCs w:val="24"/>
          <w:lang w:val="pl-PL"/>
        </w:rPr>
        <w:t>battanom</w:t>
      </w:r>
      <w:r w:rsidRPr="009873DA">
        <w:rPr>
          <w:sz w:val="24"/>
          <w:szCs w:val="24"/>
          <w:lang w:val="pl-PL"/>
        </w:rPr>
        <w:t xml:space="preserve">, ali je svoje radove objavljivao u drugim publikacijama, dnevnom listu </w:t>
      </w:r>
      <w:r w:rsidRPr="009873DA">
        <w:rPr>
          <w:i/>
          <w:sz w:val="24"/>
          <w:szCs w:val="24"/>
          <w:lang w:val="pl-PL"/>
        </w:rPr>
        <w:t>La voce del popolo</w:t>
      </w:r>
      <w:r w:rsidRPr="009873DA">
        <w:rPr>
          <w:sz w:val="24"/>
          <w:szCs w:val="24"/>
          <w:lang w:val="pl-PL"/>
        </w:rPr>
        <w:t xml:space="preserve"> i u časopisu </w:t>
      </w:r>
      <w:r w:rsidRPr="009873DA">
        <w:rPr>
          <w:i/>
          <w:sz w:val="24"/>
          <w:szCs w:val="24"/>
          <w:lang w:val="pl-PL"/>
        </w:rPr>
        <w:t>Panorama</w:t>
      </w:r>
      <w:r w:rsidRPr="009873DA">
        <w:rPr>
          <w:sz w:val="24"/>
          <w:szCs w:val="24"/>
          <w:lang w:val="pl-PL"/>
        </w:rPr>
        <w:t xml:space="preserve">. Uspjeh njegovih pjesničkih zbirki u međuratnom vremenu ‒ zbirku </w:t>
      </w:r>
      <w:r w:rsidRPr="009873DA">
        <w:rPr>
          <w:i/>
          <w:sz w:val="24"/>
          <w:szCs w:val="24"/>
          <w:lang w:val="pl-PL"/>
        </w:rPr>
        <w:t>Nel canneto</w:t>
      </w:r>
      <w:r w:rsidRPr="009873DA">
        <w:rPr>
          <w:sz w:val="24"/>
          <w:szCs w:val="24"/>
          <w:lang w:val="pl-PL"/>
        </w:rPr>
        <w:t xml:space="preserve"> (‘U tršćaku’) nagradila je talijanska Kraljevska akademija, kao i uređivanje riječkog časopisa </w:t>
      </w:r>
      <w:r w:rsidRPr="009873DA">
        <w:rPr>
          <w:i/>
          <w:sz w:val="24"/>
          <w:szCs w:val="24"/>
          <w:lang w:val="pl-PL"/>
        </w:rPr>
        <w:t>Termini</w:t>
      </w:r>
      <w:r w:rsidRPr="009873DA">
        <w:rPr>
          <w:sz w:val="24"/>
          <w:szCs w:val="24"/>
          <w:lang w:val="pl-PL"/>
        </w:rPr>
        <w:t xml:space="preserve"> u razdoblju 1943. – 1944., premda uz suradnju s pokretom otpora ‒ opterećivali su njegov položaj u neposrednom poraću. Ramous je kao dramaturg bio ravnatelj Talijanske drame u Rijeci, do danas jedinog stalnog teatra na talijanskom jeziku izvan granica Italije, brinuo se za repertoar i svojim osobnim zalaganjem i diplomatskim umijećem (osobnom intervencijom u Beogradu) uspio očuvati kontinuitet njegova djelovanja unatoč znatnom osipanju publike i financijskim neprilikama. </w:t>
      </w:r>
    </w:p>
    <w:p w14:paraId="4DF39E0E" w14:textId="77777777" w:rsidR="00181B86" w:rsidRPr="009873DA" w:rsidRDefault="00181B86" w:rsidP="00181B86">
      <w:pPr>
        <w:spacing w:line="360" w:lineRule="auto"/>
        <w:ind w:firstLine="709"/>
        <w:rPr>
          <w:sz w:val="24"/>
          <w:szCs w:val="24"/>
          <w:lang w:val="pl-PL"/>
        </w:rPr>
      </w:pPr>
      <w:r w:rsidRPr="009873DA">
        <w:rPr>
          <w:sz w:val="24"/>
          <w:szCs w:val="24"/>
          <w:lang w:val="pl-PL"/>
        </w:rPr>
        <w:t xml:space="preserve">Dvojica pisaca, Desnica i Ramous, dopisuju se ‘50-ih godina, međusobno prevode tekstove i objavljuju ih u različitim književnim časopisima u Italiji i Jugoslaviji. Godine 1959. riječki pisac objavljuje u Italiji antologiju </w:t>
      </w:r>
      <w:r w:rsidRPr="009873DA">
        <w:rPr>
          <w:i/>
          <w:sz w:val="24"/>
          <w:szCs w:val="24"/>
          <w:lang w:val="pl-PL"/>
        </w:rPr>
        <w:t>Poesia jugoslava contemporanea</w:t>
      </w:r>
      <w:r w:rsidRPr="009873DA">
        <w:rPr>
          <w:sz w:val="24"/>
          <w:szCs w:val="24"/>
          <w:lang w:val="pl-PL"/>
        </w:rPr>
        <w:t xml:space="preserve"> (prvu nakon 1945., </w:t>
      </w:r>
      <w:r w:rsidRPr="009873DA">
        <w:rPr>
          <w:sz w:val="24"/>
          <w:szCs w:val="24"/>
          <w:lang w:val="pl-PL"/>
        </w:rPr>
        <w:lastRenderedPageBreak/>
        <w:t>s vlastitim prijevodima svih tekstova) u koju je uvrstio i Desničinu poeziju. U tom razdoblju Ramous donosi vijesti o piscima iz Jugoslavije u najboljim talijanskim književnim časopisima i objavljuje prijevode njihovih književnih radova, najčešće poezije. K tome, uz pomoć talijanskih intelektualaca Ramous 1964. organizira prvi susret talijanskih i jugoslavenskih pisaca u mjestu Cittadella kraj Padove (pojedini pisci, pripadnici tvrde linije u Društvu književnika Hrvatske, pokušali su spriječiti inicijativu, no susret je ostvaren zahvaljujući i Krležinoj podršci</w:t>
      </w:r>
      <w:r w:rsidRPr="009873DA">
        <w:rPr>
          <w:rStyle w:val="FootnoteReference"/>
          <w:sz w:val="24"/>
          <w:szCs w:val="24"/>
        </w:rPr>
        <w:footnoteReference w:id="134"/>
      </w:r>
      <w:r w:rsidRPr="009873DA">
        <w:rPr>
          <w:sz w:val="24"/>
          <w:szCs w:val="24"/>
          <w:lang w:val="pl-PL"/>
        </w:rPr>
        <w:t>. Pripremajući skup u Cittadelli, Ramous se pismom obratio prijatelju Desnici i zamolio ga uime organizatora da on kao „izvrstan poznavatelj književnosti“ na tom susretu bude tumač jer, kako je dodao, „ne poznajem osobu koja tako dobro zna oba jezika kao Vi“. Desnica, međutim, nije prihvatio poziv te mu je preporučio da se obrati Dragi Ivaniševiću.</w:t>
      </w:r>
    </w:p>
    <w:p w14:paraId="16036C7C" w14:textId="77777777" w:rsidR="00181B86" w:rsidRPr="009873DA" w:rsidRDefault="00181B86" w:rsidP="00181B86">
      <w:pPr>
        <w:spacing w:line="360" w:lineRule="auto"/>
        <w:ind w:firstLine="709"/>
        <w:rPr>
          <w:sz w:val="24"/>
          <w:szCs w:val="24"/>
          <w:lang w:val="pl-PL"/>
        </w:rPr>
      </w:pPr>
      <w:r w:rsidRPr="009873DA">
        <w:rPr>
          <w:sz w:val="24"/>
          <w:szCs w:val="24"/>
          <w:lang w:val="pl-PL"/>
        </w:rPr>
        <w:t>Vjerujem da navedeni podaci kojima će biti priključeni i oni iz Arhiva profesora Sequija mogu dodatno potvrditi kolike su bili zasluge i doprinos intelektualaca pripadnika Zajednice Talijana u evropeizaciji hrvatske kulture u razdoblju između 1952. i 1967.</w:t>
      </w:r>
    </w:p>
    <w:p w14:paraId="1C658C05" w14:textId="77777777" w:rsidR="00181B86" w:rsidRPr="009873DA" w:rsidRDefault="00181B86" w:rsidP="00181B86">
      <w:pPr>
        <w:pStyle w:val="NoSpacing"/>
        <w:spacing w:line="360" w:lineRule="auto"/>
        <w:rPr>
          <w:rFonts w:ascii="Times New Roman" w:hAnsi="Times New Roman"/>
          <w:sz w:val="24"/>
          <w:szCs w:val="24"/>
        </w:rPr>
      </w:pPr>
    </w:p>
    <w:p w14:paraId="7EB94D6A" w14:textId="77777777" w:rsidR="00181B86" w:rsidRPr="009873DA" w:rsidRDefault="00181B86" w:rsidP="00181B86">
      <w:pPr>
        <w:spacing w:line="360" w:lineRule="auto"/>
        <w:jc w:val="center"/>
        <w:rPr>
          <w:sz w:val="24"/>
          <w:szCs w:val="24"/>
          <w:lang w:val="it-IT"/>
        </w:rPr>
      </w:pPr>
      <w:r w:rsidRPr="009873DA">
        <w:rPr>
          <w:sz w:val="24"/>
          <w:szCs w:val="24"/>
          <w:lang w:val="it-IT"/>
        </w:rPr>
        <w:t>***</w:t>
      </w:r>
    </w:p>
    <w:p w14:paraId="25DBE527" w14:textId="77777777" w:rsidR="00181B86" w:rsidRPr="009873DA" w:rsidRDefault="00181B86" w:rsidP="00181B86">
      <w:pPr>
        <w:pStyle w:val="NoSpacing"/>
        <w:spacing w:line="360" w:lineRule="auto"/>
        <w:rPr>
          <w:rFonts w:ascii="Times New Roman" w:hAnsi="Times New Roman"/>
          <w:sz w:val="24"/>
          <w:szCs w:val="24"/>
        </w:rPr>
      </w:pPr>
    </w:p>
    <w:p w14:paraId="7FF2D691" w14:textId="77777777" w:rsidR="00181B86" w:rsidRPr="009873DA" w:rsidRDefault="00181B86" w:rsidP="00181B86">
      <w:pPr>
        <w:spacing w:line="360" w:lineRule="auto"/>
        <w:ind w:left="284" w:hanging="284"/>
        <w:rPr>
          <w:sz w:val="28"/>
          <w:szCs w:val="28"/>
          <w:lang w:val="it-IT"/>
        </w:rPr>
      </w:pPr>
      <w:bookmarkStart w:id="14" w:name="_Hlk136093500"/>
      <w:r w:rsidRPr="009873DA">
        <w:rPr>
          <w:i/>
          <w:sz w:val="28"/>
          <w:szCs w:val="28"/>
          <w:lang w:val="it-IT"/>
        </w:rPr>
        <w:t>Izvori</w:t>
      </w:r>
    </w:p>
    <w:p w14:paraId="221E6ADE" w14:textId="77777777" w:rsidR="00181B86" w:rsidRPr="009873DA" w:rsidRDefault="00181B86" w:rsidP="00181B86">
      <w:pPr>
        <w:spacing w:line="360" w:lineRule="auto"/>
        <w:ind w:left="284" w:hanging="284"/>
        <w:rPr>
          <w:sz w:val="24"/>
          <w:szCs w:val="24"/>
          <w:lang w:val="it-IT"/>
        </w:rPr>
      </w:pPr>
      <w:r w:rsidRPr="009873DA">
        <w:rPr>
          <w:sz w:val="24"/>
          <w:szCs w:val="24"/>
          <w:lang w:val="it-IT"/>
        </w:rPr>
        <w:t>Arhiv Erosa Sequija u Beogradu.</w:t>
      </w:r>
    </w:p>
    <w:p w14:paraId="03F69999" w14:textId="77777777" w:rsidR="00181B86" w:rsidRPr="009873DA" w:rsidRDefault="00181B86" w:rsidP="00181B86">
      <w:pPr>
        <w:spacing w:line="360" w:lineRule="auto"/>
        <w:ind w:left="284" w:hanging="284"/>
        <w:rPr>
          <w:sz w:val="24"/>
          <w:szCs w:val="24"/>
          <w:lang w:val="pl-PL"/>
        </w:rPr>
      </w:pPr>
      <w:r w:rsidRPr="009873DA">
        <w:rPr>
          <w:sz w:val="24"/>
          <w:szCs w:val="24"/>
          <w:lang w:val="pl-PL"/>
        </w:rPr>
        <w:t>Arhiv obitelji Desnica u Zagrebu.</w:t>
      </w:r>
    </w:p>
    <w:p w14:paraId="266F38FB" w14:textId="77777777" w:rsidR="00181B86" w:rsidRPr="009873DA" w:rsidRDefault="00181B86" w:rsidP="00181B86">
      <w:pPr>
        <w:spacing w:line="360" w:lineRule="auto"/>
        <w:ind w:left="284" w:hanging="284"/>
        <w:rPr>
          <w:sz w:val="24"/>
          <w:szCs w:val="24"/>
          <w:lang w:val="it-IT"/>
        </w:rPr>
      </w:pPr>
      <w:r w:rsidRPr="009873DA">
        <w:rPr>
          <w:sz w:val="24"/>
          <w:szCs w:val="24"/>
          <w:lang w:val="it-IT"/>
        </w:rPr>
        <w:t>Arhiv Osvalda Ramousa u Rijeci.</w:t>
      </w:r>
    </w:p>
    <w:p w14:paraId="13E9CA15" w14:textId="77777777" w:rsidR="00181B86" w:rsidRPr="009873DA" w:rsidRDefault="00181B86" w:rsidP="00181B86">
      <w:pPr>
        <w:pStyle w:val="NoSpacing"/>
        <w:spacing w:line="360" w:lineRule="auto"/>
        <w:ind w:left="284" w:hanging="284"/>
        <w:rPr>
          <w:rFonts w:ascii="Times New Roman" w:hAnsi="Times New Roman"/>
          <w:sz w:val="24"/>
          <w:szCs w:val="24"/>
        </w:rPr>
      </w:pPr>
    </w:p>
    <w:p w14:paraId="0AFA3364" w14:textId="77777777" w:rsidR="00181B86" w:rsidRPr="009873DA" w:rsidRDefault="00181B86" w:rsidP="00181B86">
      <w:pPr>
        <w:spacing w:line="360" w:lineRule="auto"/>
        <w:ind w:left="284" w:hanging="284"/>
        <w:rPr>
          <w:i/>
          <w:sz w:val="28"/>
          <w:szCs w:val="28"/>
          <w:lang w:val="it-IT"/>
        </w:rPr>
      </w:pPr>
      <w:r w:rsidRPr="009873DA">
        <w:rPr>
          <w:i/>
          <w:sz w:val="28"/>
          <w:szCs w:val="28"/>
          <w:lang w:val="it-IT"/>
        </w:rPr>
        <w:t>Literatura</w:t>
      </w:r>
    </w:p>
    <w:p w14:paraId="3B9239CD" w14:textId="77777777" w:rsidR="00181B86" w:rsidRPr="009873DA" w:rsidRDefault="00181B86" w:rsidP="00181B86">
      <w:pPr>
        <w:spacing w:line="360" w:lineRule="auto"/>
        <w:ind w:left="284" w:hanging="284"/>
        <w:rPr>
          <w:sz w:val="24"/>
          <w:szCs w:val="24"/>
          <w:lang w:val="it-IT"/>
        </w:rPr>
      </w:pPr>
      <w:r w:rsidRPr="009873DA">
        <w:rPr>
          <w:i/>
          <w:sz w:val="24"/>
          <w:szCs w:val="24"/>
          <w:lang w:val="it-IT"/>
        </w:rPr>
        <w:t>La battana</w:t>
      </w:r>
      <w:r w:rsidRPr="009873DA">
        <w:rPr>
          <w:sz w:val="24"/>
          <w:szCs w:val="24"/>
          <w:lang w:val="it-IT"/>
        </w:rPr>
        <w:t>, 1964. – 1968.</w:t>
      </w:r>
    </w:p>
    <w:p w14:paraId="73C04955" w14:textId="77777777" w:rsidR="00181B86" w:rsidRPr="009873DA" w:rsidRDefault="00181B86" w:rsidP="00181B86">
      <w:pPr>
        <w:tabs>
          <w:tab w:val="left" w:pos="5130"/>
        </w:tabs>
        <w:spacing w:line="360" w:lineRule="auto"/>
        <w:ind w:left="284" w:hanging="284"/>
        <w:rPr>
          <w:sz w:val="24"/>
          <w:szCs w:val="24"/>
          <w:lang w:val="it-IT"/>
        </w:rPr>
      </w:pPr>
      <w:r w:rsidRPr="009873DA">
        <w:rPr>
          <w:sz w:val="24"/>
          <w:szCs w:val="24"/>
          <w:lang w:val="it-IT"/>
        </w:rPr>
        <w:t xml:space="preserve">Željko </w:t>
      </w:r>
      <w:r w:rsidRPr="009873DA">
        <w:rPr>
          <w:smallCaps/>
          <w:sz w:val="24"/>
          <w:szCs w:val="24"/>
          <w:lang w:val="it-IT"/>
        </w:rPr>
        <w:t>Đurić</w:t>
      </w:r>
      <w:r w:rsidRPr="009873DA">
        <w:rPr>
          <w:sz w:val="24"/>
          <w:szCs w:val="24"/>
          <w:lang w:val="it-IT"/>
        </w:rPr>
        <w:t xml:space="preserve">, </w:t>
      </w:r>
      <w:r w:rsidRPr="009873DA">
        <w:rPr>
          <w:i/>
          <w:sz w:val="24"/>
          <w:szCs w:val="24"/>
          <w:lang w:val="it-IT"/>
        </w:rPr>
        <w:t>Srpsko-italijanske književne i kulturne veze od XVIII do XX veka</w:t>
      </w:r>
      <w:r w:rsidRPr="009873DA">
        <w:rPr>
          <w:sz w:val="24"/>
          <w:szCs w:val="24"/>
          <w:lang w:val="it-IT"/>
        </w:rPr>
        <w:t xml:space="preserve">, Beograd 2012., 751‒762 i 763‒801. </w:t>
      </w:r>
    </w:p>
    <w:p w14:paraId="32CA363E" w14:textId="77777777" w:rsidR="00181B86" w:rsidRPr="009873DA" w:rsidRDefault="00181B86" w:rsidP="00181B86">
      <w:pPr>
        <w:tabs>
          <w:tab w:val="left" w:pos="5130"/>
        </w:tabs>
        <w:spacing w:line="360" w:lineRule="auto"/>
        <w:ind w:left="284" w:hanging="284"/>
        <w:rPr>
          <w:i/>
          <w:sz w:val="24"/>
          <w:szCs w:val="24"/>
          <w:lang w:val="it-IT"/>
        </w:rPr>
      </w:pPr>
      <w:r w:rsidRPr="009873DA">
        <w:rPr>
          <w:sz w:val="24"/>
          <w:szCs w:val="24"/>
          <w:lang w:val="it-IT"/>
        </w:rPr>
        <w:t xml:space="preserve">Željko </w:t>
      </w:r>
      <w:r w:rsidRPr="009873DA">
        <w:rPr>
          <w:smallCaps/>
          <w:sz w:val="24"/>
          <w:szCs w:val="24"/>
          <w:lang w:val="it-IT"/>
        </w:rPr>
        <w:t>Đurić</w:t>
      </w:r>
      <w:r w:rsidRPr="009873DA">
        <w:rPr>
          <w:sz w:val="24"/>
          <w:szCs w:val="24"/>
          <w:lang w:val="it-IT"/>
        </w:rPr>
        <w:t xml:space="preserve">, „Vladan Desnica i Eros Sekvi – pepiska i oko nje“, </w:t>
      </w:r>
      <w:r w:rsidRPr="009873DA">
        <w:rPr>
          <w:i/>
          <w:sz w:val="24"/>
          <w:szCs w:val="24"/>
          <w:lang w:val="it-IT"/>
        </w:rPr>
        <w:t>Zbornik Matice srpske za književnost i jezik</w:t>
      </w:r>
      <w:r w:rsidRPr="009873DA">
        <w:rPr>
          <w:sz w:val="24"/>
          <w:szCs w:val="24"/>
          <w:lang w:val="it-IT"/>
        </w:rPr>
        <w:t>, 57/2009., br. 2, 419.</w:t>
      </w:r>
    </w:p>
    <w:p w14:paraId="128FC5D0" w14:textId="77777777" w:rsidR="00181B86" w:rsidRPr="009873DA" w:rsidRDefault="00181B86" w:rsidP="00181B86">
      <w:pPr>
        <w:spacing w:line="360" w:lineRule="auto"/>
        <w:ind w:left="284" w:hanging="284"/>
        <w:rPr>
          <w:snapToGrid w:val="0"/>
          <w:sz w:val="24"/>
          <w:szCs w:val="24"/>
          <w:lang w:val="it-IT"/>
        </w:rPr>
      </w:pPr>
      <w:r w:rsidRPr="009873DA">
        <w:rPr>
          <w:snapToGrid w:val="0"/>
          <w:sz w:val="24"/>
          <w:szCs w:val="24"/>
          <w:lang w:val="it-IT"/>
        </w:rPr>
        <w:t xml:space="preserve">Christian </w:t>
      </w:r>
      <w:r w:rsidRPr="009873DA">
        <w:rPr>
          <w:smallCaps/>
          <w:snapToGrid w:val="0"/>
          <w:sz w:val="24"/>
          <w:szCs w:val="24"/>
          <w:lang w:val="it-IT"/>
        </w:rPr>
        <w:t>Eccher</w:t>
      </w:r>
      <w:r w:rsidRPr="009873DA">
        <w:rPr>
          <w:snapToGrid w:val="0"/>
          <w:sz w:val="24"/>
          <w:szCs w:val="24"/>
          <w:lang w:val="it-IT"/>
        </w:rPr>
        <w:t xml:space="preserve">, </w:t>
      </w:r>
      <w:r w:rsidRPr="009873DA">
        <w:rPr>
          <w:i/>
          <w:snapToGrid w:val="0"/>
          <w:sz w:val="24"/>
          <w:szCs w:val="24"/>
          <w:lang w:val="it-IT"/>
        </w:rPr>
        <w:t>La letteratura degli italiani d’Istria e di Fiume</w:t>
      </w:r>
      <w:r w:rsidRPr="009873DA">
        <w:rPr>
          <w:snapToGrid w:val="0"/>
          <w:sz w:val="24"/>
          <w:szCs w:val="24"/>
          <w:lang w:val="it-IT"/>
        </w:rPr>
        <w:t xml:space="preserve">. </w:t>
      </w:r>
      <w:r w:rsidRPr="009873DA">
        <w:rPr>
          <w:i/>
          <w:snapToGrid w:val="0"/>
          <w:sz w:val="24"/>
          <w:szCs w:val="24"/>
          <w:lang w:val="it-IT"/>
        </w:rPr>
        <w:t>Dal 1945 a oggi</w:t>
      </w:r>
      <w:r w:rsidRPr="009873DA">
        <w:rPr>
          <w:snapToGrid w:val="0"/>
          <w:sz w:val="24"/>
          <w:szCs w:val="24"/>
          <w:lang w:val="it-IT"/>
        </w:rPr>
        <w:t>, Fiume / Rijeka 2012.</w:t>
      </w:r>
    </w:p>
    <w:p w14:paraId="30A47582" w14:textId="77777777" w:rsidR="00181B86" w:rsidRPr="009873DA" w:rsidRDefault="00181B86" w:rsidP="00181B86">
      <w:pPr>
        <w:spacing w:line="360" w:lineRule="auto"/>
        <w:ind w:left="284" w:hanging="284"/>
        <w:rPr>
          <w:sz w:val="24"/>
          <w:szCs w:val="24"/>
          <w:lang w:val="it-IT"/>
        </w:rPr>
      </w:pPr>
      <w:r w:rsidRPr="009873DA">
        <w:rPr>
          <w:sz w:val="24"/>
          <w:szCs w:val="24"/>
          <w:lang w:val="it-IT"/>
        </w:rPr>
        <w:lastRenderedPageBreak/>
        <w:t xml:space="preserve">Iva </w:t>
      </w:r>
      <w:r w:rsidRPr="009873DA">
        <w:rPr>
          <w:smallCaps/>
          <w:sz w:val="24"/>
          <w:szCs w:val="24"/>
          <w:lang w:val="it-IT"/>
        </w:rPr>
        <w:t>Grgić Maroević</w:t>
      </w:r>
      <w:r w:rsidRPr="009873DA">
        <w:rPr>
          <w:sz w:val="24"/>
          <w:szCs w:val="24"/>
          <w:lang w:val="it-IT"/>
        </w:rPr>
        <w:t xml:space="preserve"> i Sanja </w:t>
      </w:r>
      <w:r w:rsidRPr="009873DA">
        <w:rPr>
          <w:smallCaps/>
          <w:sz w:val="24"/>
          <w:szCs w:val="24"/>
          <w:lang w:val="it-IT"/>
        </w:rPr>
        <w:t>Roić</w:t>
      </w:r>
      <w:r w:rsidRPr="009873DA">
        <w:rPr>
          <w:sz w:val="24"/>
          <w:szCs w:val="24"/>
          <w:lang w:val="it-IT"/>
        </w:rPr>
        <w:t xml:space="preserve">, „Vladan Desnica prevoditelj i komentator Foscolovih Grobova“, </w:t>
      </w:r>
      <w:r w:rsidRPr="009873DA">
        <w:rPr>
          <w:i/>
          <w:sz w:val="24"/>
          <w:szCs w:val="24"/>
          <w:lang w:val="it-IT"/>
        </w:rPr>
        <w:t>Smrt u opusu Vladana Desnice i europskoj kulturi: poetički, povijesni i filozofski aspekti</w:t>
      </w:r>
      <w:r w:rsidRPr="009873DA">
        <w:rPr>
          <w:sz w:val="24"/>
          <w:szCs w:val="24"/>
          <w:lang w:val="it-IT"/>
        </w:rPr>
        <w:t xml:space="preserve"> (ur. Ivana Cvijović Javorina i Drago Roksandić), Zagreb 2018., 281‒292.</w:t>
      </w:r>
    </w:p>
    <w:p w14:paraId="303CD7DD" w14:textId="77777777" w:rsidR="00181B86" w:rsidRPr="009873DA" w:rsidRDefault="00181B86" w:rsidP="00181B86">
      <w:pPr>
        <w:tabs>
          <w:tab w:val="left" w:pos="10260"/>
        </w:tabs>
        <w:spacing w:line="360" w:lineRule="auto"/>
        <w:ind w:left="284" w:hanging="284"/>
        <w:rPr>
          <w:sz w:val="24"/>
          <w:szCs w:val="24"/>
          <w:lang w:val="it-IT"/>
        </w:rPr>
      </w:pPr>
      <w:r w:rsidRPr="009873DA">
        <w:rPr>
          <w:sz w:val="24"/>
          <w:szCs w:val="24"/>
          <w:lang w:val="it-IT"/>
        </w:rPr>
        <w:t xml:space="preserve">Vesna </w:t>
      </w:r>
      <w:r w:rsidRPr="009873DA">
        <w:rPr>
          <w:smallCaps/>
          <w:sz w:val="24"/>
          <w:szCs w:val="24"/>
          <w:lang w:val="it-IT"/>
        </w:rPr>
        <w:t>Kilibarda</w:t>
      </w:r>
      <w:r w:rsidRPr="009873DA">
        <w:rPr>
          <w:sz w:val="24"/>
          <w:szCs w:val="24"/>
          <w:lang w:val="it-IT"/>
        </w:rPr>
        <w:t xml:space="preserve">, „Vladan Desnica i Njegoš“, </w:t>
      </w:r>
      <w:r w:rsidRPr="009873DA">
        <w:rPr>
          <w:i/>
          <w:sz w:val="24"/>
          <w:szCs w:val="24"/>
          <w:lang w:val="it-IT"/>
        </w:rPr>
        <w:t>Književna istorija</w:t>
      </w:r>
      <w:r w:rsidRPr="009873DA">
        <w:rPr>
          <w:sz w:val="24"/>
          <w:szCs w:val="24"/>
          <w:lang w:val="it-IT"/>
        </w:rPr>
        <w:t>, 51/2019., br. 168, 225‒245.</w:t>
      </w:r>
    </w:p>
    <w:p w14:paraId="293218BF" w14:textId="77777777" w:rsidR="00181B86" w:rsidRPr="009873DA" w:rsidRDefault="00181B86" w:rsidP="00181B86">
      <w:pPr>
        <w:spacing w:line="360" w:lineRule="auto"/>
        <w:ind w:left="284" w:hanging="284"/>
        <w:rPr>
          <w:snapToGrid w:val="0"/>
          <w:sz w:val="24"/>
          <w:szCs w:val="24"/>
          <w:lang w:val="it-IT"/>
        </w:rPr>
      </w:pPr>
      <w:r w:rsidRPr="009873DA">
        <w:rPr>
          <w:i/>
          <w:snapToGrid w:val="0"/>
          <w:sz w:val="24"/>
          <w:szCs w:val="24"/>
          <w:lang w:val="it-IT"/>
        </w:rPr>
        <w:t>Le</w:t>
      </w:r>
      <w:r w:rsidRPr="009873DA">
        <w:rPr>
          <w:snapToGrid w:val="0"/>
          <w:sz w:val="24"/>
          <w:szCs w:val="24"/>
          <w:lang w:val="it-IT"/>
        </w:rPr>
        <w:t xml:space="preserve"> </w:t>
      </w:r>
      <w:r w:rsidRPr="009873DA">
        <w:rPr>
          <w:i/>
          <w:snapToGrid w:val="0"/>
          <w:sz w:val="24"/>
          <w:szCs w:val="24"/>
          <w:lang w:val="it-IT"/>
        </w:rPr>
        <w:t>parole</w:t>
      </w:r>
      <w:r w:rsidRPr="009873DA">
        <w:rPr>
          <w:snapToGrid w:val="0"/>
          <w:sz w:val="24"/>
          <w:szCs w:val="24"/>
          <w:lang w:val="it-IT"/>
        </w:rPr>
        <w:t xml:space="preserve"> </w:t>
      </w:r>
      <w:r w:rsidRPr="009873DA">
        <w:rPr>
          <w:i/>
          <w:snapToGrid w:val="0"/>
          <w:sz w:val="24"/>
          <w:szCs w:val="24"/>
          <w:lang w:val="it-IT"/>
        </w:rPr>
        <w:t>rimaste: storia della letteratura italiana dell’Istria e del Quarnero nel secondo Novecento</w:t>
      </w:r>
      <w:r w:rsidRPr="009873DA">
        <w:rPr>
          <w:snapToGrid w:val="0"/>
          <w:sz w:val="24"/>
          <w:szCs w:val="24"/>
          <w:lang w:val="it-IT"/>
        </w:rPr>
        <w:t xml:space="preserve"> (ur. Nelida Milani i Roberto Dobran), vol. 1 i 2, Rijeka – Pula 2010.</w:t>
      </w:r>
    </w:p>
    <w:p w14:paraId="01EC1A9A" w14:textId="77777777" w:rsidR="00181B86" w:rsidRPr="009873DA" w:rsidRDefault="00181B86" w:rsidP="00181B86">
      <w:pPr>
        <w:spacing w:line="360" w:lineRule="auto"/>
        <w:ind w:left="284" w:hanging="284"/>
        <w:rPr>
          <w:i/>
          <w:sz w:val="24"/>
          <w:szCs w:val="24"/>
          <w:lang w:val="it-IT"/>
        </w:rPr>
      </w:pPr>
      <w:r w:rsidRPr="009873DA">
        <w:rPr>
          <w:sz w:val="24"/>
          <w:szCs w:val="24"/>
          <w:lang w:val="it-IT"/>
        </w:rPr>
        <w:t xml:space="preserve">Gianna </w:t>
      </w:r>
      <w:r w:rsidRPr="009873DA">
        <w:rPr>
          <w:smallCaps/>
          <w:sz w:val="24"/>
          <w:szCs w:val="24"/>
          <w:lang w:val="it-IT"/>
        </w:rPr>
        <w:t>Mazzieri</w:t>
      </w:r>
      <w:r w:rsidRPr="009873DA">
        <w:rPr>
          <w:sz w:val="24"/>
          <w:szCs w:val="24"/>
          <w:lang w:val="it-IT"/>
        </w:rPr>
        <w:t xml:space="preserve">, </w:t>
      </w:r>
      <w:r w:rsidRPr="009873DA">
        <w:rPr>
          <w:i/>
          <w:sz w:val="24"/>
          <w:szCs w:val="24"/>
          <w:lang w:val="it-IT"/>
        </w:rPr>
        <w:t>„La voce“ di una minoranza. Analisi della pagina culturale de „La Voce del popolo“ negli anni ’50</w:t>
      </w:r>
      <w:r w:rsidRPr="009873DA">
        <w:rPr>
          <w:sz w:val="24"/>
          <w:szCs w:val="24"/>
          <w:lang w:val="it-IT"/>
        </w:rPr>
        <w:t xml:space="preserve">, Torino 1998.  </w:t>
      </w:r>
    </w:p>
    <w:p w14:paraId="59C536CC"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Osvaldo </w:t>
      </w:r>
      <w:r w:rsidRPr="009873DA">
        <w:rPr>
          <w:smallCaps/>
          <w:sz w:val="24"/>
          <w:szCs w:val="24"/>
          <w:lang w:val="it-IT"/>
        </w:rPr>
        <w:t>Ramous</w:t>
      </w:r>
      <w:r w:rsidRPr="009873DA">
        <w:rPr>
          <w:sz w:val="24"/>
          <w:szCs w:val="24"/>
          <w:lang w:val="it-IT"/>
        </w:rPr>
        <w:t xml:space="preserve">, </w:t>
      </w:r>
      <w:r w:rsidRPr="009873DA">
        <w:rPr>
          <w:i/>
          <w:sz w:val="24"/>
          <w:szCs w:val="24"/>
          <w:lang w:val="it-IT"/>
        </w:rPr>
        <w:t>Poesia jugoslava contemporanea</w:t>
      </w:r>
      <w:r w:rsidRPr="009873DA">
        <w:rPr>
          <w:sz w:val="24"/>
          <w:szCs w:val="24"/>
          <w:lang w:val="it-IT"/>
        </w:rPr>
        <w:t xml:space="preserve"> (prev. Osvaldo Ramous), Padova 1959.</w:t>
      </w:r>
    </w:p>
    <w:p w14:paraId="7DD41A6E"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Marko </w:t>
      </w:r>
      <w:r w:rsidRPr="009873DA">
        <w:rPr>
          <w:smallCaps/>
          <w:sz w:val="24"/>
          <w:szCs w:val="24"/>
          <w:lang w:val="it-IT"/>
        </w:rPr>
        <w:t xml:space="preserve">Ristić, </w:t>
      </w:r>
      <w:r w:rsidRPr="009873DA">
        <w:rPr>
          <w:i/>
          <w:sz w:val="24"/>
          <w:szCs w:val="24"/>
          <w:lang w:val="it-IT"/>
        </w:rPr>
        <w:t>Politička književnost 1944-1958</w:t>
      </w:r>
      <w:r w:rsidRPr="009873DA">
        <w:rPr>
          <w:sz w:val="24"/>
          <w:szCs w:val="24"/>
          <w:lang w:val="it-IT"/>
        </w:rPr>
        <w:t>, Zagreb 1958.</w:t>
      </w:r>
    </w:p>
    <w:p w14:paraId="4D06FB80"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„Desnica i ‘pramaljeće’ talijanskog pjesništva“, </w:t>
      </w:r>
      <w:r w:rsidRPr="009873DA">
        <w:rPr>
          <w:i/>
          <w:sz w:val="24"/>
          <w:szCs w:val="24"/>
          <w:lang w:val="it-IT"/>
        </w:rPr>
        <w:t>Stranci. Portreti s margine, granice i periferije</w:t>
      </w:r>
      <w:r w:rsidRPr="009873DA">
        <w:rPr>
          <w:sz w:val="24"/>
          <w:szCs w:val="24"/>
          <w:lang w:val="it-IT"/>
        </w:rPr>
        <w:t>, Zagreb 2006., 144‒157.</w:t>
      </w:r>
    </w:p>
    <w:p w14:paraId="1FEB3BFD"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„Dom predaka u Islamu Grčkom kao pjesnički motiv. Jedna nepoznata pjesma na talijanskom jeziku iz arhiva obitelji Desnica“, </w:t>
      </w:r>
      <w:r w:rsidRPr="009873DA">
        <w:rPr>
          <w:i/>
          <w:sz w:val="24"/>
          <w:szCs w:val="24"/>
          <w:lang w:val="it-IT"/>
        </w:rPr>
        <w:t>Hrvatsko</w:t>
      </w:r>
      <w:r w:rsidRPr="009873DA">
        <w:rPr>
          <w:sz w:val="24"/>
          <w:szCs w:val="24"/>
          <w:lang w:val="it-IT"/>
        </w:rPr>
        <w:t>-</w:t>
      </w:r>
      <w:r w:rsidRPr="009873DA">
        <w:rPr>
          <w:i/>
          <w:sz w:val="24"/>
          <w:szCs w:val="24"/>
          <w:lang w:val="it-IT"/>
        </w:rPr>
        <w:t>srpski/srpsko-hrvatski interkulturalizam danas</w:t>
      </w:r>
      <w:r w:rsidRPr="009873DA">
        <w:rPr>
          <w:sz w:val="24"/>
          <w:szCs w:val="24"/>
          <w:lang w:val="it-IT"/>
        </w:rPr>
        <w:t xml:space="preserve"> (ur. Drago Roksandić), Zagreb 2017., 307‒319.  </w:t>
      </w:r>
    </w:p>
    <w:p w14:paraId="1E690E43"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Roić, „</w:t>
      </w:r>
      <w:r w:rsidRPr="009873DA">
        <w:rPr>
          <w:sz w:val="24"/>
          <w:szCs w:val="24"/>
          <w:lang w:val="it-IT"/>
        </w:rPr>
        <w:t xml:space="preserve">Dva pisca na meti kritike: Desnica i Silone“, </w:t>
      </w:r>
      <w:r w:rsidRPr="009873DA">
        <w:rPr>
          <w:i/>
          <w:sz w:val="24"/>
          <w:szCs w:val="24"/>
          <w:lang w:val="it-IT"/>
        </w:rPr>
        <w:t>Istočno i zapadno od Trsta</w:t>
      </w:r>
      <w:r w:rsidRPr="009873DA">
        <w:rPr>
          <w:sz w:val="24"/>
          <w:szCs w:val="24"/>
          <w:lang w:val="it-IT"/>
        </w:rPr>
        <w:t xml:space="preserve">. </w:t>
      </w:r>
      <w:r w:rsidRPr="009873DA">
        <w:rPr>
          <w:i/>
          <w:sz w:val="24"/>
          <w:szCs w:val="24"/>
          <w:lang w:val="it-IT"/>
        </w:rPr>
        <w:t>Interkulturalni</w:t>
      </w:r>
      <w:r w:rsidRPr="009873DA">
        <w:rPr>
          <w:sz w:val="24"/>
          <w:szCs w:val="24"/>
          <w:lang w:val="it-IT"/>
        </w:rPr>
        <w:t xml:space="preserve"> </w:t>
      </w:r>
      <w:r w:rsidRPr="009873DA">
        <w:rPr>
          <w:i/>
          <w:sz w:val="24"/>
          <w:szCs w:val="24"/>
          <w:lang w:val="it-IT"/>
        </w:rPr>
        <w:t>dijalozi</w:t>
      </w:r>
      <w:r w:rsidRPr="009873DA">
        <w:rPr>
          <w:sz w:val="24"/>
          <w:szCs w:val="24"/>
          <w:lang w:val="it-IT"/>
        </w:rPr>
        <w:t>, Zagreb 2013., 122‒141.</w:t>
      </w:r>
    </w:p>
    <w:p w14:paraId="3F54E067"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„Eros Sequi – impegno e scrittura“, </w:t>
      </w:r>
      <w:r w:rsidRPr="009873DA">
        <w:rPr>
          <w:i/>
          <w:sz w:val="24"/>
          <w:szCs w:val="24"/>
          <w:lang w:val="it-IT"/>
        </w:rPr>
        <w:t xml:space="preserve">Letteratura italiana di emigrazione. Gli scrittori di lingua italiana nel mondo </w:t>
      </w:r>
      <w:r w:rsidRPr="009873DA">
        <w:rPr>
          <w:sz w:val="24"/>
          <w:szCs w:val="24"/>
          <w:lang w:val="it-IT"/>
        </w:rPr>
        <w:t>(ur. Jean-Jacques Marchand), Torino 1991., 395‒404.</w:t>
      </w:r>
    </w:p>
    <w:p w14:paraId="3631B4DF" w14:textId="77777777" w:rsidR="00181B86" w:rsidRPr="009873DA" w:rsidRDefault="00181B86" w:rsidP="00181B86">
      <w:pPr>
        <w:spacing w:line="360" w:lineRule="auto"/>
        <w:ind w:left="284" w:hanging="284"/>
        <w:rPr>
          <w:i/>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„Il passato e il presente dell’italianità sulla sponda orientale dell’Adriatico“, </w:t>
      </w:r>
      <w:r w:rsidRPr="009873DA">
        <w:rPr>
          <w:i/>
          <w:sz w:val="24"/>
          <w:szCs w:val="24"/>
          <w:lang w:val="it-IT"/>
        </w:rPr>
        <w:t xml:space="preserve">La questione adriatica e l’allargamento dell’Unione europea </w:t>
      </w:r>
      <w:r w:rsidRPr="009873DA">
        <w:rPr>
          <w:sz w:val="24"/>
          <w:szCs w:val="24"/>
          <w:lang w:val="it-IT"/>
        </w:rPr>
        <w:t xml:space="preserve">(ur. Franco Botta i dr.), Milano 2007., 89‒108. </w:t>
      </w:r>
    </w:p>
    <w:p w14:paraId="2BF4A69B"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„Istočno od Trevisa, Eros Sequi“, </w:t>
      </w:r>
      <w:r w:rsidRPr="009873DA">
        <w:rPr>
          <w:i/>
          <w:sz w:val="24"/>
          <w:szCs w:val="24"/>
          <w:lang w:val="it-IT"/>
        </w:rPr>
        <w:t>Stranci. Portreti s margine, granice i periferije</w:t>
      </w:r>
      <w:r w:rsidRPr="009873DA">
        <w:rPr>
          <w:sz w:val="24"/>
          <w:szCs w:val="24"/>
          <w:lang w:val="it-IT"/>
        </w:rPr>
        <w:t>, Zagreb 2006., 291‒306.</w:t>
      </w:r>
    </w:p>
    <w:p w14:paraId="63A848BF"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„Svjedočenje iz Rijeke. Osvaldo Ramous prevoditelj i posrednik južnoslavenskih kultura u Italiji“, </w:t>
      </w:r>
      <w:r w:rsidRPr="009873DA">
        <w:rPr>
          <w:i/>
          <w:sz w:val="24"/>
          <w:szCs w:val="24"/>
          <w:lang w:val="it-IT"/>
        </w:rPr>
        <w:t>Istočno i zapadno od Trsta</w:t>
      </w:r>
      <w:r w:rsidRPr="009873DA">
        <w:rPr>
          <w:sz w:val="24"/>
          <w:szCs w:val="24"/>
          <w:lang w:val="it-IT"/>
        </w:rPr>
        <w:t xml:space="preserve">. </w:t>
      </w:r>
      <w:r w:rsidRPr="009873DA">
        <w:rPr>
          <w:i/>
          <w:sz w:val="24"/>
          <w:szCs w:val="24"/>
          <w:lang w:val="it-IT"/>
        </w:rPr>
        <w:t>Interkulturalni</w:t>
      </w:r>
      <w:r w:rsidRPr="009873DA">
        <w:rPr>
          <w:sz w:val="24"/>
          <w:szCs w:val="24"/>
          <w:lang w:val="it-IT"/>
        </w:rPr>
        <w:t xml:space="preserve"> </w:t>
      </w:r>
      <w:r w:rsidRPr="009873DA">
        <w:rPr>
          <w:i/>
          <w:iCs/>
          <w:sz w:val="24"/>
          <w:szCs w:val="24"/>
          <w:lang w:val="it-IT"/>
        </w:rPr>
        <w:t>d</w:t>
      </w:r>
      <w:r w:rsidRPr="009873DA">
        <w:rPr>
          <w:i/>
          <w:sz w:val="24"/>
          <w:szCs w:val="24"/>
          <w:lang w:val="it-IT"/>
        </w:rPr>
        <w:t>ijalozi</w:t>
      </w:r>
      <w:r w:rsidRPr="009873DA">
        <w:rPr>
          <w:sz w:val="24"/>
          <w:szCs w:val="24"/>
          <w:lang w:val="it-IT"/>
        </w:rPr>
        <w:t>, Zagreb 2013., 142‒165.</w:t>
      </w:r>
    </w:p>
    <w:p w14:paraId="49FBA951"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„Testimoniare da Fiume. Osvaldo Ramous traduttore e mediatore delle culture slavomeridionali in Italia“, </w:t>
      </w:r>
      <w:r w:rsidRPr="009873DA">
        <w:rPr>
          <w:i/>
          <w:sz w:val="24"/>
          <w:szCs w:val="24"/>
          <w:lang w:val="it-IT"/>
        </w:rPr>
        <w:t>Contesti adriatici. Studi di italianistica comparata</w:t>
      </w:r>
      <w:r w:rsidRPr="009873DA">
        <w:rPr>
          <w:sz w:val="24"/>
          <w:szCs w:val="24"/>
          <w:lang w:val="it-IT"/>
        </w:rPr>
        <w:t xml:space="preserve"> (ur. Vesna Kilibarda i Julijana Vučo), Rim 2008., 13‒31.</w:t>
      </w:r>
    </w:p>
    <w:p w14:paraId="569B71C6" w14:textId="77777777" w:rsidR="00181B86" w:rsidRPr="009873DA" w:rsidRDefault="00181B86" w:rsidP="00181B86">
      <w:pPr>
        <w:spacing w:line="360" w:lineRule="auto"/>
        <w:ind w:left="284" w:hanging="284"/>
        <w:rPr>
          <w:rFonts w:eastAsia="Times New Roman"/>
          <w:sz w:val="24"/>
          <w:szCs w:val="24"/>
          <w:shd w:val="clear" w:color="auto" w:fill="FFFFFF"/>
          <w:lang w:val="it-IT" w:eastAsia="hr-HR"/>
        </w:rPr>
      </w:pPr>
      <w:r w:rsidRPr="009873DA">
        <w:rPr>
          <w:sz w:val="24"/>
          <w:szCs w:val="24"/>
          <w:lang w:val="it-IT"/>
        </w:rPr>
        <w:lastRenderedPageBreak/>
        <w:t xml:space="preserve">Sanja </w:t>
      </w:r>
      <w:r w:rsidRPr="009873DA">
        <w:rPr>
          <w:smallCaps/>
          <w:sz w:val="24"/>
          <w:szCs w:val="24"/>
          <w:lang w:val="it-IT"/>
        </w:rPr>
        <w:t xml:space="preserve">Roić, </w:t>
      </w:r>
      <w:r w:rsidRPr="009873DA">
        <w:rPr>
          <w:sz w:val="24"/>
          <w:szCs w:val="24"/>
          <w:lang w:val="it-IT"/>
        </w:rPr>
        <w:t>„</w:t>
      </w:r>
      <w:r w:rsidRPr="009873DA">
        <w:rPr>
          <w:rFonts w:eastAsia="Times New Roman"/>
          <w:sz w:val="24"/>
          <w:szCs w:val="24"/>
          <w:shd w:val="clear" w:color="auto" w:fill="FFFFFF"/>
          <w:lang w:val="it-IT" w:eastAsia="hr-HR"/>
        </w:rPr>
        <w:t xml:space="preserve">Vladan Desnica i talijanska kultura u Zagrebu 1945.-1967.“, </w:t>
      </w:r>
      <w:r w:rsidRPr="009873DA">
        <w:rPr>
          <w:rFonts w:eastAsia="Times New Roman"/>
          <w:i/>
          <w:iCs/>
          <w:sz w:val="24"/>
          <w:szCs w:val="24"/>
          <w:shd w:val="clear" w:color="auto" w:fill="FFFFFF"/>
          <w:lang w:val="it-IT" w:eastAsia="hr-HR"/>
        </w:rPr>
        <w:t>Vladan Desnica i Zagreb 1924.-1930. i 1945.-1967.: društvo, kultura, svakodnevica</w:t>
      </w:r>
      <w:r w:rsidRPr="009873DA">
        <w:rPr>
          <w:rFonts w:eastAsia="Times New Roman"/>
          <w:sz w:val="24"/>
          <w:szCs w:val="24"/>
          <w:shd w:val="clear" w:color="auto" w:fill="FFFFFF"/>
          <w:lang w:val="it-IT" w:eastAsia="hr-HR"/>
        </w:rPr>
        <w:t xml:space="preserve"> (ur. Drago Roksandić),</w:t>
      </w:r>
      <w:r w:rsidRPr="009873DA">
        <w:rPr>
          <w:rFonts w:eastAsia="Times New Roman"/>
          <w:sz w:val="24"/>
          <w:szCs w:val="24"/>
          <w:lang w:val="it-IT" w:eastAsia="hr-HR"/>
        </w:rPr>
        <w:t xml:space="preserve"> </w:t>
      </w:r>
      <w:r w:rsidRPr="009873DA">
        <w:rPr>
          <w:rFonts w:eastAsia="Times New Roman"/>
          <w:sz w:val="24"/>
          <w:szCs w:val="24"/>
          <w:shd w:val="clear" w:color="auto" w:fill="FFFFFF"/>
          <w:lang w:val="it-IT" w:eastAsia="hr-HR"/>
        </w:rPr>
        <w:t>Zagreb 2019., 351‒362.</w:t>
      </w:r>
    </w:p>
    <w:p w14:paraId="2468A19B" w14:textId="77777777" w:rsidR="00181B86" w:rsidRPr="009873DA" w:rsidRDefault="00181B86" w:rsidP="00181B86">
      <w:pPr>
        <w:spacing w:line="360" w:lineRule="auto"/>
        <w:ind w:left="284" w:hanging="284"/>
        <w:rPr>
          <w:i/>
          <w:sz w:val="24"/>
          <w:szCs w:val="24"/>
          <w:lang w:val="it-IT"/>
        </w:rPr>
      </w:pPr>
      <w:r w:rsidRPr="009873DA">
        <w:rPr>
          <w:sz w:val="24"/>
          <w:szCs w:val="24"/>
          <w:lang w:val="it-IT"/>
        </w:rPr>
        <w:t xml:space="preserve">Sanja </w:t>
      </w:r>
      <w:r w:rsidRPr="009873DA">
        <w:rPr>
          <w:smallCaps/>
          <w:sz w:val="24"/>
          <w:szCs w:val="24"/>
          <w:lang w:val="it-IT"/>
        </w:rPr>
        <w:t xml:space="preserve">Roić, </w:t>
      </w:r>
      <w:r w:rsidRPr="009873DA">
        <w:rPr>
          <w:sz w:val="24"/>
          <w:szCs w:val="24"/>
          <w:lang w:val="it-IT"/>
        </w:rPr>
        <w:t xml:space="preserve">„Vladan Desnica između dvije jadranske obale“, </w:t>
      </w:r>
      <w:r w:rsidRPr="009873DA">
        <w:rPr>
          <w:i/>
          <w:sz w:val="24"/>
          <w:szCs w:val="24"/>
          <w:lang w:val="it-IT"/>
        </w:rPr>
        <w:t>Stranci. Portreti s margine, granice i periferije</w:t>
      </w:r>
      <w:r w:rsidRPr="009873DA">
        <w:rPr>
          <w:sz w:val="24"/>
          <w:szCs w:val="24"/>
          <w:lang w:val="it-IT"/>
        </w:rPr>
        <w:t>, Zagreb 2006., 120‒143.</w:t>
      </w:r>
    </w:p>
    <w:p w14:paraId="5D0C87A1" w14:textId="77777777" w:rsidR="00181B86" w:rsidRPr="009873DA" w:rsidRDefault="00181B86" w:rsidP="00181B86">
      <w:pPr>
        <w:spacing w:line="360" w:lineRule="auto"/>
        <w:ind w:left="284" w:hanging="284"/>
        <w:rPr>
          <w:sz w:val="24"/>
          <w:szCs w:val="24"/>
          <w:lang w:val="it-IT"/>
        </w:rPr>
      </w:pPr>
      <w:r w:rsidRPr="009873DA">
        <w:rPr>
          <w:sz w:val="24"/>
          <w:szCs w:val="24"/>
          <w:lang w:val="it-IT"/>
        </w:rPr>
        <w:t xml:space="preserve">Eros </w:t>
      </w:r>
      <w:r w:rsidRPr="009873DA">
        <w:rPr>
          <w:smallCaps/>
          <w:sz w:val="24"/>
          <w:szCs w:val="24"/>
          <w:lang w:val="it-IT"/>
        </w:rPr>
        <w:t>Sequi</w:t>
      </w:r>
      <w:r w:rsidRPr="009873DA">
        <w:rPr>
          <w:sz w:val="24"/>
          <w:szCs w:val="24"/>
          <w:lang w:val="it-IT"/>
        </w:rPr>
        <w:t xml:space="preserve">, </w:t>
      </w:r>
      <w:r w:rsidRPr="009873DA">
        <w:rPr>
          <w:i/>
          <w:sz w:val="24"/>
          <w:szCs w:val="24"/>
          <w:lang w:val="it-IT"/>
        </w:rPr>
        <w:t>Bilo nas je mnogo</w:t>
      </w:r>
      <w:r w:rsidRPr="009873DA">
        <w:rPr>
          <w:sz w:val="24"/>
          <w:szCs w:val="24"/>
          <w:lang w:val="it-IT"/>
        </w:rPr>
        <w:t xml:space="preserve"> (prev. Ivo Frangeš), Zagreb 1952.</w:t>
      </w:r>
    </w:p>
    <w:p w14:paraId="44BC20E7" w14:textId="77777777" w:rsidR="00181B86" w:rsidRPr="009873DA" w:rsidRDefault="00181B86" w:rsidP="00181B86">
      <w:pPr>
        <w:spacing w:line="360" w:lineRule="auto"/>
        <w:ind w:left="284" w:hanging="284"/>
        <w:rPr>
          <w:sz w:val="24"/>
          <w:szCs w:val="24"/>
          <w:lang w:val="pt-PT"/>
        </w:rPr>
      </w:pPr>
      <w:r w:rsidRPr="009873DA">
        <w:rPr>
          <w:sz w:val="24"/>
          <w:szCs w:val="24"/>
          <w:lang w:val="it-IT"/>
        </w:rPr>
        <w:t xml:space="preserve">Eros </w:t>
      </w:r>
      <w:r w:rsidRPr="009873DA">
        <w:rPr>
          <w:smallCaps/>
          <w:sz w:val="24"/>
          <w:szCs w:val="24"/>
          <w:lang w:val="it-IT"/>
        </w:rPr>
        <w:t>Sequi</w:t>
      </w:r>
      <w:r w:rsidRPr="009873DA">
        <w:rPr>
          <w:sz w:val="24"/>
          <w:szCs w:val="24"/>
          <w:lang w:val="it-IT"/>
        </w:rPr>
        <w:t xml:space="preserve">, </w:t>
      </w:r>
      <w:r w:rsidRPr="009873DA">
        <w:rPr>
          <w:i/>
          <w:sz w:val="24"/>
          <w:szCs w:val="24"/>
          <w:lang w:val="it-IT"/>
        </w:rPr>
        <w:t>Dani na raskršću / I giorni al bivio</w:t>
      </w:r>
      <w:r w:rsidRPr="009873DA">
        <w:rPr>
          <w:sz w:val="24"/>
          <w:szCs w:val="24"/>
          <w:lang w:val="it-IT"/>
        </w:rPr>
        <w:t xml:space="preserve"> (prev. </w:t>
      </w:r>
      <w:r w:rsidRPr="009873DA">
        <w:rPr>
          <w:sz w:val="24"/>
          <w:szCs w:val="24"/>
          <w:lang w:val="pt-PT"/>
        </w:rPr>
        <w:t>Jure Kaštelan), Zagreb 1953.</w:t>
      </w:r>
    </w:p>
    <w:p w14:paraId="0047099A" w14:textId="77777777" w:rsidR="00181B86" w:rsidRPr="009873DA" w:rsidRDefault="00181B86" w:rsidP="00181B86">
      <w:pPr>
        <w:spacing w:line="360" w:lineRule="auto"/>
        <w:ind w:left="284" w:hanging="284"/>
        <w:rPr>
          <w:sz w:val="24"/>
          <w:szCs w:val="24"/>
          <w:lang w:val="pt-PT"/>
        </w:rPr>
      </w:pPr>
      <w:r w:rsidRPr="009873DA">
        <w:rPr>
          <w:sz w:val="24"/>
          <w:szCs w:val="24"/>
          <w:lang w:val="pt-PT"/>
        </w:rPr>
        <w:t xml:space="preserve">Eros </w:t>
      </w:r>
      <w:r w:rsidRPr="009873DA">
        <w:rPr>
          <w:smallCaps/>
          <w:sz w:val="24"/>
          <w:szCs w:val="24"/>
          <w:lang w:val="pt-PT"/>
        </w:rPr>
        <w:t>Sequi</w:t>
      </w:r>
      <w:r w:rsidRPr="009873DA">
        <w:rPr>
          <w:sz w:val="24"/>
          <w:szCs w:val="24"/>
          <w:lang w:val="pt-PT"/>
        </w:rPr>
        <w:t xml:space="preserve">, </w:t>
      </w:r>
      <w:r w:rsidRPr="009873DA">
        <w:rPr>
          <w:i/>
          <w:sz w:val="24"/>
          <w:szCs w:val="24"/>
          <w:lang w:val="pt-PT"/>
        </w:rPr>
        <w:t>Juče i danas</w:t>
      </w:r>
      <w:r w:rsidRPr="009873DA">
        <w:rPr>
          <w:sz w:val="24"/>
          <w:szCs w:val="24"/>
          <w:lang w:val="pt-PT"/>
        </w:rPr>
        <w:t xml:space="preserve"> (prev. Milana Piletić), Beograd 1991.</w:t>
      </w:r>
    </w:p>
    <w:p w14:paraId="4047F797" w14:textId="77777777" w:rsidR="00181B86" w:rsidRPr="009873DA" w:rsidRDefault="00181B86" w:rsidP="00181B86">
      <w:pPr>
        <w:spacing w:line="360" w:lineRule="auto"/>
        <w:ind w:left="284" w:hanging="284"/>
        <w:rPr>
          <w:sz w:val="24"/>
          <w:szCs w:val="24"/>
          <w:lang w:val="it-IT"/>
        </w:rPr>
      </w:pPr>
      <w:r w:rsidRPr="009873DA">
        <w:rPr>
          <w:sz w:val="24"/>
          <w:szCs w:val="24"/>
          <w:lang w:val="pt-PT"/>
        </w:rPr>
        <w:t xml:space="preserve">Eros </w:t>
      </w:r>
      <w:r w:rsidRPr="009873DA">
        <w:rPr>
          <w:smallCaps/>
          <w:sz w:val="24"/>
          <w:szCs w:val="24"/>
          <w:lang w:val="pt-PT"/>
        </w:rPr>
        <w:t>Sequi</w:t>
      </w:r>
      <w:r w:rsidRPr="009873DA">
        <w:rPr>
          <w:sz w:val="24"/>
          <w:szCs w:val="24"/>
          <w:lang w:val="pt-PT"/>
        </w:rPr>
        <w:t xml:space="preserve">, </w:t>
      </w:r>
      <w:r w:rsidRPr="009873DA">
        <w:rPr>
          <w:i/>
          <w:sz w:val="24"/>
          <w:szCs w:val="24"/>
          <w:lang w:val="pt-PT"/>
        </w:rPr>
        <w:t>Susreti s Istrom</w:t>
      </w:r>
      <w:r w:rsidRPr="009873DA">
        <w:rPr>
          <w:sz w:val="24"/>
          <w:szCs w:val="24"/>
          <w:lang w:val="pt-PT"/>
        </w:rPr>
        <w:t xml:space="preserve"> (prev. </w:t>
      </w:r>
      <w:r w:rsidRPr="009873DA">
        <w:rPr>
          <w:sz w:val="24"/>
          <w:szCs w:val="24"/>
          <w:lang w:val="it-IT"/>
        </w:rPr>
        <w:t>Frano Čale), Pula 1989.</w:t>
      </w:r>
      <w:bookmarkEnd w:id="14"/>
    </w:p>
    <w:p w14:paraId="53416533" w14:textId="4DAB8ECE" w:rsidR="00181B86" w:rsidRPr="009873DA" w:rsidRDefault="00181B86">
      <w:pPr>
        <w:spacing w:after="200" w:line="276" w:lineRule="auto"/>
        <w:ind w:right="0"/>
        <w:jc w:val="left"/>
        <w:rPr>
          <w:sz w:val="24"/>
          <w:szCs w:val="24"/>
          <w:lang w:val="sr-Latn-CS"/>
        </w:rPr>
      </w:pPr>
      <w:r w:rsidRPr="009873DA">
        <w:rPr>
          <w:sz w:val="24"/>
          <w:szCs w:val="24"/>
          <w:lang w:val="sr-Latn-CS"/>
        </w:rPr>
        <w:br w:type="page"/>
      </w:r>
    </w:p>
    <w:p w14:paraId="71409D9C" w14:textId="037D90C6" w:rsidR="00181B86" w:rsidRPr="009873DA" w:rsidRDefault="00F00C36" w:rsidP="00181B86">
      <w:pPr>
        <w:spacing w:line="360" w:lineRule="auto"/>
        <w:jc w:val="center"/>
        <w:rPr>
          <w:noProof/>
          <w:sz w:val="40"/>
          <w:szCs w:val="40"/>
          <w:lang w:val="sl-SI"/>
        </w:rPr>
      </w:pPr>
      <w:r w:rsidRPr="009873DA">
        <w:rPr>
          <w:noProof/>
          <w:sz w:val="40"/>
          <w:szCs w:val="40"/>
          <w:lang w:val="sl-SI"/>
        </w:rPr>
        <w:lastRenderedPageBreak/>
        <w:t>8</w:t>
      </w:r>
      <w:r w:rsidR="00181B86" w:rsidRPr="009873DA">
        <w:rPr>
          <w:noProof/>
          <w:sz w:val="40"/>
          <w:szCs w:val="40"/>
          <w:lang w:val="sl-SI"/>
        </w:rPr>
        <w:t>.</w:t>
      </w:r>
    </w:p>
    <w:p w14:paraId="6EEBAA1D" w14:textId="77777777" w:rsidR="006A6F1C" w:rsidRPr="009873DA" w:rsidRDefault="00181B86" w:rsidP="00B5549E">
      <w:pPr>
        <w:ind w:right="244"/>
        <w:jc w:val="center"/>
        <w:rPr>
          <w:b/>
          <w:bCs/>
          <w:noProof/>
          <w:sz w:val="40"/>
          <w:szCs w:val="40"/>
          <w:lang w:val="sl-SI"/>
        </w:rPr>
      </w:pPr>
      <w:bookmarkStart w:id="15" w:name="_Hlk136375466"/>
      <w:r w:rsidRPr="009873DA">
        <w:rPr>
          <w:b/>
          <w:bCs/>
          <w:noProof/>
          <w:sz w:val="40"/>
          <w:szCs w:val="40"/>
          <w:lang w:val="sl-SI"/>
        </w:rPr>
        <w:t xml:space="preserve">IDEOLOŠKI PRITISKI </w:t>
      </w:r>
    </w:p>
    <w:p w14:paraId="7DF91D80" w14:textId="77777777" w:rsidR="00B5549E" w:rsidRPr="009873DA" w:rsidRDefault="00181B86" w:rsidP="00B5549E">
      <w:pPr>
        <w:ind w:right="244"/>
        <w:jc w:val="center"/>
        <w:rPr>
          <w:b/>
          <w:bCs/>
          <w:noProof/>
          <w:sz w:val="40"/>
          <w:szCs w:val="40"/>
          <w:lang w:val="sl-SI"/>
        </w:rPr>
      </w:pPr>
      <w:r w:rsidRPr="009873DA">
        <w:rPr>
          <w:b/>
          <w:bCs/>
          <w:noProof/>
          <w:sz w:val="40"/>
          <w:szCs w:val="40"/>
          <w:lang w:val="sl-SI"/>
        </w:rPr>
        <w:t xml:space="preserve">IN ARBITRARNE ESTETSKE INTERVENCIJE </w:t>
      </w:r>
    </w:p>
    <w:p w14:paraId="767E0A8C" w14:textId="0EE839AB" w:rsidR="006A6F1C" w:rsidRPr="009873DA" w:rsidRDefault="00181B86" w:rsidP="00B5549E">
      <w:pPr>
        <w:ind w:right="244"/>
        <w:jc w:val="center"/>
        <w:rPr>
          <w:b/>
          <w:bCs/>
          <w:noProof/>
          <w:sz w:val="40"/>
          <w:szCs w:val="40"/>
          <w:lang w:val="sl-SI"/>
        </w:rPr>
      </w:pPr>
      <w:r w:rsidRPr="009873DA">
        <w:rPr>
          <w:b/>
          <w:bCs/>
          <w:noProof/>
          <w:sz w:val="40"/>
          <w:szCs w:val="40"/>
          <w:lang w:val="sl-SI"/>
        </w:rPr>
        <w:t xml:space="preserve">V SLOVENSKI KNJIŽEVNOSTI </w:t>
      </w:r>
    </w:p>
    <w:p w14:paraId="07310DCA" w14:textId="77777777" w:rsidR="006A6F1C" w:rsidRPr="009873DA" w:rsidRDefault="00181B86" w:rsidP="00B5549E">
      <w:pPr>
        <w:ind w:right="244"/>
        <w:jc w:val="center"/>
        <w:rPr>
          <w:b/>
          <w:bCs/>
          <w:noProof/>
          <w:sz w:val="40"/>
          <w:szCs w:val="40"/>
          <w:lang w:val="sl-SI"/>
        </w:rPr>
      </w:pPr>
      <w:r w:rsidRPr="009873DA">
        <w:rPr>
          <w:b/>
          <w:bCs/>
          <w:noProof/>
          <w:sz w:val="40"/>
          <w:szCs w:val="40"/>
          <w:lang w:val="sl-SI"/>
        </w:rPr>
        <w:t xml:space="preserve">V PETDESETIH TER ŠESTEDESETIH LETIH </w:t>
      </w:r>
    </w:p>
    <w:p w14:paraId="56EB6767" w14:textId="40FB63D1" w:rsidR="00181B86" w:rsidRPr="009873DA" w:rsidRDefault="00181B86" w:rsidP="00B5549E">
      <w:pPr>
        <w:ind w:right="244"/>
        <w:jc w:val="center"/>
        <w:rPr>
          <w:b/>
          <w:bCs/>
          <w:noProof/>
          <w:sz w:val="40"/>
          <w:szCs w:val="40"/>
          <w:lang w:val="sl-SI"/>
        </w:rPr>
      </w:pPr>
      <w:r w:rsidRPr="009873DA">
        <w:rPr>
          <w:b/>
          <w:bCs/>
          <w:noProof/>
          <w:sz w:val="40"/>
          <w:szCs w:val="40"/>
          <w:lang w:val="sl-SI"/>
        </w:rPr>
        <w:t>20. STOLETJA</w:t>
      </w:r>
    </w:p>
    <w:p w14:paraId="46D14701" w14:textId="77777777" w:rsidR="00B5549E" w:rsidRPr="009873DA" w:rsidRDefault="00B5549E" w:rsidP="00181B86">
      <w:pPr>
        <w:spacing w:line="360" w:lineRule="auto"/>
        <w:jc w:val="center"/>
        <w:rPr>
          <w:noProof/>
          <w:sz w:val="28"/>
          <w:szCs w:val="28"/>
          <w:lang w:val="sl-SI"/>
        </w:rPr>
      </w:pPr>
    </w:p>
    <w:p w14:paraId="1FEAAC77" w14:textId="3D2EC891" w:rsidR="00181B86" w:rsidRPr="009873DA" w:rsidRDefault="00181B86" w:rsidP="00181B86">
      <w:pPr>
        <w:spacing w:line="360" w:lineRule="auto"/>
        <w:jc w:val="center"/>
        <w:rPr>
          <w:noProof/>
          <w:sz w:val="28"/>
          <w:szCs w:val="28"/>
          <w:lang w:val="sl-SI"/>
        </w:rPr>
      </w:pPr>
      <w:r w:rsidRPr="009873DA">
        <w:rPr>
          <w:noProof/>
          <w:sz w:val="28"/>
          <w:szCs w:val="28"/>
          <w:lang w:val="sl-SI"/>
        </w:rPr>
        <w:t>Miran Štuhec</w:t>
      </w:r>
      <w:bookmarkEnd w:id="15"/>
    </w:p>
    <w:p w14:paraId="08E7271A" w14:textId="05CB4711" w:rsidR="00181B86" w:rsidRPr="009873DA" w:rsidRDefault="00181B86" w:rsidP="00181B86">
      <w:pPr>
        <w:spacing w:line="360" w:lineRule="auto"/>
        <w:jc w:val="center"/>
        <w:rPr>
          <w:noProof/>
          <w:sz w:val="24"/>
          <w:szCs w:val="24"/>
          <w:lang w:val="sl-SI"/>
        </w:rPr>
      </w:pPr>
      <w:r w:rsidRPr="009873DA">
        <w:rPr>
          <w:noProof/>
          <w:sz w:val="24"/>
          <w:szCs w:val="24"/>
          <w:lang w:val="sl-SI"/>
        </w:rPr>
        <w:t>__________________________________________________________________________</w:t>
      </w:r>
    </w:p>
    <w:p w14:paraId="26D3CA11" w14:textId="77777777" w:rsidR="00181B86" w:rsidRPr="009873DA" w:rsidRDefault="00181B86" w:rsidP="00181B86">
      <w:pPr>
        <w:rPr>
          <w:sz w:val="22"/>
          <w:lang w:val="sl-SI"/>
        </w:rPr>
      </w:pPr>
      <w:r w:rsidRPr="009873DA">
        <w:rPr>
          <w:i/>
          <w:iCs/>
          <w:sz w:val="22"/>
          <w:lang w:val="sl-SI"/>
        </w:rPr>
        <w:t>Sinopsis:</w:t>
      </w:r>
      <w:r w:rsidRPr="009873DA">
        <w:rPr>
          <w:sz w:val="22"/>
          <w:lang w:val="sl-SI"/>
        </w:rPr>
        <w:t xml:space="preserve"> Uvid v literarne časopise petdesetih in šestdesetih let minulega stoletja pokaže, da sta se s stališča uredniškega koncepta in ekipe sodelavcev oblikovala dva revijalna tokova. Prvega predstavljajo revije, ki so načrtno gojile ideološko in estetsko usklajenost z zahtevami politične oziroma kulturnopolitične oblasti. </w:t>
      </w:r>
      <w:r w:rsidRPr="009873DA">
        <w:rPr>
          <w:i/>
          <w:iCs/>
          <w:sz w:val="22"/>
          <w:lang w:val="sl-SI"/>
        </w:rPr>
        <w:t>Novi svet</w:t>
      </w:r>
      <w:r w:rsidRPr="009873DA">
        <w:rPr>
          <w:sz w:val="22"/>
          <w:lang w:val="sl-SI"/>
        </w:rPr>
        <w:t xml:space="preserve">, </w:t>
      </w:r>
      <w:r w:rsidRPr="009873DA">
        <w:rPr>
          <w:i/>
          <w:iCs/>
          <w:sz w:val="22"/>
          <w:lang w:val="sl-SI"/>
        </w:rPr>
        <w:t>Mladinska revija</w:t>
      </w:r>
      <w:r w:rsidRPr="009873DA">
        <w:rPr>
          <w:sz w:val="22"/>
          <w:lang w:val="sl-SI"/>
        </w:rPr>
        <w:t xml:space="preserve"> in </w:t>
      </w:r>
      <w:r w:rsidRPr="009873DA">
        <w:rPr>
          <w:i/>
          <w:iCs/>
          <w:sz w:val="22"/>
          <w:lang w:val="sl-SI"/>
        </w:rPr>
        <w:t>Naša sodobnost</w:t>
      </w:r>
      <w:r w:rsidRPr="009873DA">
        <w:rPr>
          <w:sz w:val="22"/>
          <w:lang w:val="sl-SI"/>
        </w:rPr>
        <w:t xml:space="preserve"> so tako izhajali iz koncepta slovensko razumljenega socialističnega realizma. </w:t>
      </w:r>
    </w:p>
    <w:p w14:paraId="25FBBBCE" w14:textId="77777777" w:rsidR="00181B86" w:rsidRPr="009873DA" w:rsidRDefault="00181B86" w:rsidP="00181B86">
      <w:pPr>
        <w:rPr>
          <w:sz w:val="22"/>
          <w:lang w:val="sl-SI"/>
        </w:rPr>
      </w:pPr>
      <w:r w:rsidRPr="009873DA">
        <w:rPr>
          <w:sz w:val="22"/>
          <w:lang w:val="sl-SI"/>
        </w:rPr>
        <w:t xml:space="preserve">Drugo linijo tvorijo literarni časopisi, katerih cilj je bil slediti aktualnim umetniškim tokovom, iskati stike z zahodnoevropskim duhovnim krogom, ob tem zavračati partijske posege v javno in zasebno življenje ter predvsem ohranjati ustvarjalno avtonomijo. V idejnem in estetskem pomenu protitok prvemu sestavljajo predvsem </w:t>
      </w:r>
      <w:r w:rsidRPr="009873DA">
        <w:rPr>
          <w:i/>
          <w:iCs/>
          <w:sz w:val="22"/>
          <w:lang w:val="sl-SI"/>
        </w:rPr>
        <w:t>Beseda</w:t>
      </w:r>
      <w:r w:rsidRPr="009873DA">
        <w:rPr>
          <w:sz w:val="22"/>
          <w:lang w:val="sl-SI"/>
        </w:rPr>
        <w:t xml:space="preserve">, </w:t>
      </w:r>
      <w:r w:rsidRPr="009873DA">
        <w:rPr>
          <w:i/>
          <w:iCs/>
          <w:sz w:val="22"/>
          <w:lang w:val="sl-SI"/>
        </w:rPr>
        <w:t xml:space="preserve">Revija </w:t>
      </w:r>
      <w:smartTag w:uri="urn:schemas-microsoft-com:office:smarttags" w:element="metricconverter">
        <w:smartTagPr>
          <w:attr w:name="ProductID" w:val="57 in"/>
        </w:smartTagPr>
        <w:r w:rsidRPr="009873DA">
          <w:rPr>
            <w:i/>
            <w:iCs/>
            <w:sz w:val="22"/>
            <w:lang w:val="sl-SI"/>
          </w:rPr>
          <w:t xml:space="preserve">57 </w:t>
        </w:r>
        <w:r w:rsidRPr="009873DA">
          <w:rPr>
            <w:sz w:val="22"/>
            <w:lang w:val="sl-SI"/>
          </w:rPr>
          <w:t>in</w:t>
        </w:r>
      </w:smartTag>
      <w:r w:rsidRPr="009873DA">
        <w:rPr>
          <w:sz w:val="22"/>
          <w:lang w:val="sl-SI"/>
        </w:rPr>
        <w:t xml:space="preserve"> </w:t>
      </w:r>
      <w:r w:rsidRPr="009873DA">
        <w:rPr>
          <w:i/>
          <w:iCs/>
          <w:sz w:val="22"/>
          <w:lang w:val="sl-SI"/>
        </w:rPr>
        <w:t>Perspektive</w:t>
      </w:r>
      <w:r w:rsidRPr="009873DA">
        <w:rPr>
          <w:sz w:val="22"/>
          <w:lang w:val="sl-SI"/>
        </w:rPr>
        <w:t>. Gre za časopise, ki so v največji možni meri širile in poglabljale duhovni prostor, evropeizirale književno, umetniško ter publicistično področje in še posebej vračale povojno književno dinamiko v duhovne, umetniške ter estetske koordinate, prekinjene ob začetku druge svetovne vojne. Iz čisto literarnoumetniškega vidika so naštete revije ustvarile prostor za razmah potencialov, ti so ustvarili več temeljnih del slovenskega slovstva, kritike in esejistike.</w:t>
      </w:r>
    </w:p>
    <w:p w14:paraId="45608834" w14:textId="77777777" w:rsidR="00181B86" w:rsidRPr="009873DA" w:rsidRDefault="00181B86" w:rsidP="00181B86">
      <w:pPr>
        <w:rPr>
          <w:noProof/>
          <w:sz w:val="22"/>
          <w:lang w:val="sl-SI"/>
        </w:rPr>
      </w:pPr>
    </w:p>
    <w:p w14:paraId="23561FD7" w14:textId="77777777" w:rsidR="00181B86" w:rsidRPr="009873DA" w:rsidRDefault="00181B86" w:rsidP="00181B86">
      <w:pPr>
        <w:rPr>
          <w:noProof/>
          <w:sz w:val="22"/>
          <w:lang w:val="sl-SI"/>
        </w:rPr>
      </w:pPr>
      <w:r w:rsidRPr="009873DA">
        <w:rPr>
          <w:i/>
          <w:iCs/>
          <w:noProof/>
          <w:sz w:val="22"/>
          <w:lang w:val="sl-SI"/>
        </w:rPr>
        <w:t>Ključne besede:</w:t>
      </w:r>
      <w:r w:rsidRPr="009873DA">
        <w:rPr>
          <w:noProof/>
          <w:sz w:val="22"/>
          <w:lang w:val="sl-SI"/>
        </w:rPr>
        <w:t xml:space="preserve"> </w:t>
      </w:r>
      <w:r w:rsidRPr="009873DA">
        <w:rPr>
          <w:sz w:val="22"/>
          <w:lang w:val="sl-SI"/>
        </w:rPr>
        <w:t>književnost, literarne revije, socialistični realizem, ustvarjalna avtonomija, ideološki pritiski, sinteza estetskega in kritičnega</w:t>
      </w:r>
    </w:p>
    <w:p w14:paraId="3A1032A1" w14:textId="6271FE49" w:rsidR="00181B86" w:rsidRPr="009873DA" w:rsidRDefault="00181B86" w:rsidP="00181B86">
      <w:pPr>
        <w:spacing w:line="360" w:lineRule="auto"/>
        <w:rPr>
          <w:noProof/>
          <w:sz w:val="24"/>
          <w:szCs w:val="24"/>
          <w:lang w:val="sl-SI"/>
        </w:rPr>
      </w:pPr>
      <w:r w:rsidRPr="009873DA">
        <w:rPr>
          <w:noProof/>
          <w:sz w:val="24"/>
          <w:szCs w:val="24"/>
          <w:lang w:val="sl-SI"/>
        </w:rPr>
        <w:t>__________________________________________________________________________</w:t>
      </w:r>
    </w:p>
    <w:p w14:paraId="1A7314D2" w14:textId="77777777" w:rsidR="00181B86" w:rsidRPr="009873DA" w:rsidRDefault="00181B86" w:rsidP="00181B86">
      <w:pPr>
        <w:spacing w:line="360" w:lineRule="auto"/>
        <w:rPr>
          <w:sz w:val="24"/>
          <w:szCs w:val="24"/>
          <w:lang w:val="sl-SI"/>
        </w:rPr>
      </w:pPr>
    </w:p>
    <w:p w14:paraId="4BF276F5" w14:textId="77777777" w:rsidR="00181B86" w:rsidRPr="009873DA" w:rsidRDefault="00181B86" w:rsidP="00181B86">
      <w:pPr>
        <w:jc w:val="center"/>
        <w:rPr>
          <w:bCs/>
          <w:smallCaps/>
          <w:sz w:val="28"/>
          <w:szCs w:val="28"/>
          <w:lang w:val="sl-SI"/>
        </w:rPr>
      </w:pPr>
      <w:r w:rsidRPr="009873DA">
        <w:rPr>
          <w:bCs/>
          <w:smallCaps/>
          <w:sz w:val="28"/>
          <w:szCs w:val="28"/>
          <w:lang w:val="sl-SI"/>
        </w:rPr>
        <w:t>1.</w:t>
      </w:r>
    </w:p>
    <w:p w14:paraId="2FCA7776" w14:textId="77777777" w:rsidR="00181B86" w:rsidRPr="009873DA" w:rsidRDefault="00181B86" w:rsidP="00181B86">
      <w:pPr>
        <w:spacing w:line="360" w:lineRule="auto"/>
        <w:rPr>
          <w:i/>
          <w:sz w:val="24"/>
          <w:szCs w:val="24"/>
          <w:lang w:val="sl-SI"/>
        </w:rPr>
      </w:pPr>
    </w:p>
    <w:p w14:paraId="0555B746"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Simptomatično ideološka in seveda estetska razhajanja v prvih dveh desetletjih po velikem, v marsičem prav tako usodnem političnem preobratu leta 1945 v Sloveniji (Jugoslaviji) odlično evocira recepcija slovenskega igranega filma </w:t>
      </w:r>
      <w:r w:rsidRPr="009873DA">
        <w:rPr>
          <w:i/>
          <w:iCs/>
          <w:sz w:val="24"/>
          <w:szCs w:val="24"/>
          <w:lang w:val="sl-SI"/>
        </w:rPr>
        <w:t>Vesna</w:t>
      </w:r>
      <w:r w:rsidRPr="009873DA">
        <w:rPr>
          <w:sz w:val="24"/>
          <w:szCs w:val="24"/>
          <w:lang w:val="sl-SI"/>
        </w:rPr>
        <w:t xml:space="preserve"> (1953) Františeka Čapa, scenarij je napisal Matej Bor. Kljub nespornemu navdušenju občinstva in nagradi, ki sta jo glavna igralca, Metka Gabrijelčič in Stane Sever dobila na osrednjem festivalu jugoslovanskega filma v Puli (Puljski filmski festival) leta 1954 je bilo v slovenskem časopisju </w:t>
      </w:r>
      <w:r w:rsidRPr="009873DA">
        <w:rPr>
          <w:sz w:val="24"/>
          <w:szCs w:val="24"/>
          <w:lang w:val="sl-SI"/>
        </w:rPr>
        <w:lastRenderedPageBreak/>
        <w:t xml:space="preserve">mogoče prebrati zelo zadržane ocene. V </w:t>
      </w:r>
      <w:r w:rsidRPr="009873DA">
        <w:rPr>
          <w:i/>
          <w:iCs/>
          <w:sz w:val="24"/>
          <w:szCs w:val="24"/>
          <w:lang w:val="sl-SI"/>
        </w:rPr>
        <w:t>Ljudski pravici</w:t>
      </w:r>
      <w:r w:rsidRPr="009873DA">
        <w:rPr>
          <w:sz w:val="24"/>
          <w:szCs w:val="24"/>
          <w:lang w:val="sl-SI"/>
        </w:rPr>
        <w:t xml:space="preserve">, denimo, je 30. 12. 1953 Jože Kranjc režiserju očital lahkotno, pozunanjenost in odsotnost resničnega sveta. Skladno s takratnim uradnim estetskim pogledom, ta ja v letih po veliki vojni sledil konceptu socialističnega realizma, je filmu odrekel umetniško vrednost. V prilikah revolucionarnega časa tudi </w:t>
      </w:r>
      <w:r w:rsidRPr="009873DA">
        <w:rPr>
          <w:i/>
          <w:iCs/>
          <w:sz w:val="24"/>
          <w:szCs w:val="24"/>
          <w:lang w:val="sl-SI"/>
        </w:rPr>
        <w:t>Slovenski poročevalec</w:t>
      </w:r>
      <w:r w:rsidRPr="009873DA">
        <w:rPr>
          <w:sz w:val="24"/>
          <w:szCs w:val="24"/>
          <w:lang w:val="sl-SI"/>
        </w:rPr>
        <w:t xml:space="preserve"> ni zmogel pohvale ‒ nasprotno, 23. 12. 1953 je Rado Bordon scenaristu zameril, da njegova zgodba ne ustreza sodobni življenjski stvarnosti in je „naša sedanja mladina“ drugačna, kot je to prikazano v filmu. Brez dvoma so bila dejstva močno drugačna: radoživa poetika filma je v prvi vrsti odraz želje po sproščenosti, filmski upodobitvi, rekel bi, nedolžne erotike in predvsem praks, ki so politično premočrtnost ter ideološko ozkost hotele nadomestiti z narativom dejanskega življenja. Vanj pa so spadali tako medvojna heroizem in partizanska ideja kot povojni eksistencialni vidiki življenja, socialna vprašanja, etične in moralne dileme ter seveda cela vrsta ljubezenskih motivov. Vse to je v središče ustvarjalnega interesa postavilo človeka posameznika. Literarni izraz so ti procesi dobili istega leta v knjigi </w:t>
      </w:r>
      <w:r w:rsidRPr="009873DA">
        <w:rPr>
          <w:i/>
          <w:iCs/>
          <w:sz w:val="24"/>
          <w:szCs w:val="24"/>
          <w:lang w:val="sl-SI"/>
        </w:rPr>
        <w:t>Pesmi štirih</w:t>
      </w:r>
      <w:r w:rsidRPr="009873DA">
        <w:rPr>
          <w:sz w:val="24"/>
          <w:szCs w:val="24"/>
          <w:lang w:val="sl-SI"/>
        </w:rPr>
        <w:t xml:space="preserve"> (1953). Če </w:t>
      </w:r>
      <w:r w:rsidRPr="009873DA">
        <w:rPr>
          <w:i/>
          <w:iCs/>
          <w:sz w:val="24"/>
          <w:szCs w:val="24"/>
          <w:lang w:val="sl-SI"/>
        </w:rPr>
        <w:t>Vesna</w:t>
      </w:r>
      <w:r w:rsidRPr="009873DA">
        <w:rPr>
          <w:sz w:val="24"/>
          <w:szCs w:val="24"/>
          <w:lang w:val="sl-SI"/>
        </w:rPr>
        <w:t xml:space="preserve"> pomeni preobrat v slovenski filmografiji, je zbirka temeljit premik v slovenski liriki. Film sicer ne prinaša poglobljenih čutenj in razpoloženj kot poezija, ne nazadnje je komedija, kljub temu pa je s svojo motivno konfiguracijo temeljit odmik od utilitarizma in didaktičnosti, ki ju je zahtevala takratna (kulturna) politika. </w:t>
      </w:r>
    </w:p>
    <w:p w14:paraId="44649DE5"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Slovenska literarna zgodovina beleži vrsto ideoloških posegov na področje književne ustvarjalnosti. Tu ni nujno posebej poudarjati požig protestantskih knjigo na koncu 16. stoletja, z janzenizmom močno zaznamovanega Prešernovega časa, prav tako se ni potrebno ustavljati ob pritiskih katoliške kritike na koncu 19. stoletja, mislim na uničenje Cankarjeve </w:t>
      </w:r>
      <w:r w:rsidRPr="009873DA">
        <w:rPr>
          <w:i/>
          <w:iCs/>
          <w:sz w:val="24"/>
          <w:szCs w:val="24"/>
          <w:lang w:val="sl-SI"/>
        </w:rPr>
        <w:t xml:space="preserve">Erotike </w:t>
      </w:r>
      <w:r w:rsidRPr="009873DA">
        <w:rPr>
          <w:sz w:val="24"/>
          <w:szCs w:val="24"/>
          <w:lang w:val="sl-SI"/>
        </w:rPr>
        <w:t>(1899). Dejanja, ki jih je diktirala oblast po letu 1945, bolj in manj poslušno pa izvajala kulturna politika, tudi zato niso posebno presenečenje.</w:t>
      </w:r>
    </w:p>
    <w:p w14:paraId="630A2D23" w14:textId="77777777" w:rsidR="00181B86" w:rsidRPr="009873DA" w:rsidRDefault="00181B86" w:rsidP="00181B86">
      <w:pPr>
        <w:spacing w:line="360" w:lineRule="auto"/>
        <w:rPr>
          <w:sz w:val="24"/>
          <w:szCs w:val="24"/>
          <w:lang w:val="sl-SI"/>
        </w:rPr>
      </w:pPr>
    </w:p>
    <w:p w14:paraId="1872747B" w14:textId="77777777" w:rsidR="00181B86" w:rsidRPr="009873DA" w:rsidRDefault="00181B86" w:rsidP="00181B86">
      <w:pPr>
        <w:spacing w:line="360" w:lineRule="auto"/>
        <w:jc w:val="center"/>
        <w:rPr>
          <w:smallCaps/>
          <w:sz w:val="28"/>
          <w:szCs w:val="28"/>
          <w:lang w:val="sl-SI"/>
        </w:rPr>
      </w:pPr>
      <w:r w:rsidRPr="009873DA">
        <w:rPr>
          <w:smallCaps/>
          <w:sz w:val="28"/>
          <w:szCs w:val="28"/>
          <w:lang w:val="sl-SI"/>
        </w:rPr>
        <w:t>2.</w:t>
      </w:r>
    </w:p>
    <w:p w14:paraId="79EB4136" w14:textId="77777777" w:rsidR="00181B86" w:rsidRPr="009873DA" w:rsidRDefault="00181B86" w:rsidP="00181B86">
      <w:pPr>
        <w:spacing w:line="360" w:lineRule="auto"/>
        <w:rPr>
          <w:sz w:val="24"/>
          <w:szCs w:val="24"/>
          <w:lang w:val="sl-SI"/>
        </w:rPr>
      </w:pPr>
    </w:p>
    <w:p w14:paraId="5131AD1A"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Že prvi uvid v literarne časopise petdesetih in šestdesetih let minulega stoletja, ti so pogosto vključevali še članke z družboslovnih in humanističnih področij, pokaže naslednjo situacijo. S stališča uredniškega koncepta in ekipe sodelavcev sta se izoblikovala dva revijalna tokova. Prvega predstavljajo revije, ki so načrtno gojile ideološko in estetsko usklajenost z zahtevami politične oziroma kulturnopolitične oblasti, drugega so tvorili literarni časopisi, </w:t>
      </w:r>
      <w:r w:rsidRPr="009873DA">
        <w:rPr>
          <w:sz w:val="24"/>
          <w:szCs w:val="24"/>
          <w:lang w:val="sl-SI"/>
        </w:rPr>
        <w:lastRenderedPageBreak/>
        <w:t xml:space="preserve">katerih cilj je bil slediti aktualnim svetovnim umetniškim tokovom, iskati zglede v zahodnoevropskem duhovnem krogu, ob tem zavračati partijske posege v javno in zasebno življenje ter predvsem ohranjati ustvarjalno avtonomijo. </w:t>
      </w:r>
      <w:r w:rsidRPr="009873DA">
        <w:rPr>
          <w:i/>
          <w:iCs/>
          <w:sz w:val="24"/>
          <w:szCs w:val="24"/>
          <w:lang w:val="sl-SI"/>
        </w:rPr>
        <w:t>Novi svet</w:t>
      </w:r>
      <w:r w:rsidRPr="009873DA">
        <w:rPr>
          <w:sz w:val="24"/>
          <w:szCs w:val="24"/>
          <w:lang w:val="sl-SI"/>
        </w:rPr>
        <w:t xml:space="preserve"> (1946 ‒ 1953), </w:t>
      </w:r>
      <w:r w:rsidRPr="009873DA">
        <w:rPr>
          <w:i/>
          <w:iCs/>
          <w:sz w:val="24"/>
          <w:szCs w:val="24"/>
          <w:lang w:val="sl-SI"/>
        </w:rPr>
        <w:t>Mladinska revija</w:t>
      </w:r>
      <w:r w:rsidRPr="009873DA">
        <w:rPr>
          <w:sz w:val="24"/>
          <w:szCs w:val="24"/>
          <w:lang w:val="sl-SI"/>
        </w:rPr>
        <w:t xml:space="preserve"> (1946 ‒ 1951) in </w:t>
      </w:r>
      <w:r w:rsidRPr="009873DA">
        <w:rPr>
          <w:i/>
          <w:iCs/>
          <w:sz w:val="24"/>
          <w:szCs w:val="24"/>
          <w:lang w:val="sl-SI"/>
        </w:rPr>
        <w:t>Naša sodobnost</w:t>
      </w:r>
      <w:r w:rsidRPr="009873DA">
        <w:rPr>
          <w:sz w:val="24"/>
          <w:szCs w:val="24"/>
          <w:lang w:val="sl-SI"/>
        </w:rPr>
        <w:t xml:space="preserve"> (1953 ‒ 1963) so „v luči obče težnje k socializmu“ izhajale iz koncepta slovensko razumljenega socialističnega realizma. Povedano se je reprezentiralo tako formalno kot vsebinsko, denimo z objavljeno fotografijo </w:t>
      </w:r>
      <w:r w:rsidRPr="009873DA">
        <w:rPr>
          <w:i/>
          <w:iCs/>
          <w:sz w:val="24"/>
          <w:szCs w:val="24"/>
          <w:lang w:val="sl-SI"/>
        </w:rPr>
        <w:t>Partizan v snegu</w:t>
      </w:r>
      <w:r w:rsidRPr="009873DA">
        <w:rPr>
          <w:sz w:val="24"/>
          <w:szCs w:val="24"/>
          <w:lang w:val="sl-SI"/>
        </w:rPr>
        <w:t>, s tipičnimi članki („O književnem ustvarjanju“, v katerem Leonid I. Timofejev izhaja iz Andreja A. Zhdanova,</w:t>
      </w:r>
      <w:r w:rsidRPr="009873DA">
        <w:rPr>
          <w:sz w:val="24"/>
          <w:szCs w:val="24"/>
          <w:vertAlign w:val="superscript"/>
          <w:lang w:val="sl-SI"/>
        </w:rPr>
        <w:footnoteReference w:id="135"/>
      </w:r>
      <w:r w:rsidRPr="009873DA">
        <w:rPr>
          <w:sz w:val="24"/>
          <w:szCs w:val="24"/>
          <w:lang w:val="sl-SI"/>
        </w:rPr>
        <w:t xml:space="preserve"> Maksima Gorkega in Friedricha Engelsa) ali z uredniškim prispevkom o pomenu socialistične preobrazbe in veličini narodnoosvobodilnega boja. </w:t>
      </w:r>
    </w:p>
    <w:p w14:paraId="79CA9B47" w14:textId="77777777" w:rsidR="00181B86" w:rsidRPr="009873DA" w:rsidRDefault="00181B86" w:rsidP="00181B86">
      <w:pPr>
        <w:spacing w:line="360" w:lineRule="auto"/>
        <w:ind w:firstLine="708"/>
        <w:rPr>
          <w:sz w:val="24"/>
          <w:szCs w:val="24"/>
          <w:lang w:val="sl-SI"/>
        </w:rPr>
      </w:pPr>
      <w:r w:rsidRPr="009873DA">
        <w:rPr>
          <w:sz w:val="24"/>
          <w:szCs w:val="24"/>
          <w:lang w:val="sl-SI"/>
        </w:rPr>
        <w:t>Značilno je pričakovanja, ki naj jih udejani revijalni tisk označil urednik Juš Kozak z besedami: „Slovensko ljudstvo je šele stopilo v borbo za ureditev družbe ‒ iz nje se ne more izločiti ne pisatelj ne znanstvenik.“</w:t>
      </w:r>
    </w:p>
    <w:p w14:paraId="6CB3F504"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Drugo razvojno linijo, v idejnem in estetskem pomenu protitok prvi sestavljajo </w:t>
      </w:r>
      <w:r w:rsidRPr="009873DA">
        <w:rPr>
          <w:i/>
          <w:iCs/>
          <w:sz w:val="24"/>
          <w:szCs w:val="24"/>
          <w:lang w:val="sl-SI"/>
        </w:rPr>
        <w:t>Beseda</w:t>
      </w:r>
      <w:r w:rsidRPr="009873DA">
        <w:rPr>
          <w:sz w:val="24"/>
          <w:szCs w:val="24"/>
          <w:lang w:val="sl-SI"/>
        </w:rPr>
        <w:t xml:space="preserve"> (1951 ‒ 1957), </w:t>
      </w:r>
      <w:r w:rsidRPr="009873DA">
        <w:rPr>
          <w:i/>
          <w:iCs/>
          <w:sz w:val="24"/>
          <w:szCs w:val="24"/>
          <w:lang w:val="sl-SI"/>
        </w:rPr>
        <w:t>Revija 57</w:t>
      </w:r>
      <w:r w:rsidRPr="009873DA">
        <w:rPr>
          <w:sz w:val="24"/>
          <w:szCs w:val="24"/>
          <w:lang w:val="sl-SI"/>
        </w:rPr>
        <w:t xml:space="preserve"> (1957) in </w:t>
      </w:r>
      <w:r w:rsidRPr="009873DA">
        <w:rPr>
          <w:i/>
          <w:iCs/>
          <w:sz w:val="24"/>
          <w:szCs w:val="24"/>
          <w:lang w:val="sl-SI"/>
        </w:rPr>
        <w:t>Perspektive</w:t>
      </w:r>
      <w:r w:rsidRPr="009873DA">
        <w:rPr>
          <w:sz w:val="24"/>
          <w:szCs w:val="24"/>
          <w:lang w:val="sl-SI"/>
        </w:rPr>
        <w:t xml:space="preserve"> (1960 ‒ 1964) ter nekatere manjše, denimo mariborski </w:t>
      </w:r>
      <w:r w:rsidRPr="009873DA">
        <w:rPr>
          <w:i/>
          <w:iCs/>
          <w:sz w:val="24"/>
          <w:szCs w:val="24"/>
          <w:lang w:val="sl-SI"/>
        </w:rPr>
        <w:t>Svit</w:t>
      </w:r>
      <w:r w:rsidRPr="009873DA">
        <w:rPr>
          <w:sz w:val="24"/>
          <w:szCs w:val="24"/>
          <w:lang w:val="sl-SI"/>
        </w:rPr>
        <w:t xml:space="preserve"> (1952 ‒ 1954) in idrijske</w:t>
      </w:r>
      <w:r w:rsidRPr="009873DA">
        <w:rPr>
          <w:i/>
          <w:iCs/>
          <w:sz w:val="24"/>
          <w:szCs w:val="24"/>
          <w:lang w:val="sl-SI"/>
        </w:rPr>
        <w:t xml:space="preserve"> Kaplje</w:t>
      </w:r>
      <w:r w:rsidRPr="009873DA">
        <w:rPr>
          <w:sz w:val="24"/>
          <w:szCs w:val="24"/>
          <w:lang w:val="sl-SI"/>
        </w:rPr>
        <w:t xml:space="preserve"> (1966 ‒ 1972). Gre za časopise, ki so glede na okoliščine v največji možni meri širili in poglabljali duhovni prostor, evropeizirali književno, umetniško ter publicistično področje in še posebej(!) vračali povojno književno dinamiko v duhovne, umetniške ter estetske koordinate, prekinjene leta 1941. Iz čisto književnega vidika so naštete revije ustvarile prostor za razmah potencialov, ti so ob plodnem stiku z dosežki iz tujine ustvarili nekatera temeljna dela in spodbudile relevanto književno kritiko ter esejistiko. Na primer, v 1. letniku </w:t>
      </w:r>
      <w:r w:rsidRPr="009873DA">
        <w:rPr>
          <w:i/>
          <w:iCs/>
          <w:sz w:val="24"/>
          <w:szCs w:val="24"/>
          <w:lang w:val="sl-SI"/>
        </w:rPr>
        <w:t>Perspektiv</w:t>
      </w:r>
      <w:r w:rsidRPr="009873DA">
        <w:rPr>
          <w:sz w:val="24"/>
          <w:szCs w:val="24"/>
          <w:lang w:val="sl-SI"/>
        </w:rPr>
        <w:t xml:space="preserve"> so bila objavljena dela (oz. odlomki) </w:t>
      </w:r>
      <w:r w:rsidRPr="009873DA">
        <w:rPr>
          <w:i/>
          <w:iCs/>
          <w:sz w:val="24"/>
          <w:szCs w:val="24"/>
          <w:lang w:val="sl-SI"/>
        </w:rPr>
        <w:t xml:space="preserve">Izven </w:t>
      </w:r>
      <w:r w:rsidRPr="009873DA">
        <w:rPr>
          <w:sz w:val="24"/>
          <w:szCs w:val="24"/>
          <w:lang w:val="sl-SI"/>
        </w:rPr>
        <w:t xml:space="preserve">(Peter Božič), </w:t>
      </w:r>
      <w:r w:rsidRPr="009873DA">
        <w:rPr>
          <w:i/>
          <w:iCs/>
          <w:sz w:val="24"/>
          <w:szCs w:val="24"/>
          <w:lang w:val="sl-SI"/>
        </w:rPr>
        <w:t>Deček in smrt</w:t>
      </w:r>
      <w:r w:rsidRPr="009873DA">
        <w:rPr>
          <w:sz w:val="24"/>
          <w:szCs w:val="24"/>
          <w:lang w:val="sl-SI"/>
        </w:rPr>
        <w:t xml:space="preserve"> (Lojze Kovačič), </w:t>
      </w:r>
      <w:r w:rsidRPr="009873DA">
        <w:rPr>
          <w:i/>
          <w:iCs/>
          <w:sz w:val="24"/>
          <w:szCs w:val="24"/>
          <w:lang w:val="sl-SI"/>
        </w:rPr>
        <w:t>Afera</w:t>
      </w:r>
      <w:r w:rsidRPr="009873DA">
        <w:rPr>
          <w:sz w:val="24"/>
          <w:szCs w:val="24"/>
          <w:lang w:val="sl-SI"/>
        </w:rPr>
        <w:t xml:space="preserve"> (Primož Kozak), </w:t>
      </w:r>
      <w:r w:rsidRPr="009873DA">
        <w:rPr>
          <w:i/>
          <w:iCs/>
          <w:sz w:val="24"/>
          <w:szCs w:val="24"/>
          <w:lang w:val="sl-SI"/>
        </w:rPr>
        <w:t>Antigona</w:t>
      </w:r>
      <w:r w:rsidRPr="009873DA">
        <w:rPr>
          <w:sz w:val="24"/>
          <w:szCs w:val="24"/>
          <w:lang w:val="sl-SI"/>
        </w:rPr>
        <w:t xml:space="preserve"> (Dominik Smole), v 4. letniku </w:t>
      </w:r>
      <w:r w:rsidRPr="009873DA">
        <w:rPr>
          <w:i/>
          <w:iCs/>
          <w:sz w:val="24"/>
          <w:szCs w:val="24"/>
          <w:lang w:val="sl-SI"/>
        </w:rPr>
        <w:t>Poker</w:t>
      </w:r>
      <w:r w:rsidRPr="009873DA">
        <w:rPr>
          <w:sz w:val="24"/>
          <w:szCs w:val="24"/>
          <w:lang w:val="sl-SI"/>
        </w:rPr>
        <w:t xml:space="preserve"> (Tomaž Šalamun) itn. Z obojim pa tudi s filozofsko in sociološko publicistiko so zato navedene revije pomenile pravzaprav odločilen korak v procesu osvobajanja tako na področju umetnosti kot tudi javnega ter zasebnega življenja.</w:t>
      </w:r>
    </w:p>
    <w:p w14:paraId="4ECB8EF7" w14:textId="77777777" w:rsidR="00181B86" w:rsidRPr="009873DA" w:rsidRDefault="00181B86" w:rsidP="00181B86">
      <w:pPr>
        <w:spacing w:line="360" w:lineRule="auto"/>
        <w:rPr>
          <w:sz w:val="24"/>
          <w:szCs w:val="24"/>
          <w:lang w:val="sl-SI"/>
        </w:rPr>
      </w:pPr>
    </w:p>
    <w:p w14:paraId="723884F3" w14:textId="77777777" w:rsidR="00181B86" w:rsidRPr="009873DA" w:rsidRDefault="00181B86" w:rsidP="00181B86">
      <w:pPr>
        <w:spacing w:line="360" w:lineRule="auto"/>
        <w:rPr>
          <w:smallCaps/>
          <w:sz w:val="24"/>
          <w:szCs w:val="24"/>
          <w:lang w:val="sl-SI"/>
        </w:rPr>
      </w:pPr>
      <w:r w:rsidRPr="009873DA">
        <w:rPr>
          <w:smallCaps/>
          <w:sz w:val="24"/>
          <w:szCs w:val="24"/>
          <w:lang w:val="sl-SI"/>
        </w:rPr>
        <w:t>2. 1.</w:t>
      </w:r>
    </w:p>
    <w:p w14:paraId="7D515BB4" w14:textId="77777777" w:rsidR="00181B86" w:rsidRPr="009873DA" w:rsidRDefault="00181B86" w:rsidP="00181B86">
      <w:pPr>
        <w:spacing w:line="360" w:lineRule="auto"/>
        <w:ind w:firstLine="708"/>
        <w:rPr>
          <w:sz w:val="24"/>
          <w:szCs w:val="24"/>
          <w:lang w:val="sl-SI"/>
        </w:rPr>
      </w:pPr>
      <w:r w:rsidRPr="009873DA">
        <w:rPr>
          <w:sz w:val="24"/>
          <w:szCs w:val="24"/>
          <w:lang w:val="sl-SI"/>
        </w:rPr>
        <w:lastRenderedPageBreak/>
        <w:t xml:space="preserve">Poglejmo situacijo podrobneje. Leta 1946 je začel izhajati </w:t>
      </w:r>
      <w:r w:rsidRPr="009873DA">
        <w:rPr>
          <w:i/>
          <w:iCs/>
          <w:sz w:val="24"/>
          <w:szCs w:val="24"/>
          <w:lang w:val="sl-SI"/>
        </w:rPr>
        <w:t>Novi svet</w:t>
      </w:r>
      <w:r w:rsidRPr="009873DA">
        <w:rPr>
          <w:sz w:val="24"/>
          <w:szCs w:val="24"/>
          <w:lang w:val="sl-SI"/>
        </w:rPr>
        <w:t xml:space="preserve"> in takoj dobil pomen osrednje revije, ki bo skrbela za ideološko čistost na kulturnem ter umetniškem področju. Prvi urednik je bil Juš Kozak, pred vojno urednik </w:t>
      </w:r>
      <w:r w:rsidRPr="009873DA">
        <w:rPr>
          <w:i/>
          <w:iCs/>
          <w:sz w:val="24"/>
          <w:szCs w:val="24"/>
          <w:lang w:val="sl-SI"/>
        </w:rPr>
        <w:t>Ljubljanskega Zvona</w:t>
      </w:r>
      <w:r w:rsidRPr="009873DA">
        <w:rPr>
          <w:sz w:val="24"/>
          <w:szCs w:val="24"/>
          <w:lang w:val="sl-SI"/>
        </w:rPr>
        <w:t xml:space="preserve"> in član OF, socialni realist in levo usmerjeni intelektualec. V članku s pomenljivim naslovom „Pisatelj in znanstvenik novemu svetu“ je opirajoč se na svoje predvojne svetovnonazorske podlage in zdaj, v novih prilikah pisatelje opozoril, da morajo buditi zavest o tem, da je slovenski delovni človek „gospodar svoje zemlje, svoje industrije in svoje usode“. Didaktična vloga književnosti je bila jasno začrtana z narativom zmagovalca revolucije in junaka NOB. Ideološka podlaga revije je bil „znanstveni socializem“, etično žrtve, padle za socializem in domovino. Naloga slovstva je bila „vzgoja individua za kolektivno občutje družbe“. Seveda ni presenetljivo, da so bili najvidnejši sodelavci revije predvojni socialni realisti Matej Bor, Pavel Golia, Tone Seliškar, Ciril Kosmač, Miško Kranjec, Makso Šnuderl ter sovjetski pisci Andrej A. Ždanov, Aleksander A. Fadejev idr. V 10. številki, recimo, je bil objavljen članek Aleksandra A. Fadejeva „O socialističnem realizmu“, v 9. urednikov prispevek „Maršal Tito književnikom“. Sporočilo obeh je bilo nedvoumno: književnost mora biti skladno z načelom idealiziranja opora preobrazbi kmeta, vzpodbuda za nastanek socialističnega človeka in zavračanje malomeščanščine ter ideoloških odklonov. Brez velikih špekulacij je mogoče v estetskem, gnoseološkem in idejnem tlorisu ugotoviti načrtno usklajenost s socialističnim realizmom.</w:t>
      </w:r>
      <w:r w:rsidRPr="009873DA">
        <w:rPr>
          <w:sz w:val="24"/>
          <w:szCs w:val="24"/>
          <w:vertAlign w:val="superscript"/>
          <w:lang w:val="sl-SI"/>
        </w:rPr>
        <w:footnoteReference w:id="136"/>
      </w:r>
    </w:p>
    <w:p w14:paraId="35380B4B"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Toda! Kljub naporom, s katerim se je </w:t>
      </w:r>
      <w:r w:rsidRPr="009873DA">
        <w:rPr>
          <w:i/>
          <w:iCs/>
          <w:sz w:val="24"/>
          <w:szCs w:val="24"/>
          <w:lang w:val="sl-SI"/>
        </w:rPr>
        <w:t>Novi svet</w:t>
      </w:r>
      <w:r w:rsidRPr="009873DA">
        <w:rPr>
          <w:sz w:val="24"/>
          <w:szCs w:val="24"/>
          <w:lang w:val="sl-SI"/>
        </w:rPr>
        <w:t xml:space="preserve"> vključil v oblikovanje socialnorealističnega literarnega modela, zelo opaznih sprememb v književni praksi pravzaprav ni bilo. Socialistično pravoverne literarne produkcije ni bilo prav veliko. Še največ je nastajala izpod peresa predvojnih socialnih realistov, verjeti je mogoče, da so nekateri med njimi resnično čutili z novim časom, kljub temu pa je v njihovi književnosti mogoče evidentirati ultimat kulturne politike. Zato v delih </w:t>
      </w:r>
      <w:r w:rsidRPr="009873DA">
        <w:rPr>
          <w:i/>
          <w:iCs/>
          <w:sz w:val="24"/>
          <w:szCs w:val="24"/>
          <w:lang w:val="sl-SI"/>
        </w:rPr>
        <w:t>Pesem gora</w:t>
      </w:r>
      <w:r w:rsidRPr="009873DA">
        <w:rPr>
          <w:sz w:val="24"/>
          <w:szCs w:val="24"/>
          <w:lang w:val="sl-SI"/>
        </w:rPr>
        <w:t xml:space="preserve"> (1946), </w:t>
      </w:r>
      <w:r w:rsidRPr="009873DA">
        <w:rPr>
          <w:i/>
          <w:iCs/>
          <w:sz w:val="24"/>
          <w:szCs w:val="24"/>
          <w:lang w:val="sl-SI"/>
        </w:rPr>
        <w:t>Pod zvezdo</w:t>
      </w:r>
      <w:r w:rsidRPr="009873DA">
        <w:rPr>
          <w:sz w:val="24"/>
          <w:szCs w:val="24"/>
          <w:lang w:val="sl-SI"/>
        </w:rPr>
        <w:t xml:space="preserve"> (1951) Miška Kranjca, </w:t>
      </w:r>
      <w:r w:rsidRPr="009873DA">
        <w:rPr>
          <w:i/>
          <w:iCs/>
          <w:sz w:val="24"/>
          <w:szCs w:val="24"/>
          <w:lang w:val="sl-SI"/>
        </w:rPr>
        <w:t>Pot po nasipu</w:t>
      </w:r>
      <w:r w:rsidRPr="009873DA">
        <w:rPr>
          <w:sz w:val="24"/>
          <w:szCs w:val="24"/>
          <w:lang w:val="sl-SI"/>
        </w:rPr>
        <w:t xml:space="preserve"> (1948) Antona Ingoliča, </w:t>
      </w:r>
      <w:r w:rsidRPr="009873DA">
        <w:rPr>
          <w:i/>
          <w:iCs/>
          <w:sz w:val="24"/>
          <w:szCs w:val="24"/>
          <w:lang w:val="sl-SI"/>
        </w:rPr>
        <w:t>Svet na Kajžarju</w:t>
      </w:r>
      <w:r w:rsidRPr="009873DA">
        <w:rPr>
          <w:sz w:val="24"/>
          <w:szCs w:val="24"/>
          <w:lang w:val="sl-SI"/>
        </w:rPr>
        <w:t xml:space="preserve"> (1948) Ivana Potča idr. ne manjka tendencioznosti. Situacija je enaka, če pomislimo na pesništvo in dramatiko.  </w:t>
      </w:r>
    </w:p>
    <w:p w14:paraId="4215FC4F"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Da oblast ni bila zadovoljna in je bila celo zaskrbljena, je vidno v več člankih. V enem od njih Ivan Bratko ugotavlja, da je v književnosti premalo zanosa, kakršnega je v prozi Mihe </w:t>
      </w:r>
      <w:r w:rsidRPr="009873DA">
        <w:rPr>
          <w:sz w:val="24"/>
          <w:szCs w:val="24"/>
          <w:lang w:val="sl-SI"/>
        </w:rPr>
        <w:lastRenderedPageBreak/>
        <w:t>Remca najti v vzkliku obolelega brigadirja, ki bi hotel, če že ne more pomagati tovarišem, biti vsaj prag na progi, po kateri drvijo vlaki.</w:t>
      </w:r>
    </w:p>
    <w:p w14:paraId="607D4827"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V ideoloških koordinatah </w:t>
      </w:r>
      <w:r w:rsidRPr="009873DA">
        <w:rPr>
          <w:i/>
          <w:iCs/>
          <w:sz w:val="24"/>
          <w:szCs w:val="24"/>
          <w:lang w:val="sl-SI"/>
        </w:rPr>
        <w:t>Novega sveta</w:t>
      </w:r>
      <w:r w:rsidRPr="009873DA">
        <w:rPr>
          <w:sz w:val="24"/>
          <w:szCs w:val="24"/>
          <w:lang w:val="sl-SI"/>
        </w:rPr>
        <w:t xml:space="preserve"> in </w:t>
      </w:r>
      <w:r w:rsidRPr="009873DA">
        <w:rPr>
          <w:i/>
          <w:iCs/>
          <w:sz w:val="24"/>
          <w:szCs w:val="24"/>
          <w:lang w:val="sl-SI"/>
        </w:rPr>
        <w:t>Mladinske revije</w:t>
      </w:r>
      <w:r w:rsidRPr="009873DA">
        <w:rPr>
          <w:sz w:val="24"/>
          <w:szCs w:val="24"/>
          <w:lang w:val="sl-SI"/>
        </w:rPr>
        <w:t xml:space="preserve"> se je v drugačnih okoliščinah gibala </w:t>
      </w:r>
      <w:r w:rsidRPr="009873DA">
        <w:rPr>
          <w:i/>
          <w:iCs/>
          <w:sz w:val="24"/>
          <w:szCs w:val="24"/>
          <w:lang w:val="sl-SI"/>
        </w:rPr>
        <w:t>Naša sodobnost</w:t>
      </w:r>
      <w:r w:rsidRPr="009873DA">
        <w:rPr>
          <w:sz w:val="24"/>
          <w:szCs w:val="24"/>
          <w:lang w:val="sl-SI"/>
        </w:rPr>
        <w:t xml:space="preserve">. Potrebno je namreč poudariti, da so se na književnem področju v petem desetletju 20. stoletja zgodili pomembni premiki in je temu vsaj previdno sledil tudi revijalni tisk. Ob že apostrofirani pesniški zbirki </w:t>
      </w:r>
      <w:r w:rsidRPr="009873DA">
        <w:rPr>
          <w:i/>
          <w:iCs/>
          <w:sz w:val="24"/>
          <w:szCs w:val="24"/>
          <w:lang w:val="sl-SI"/>
        </w:rPr>
        <w:t>Pesmi štirih</w:t>
      </w:r>
      <w:r w:rsidRPr="009873DA">
        <w:rPr>
          <w:sz w:val="24"/>
          <w:szCs w:val="24"/>
          <w:lang w:val="sl-SI"/>
        </w:rPr>
        <w:t xml:space="preserve"> (1953, Ciril Zlobec, Kajetan Kovič, Janez Menart, Tone Pavček) je tu še proza </w:t>
      </w:r>
      <w:r w:rsidRPr="009873DA">
        <w:rPr>
          <w:i/>
          <w:iCs/>
          <w:sz w:val="24"/>
          <w:szCs w:val="24"/>
          <w:lang w:val="sl-SI"/>
        </w:rPr>
        <w:t>Pomladni dan</w:t>
      </w:r>
      <w:r w:rsidRPr="009873DA">
        <w:rPr>
          <w:sz w:val="24"/>
          <w:szCs w:val="24"/>
          <w:lang w:val="sl-SI"/>
        </w:rPr>
        <w:t xml:space="preserve"> (1953, Ciril Kosmač), </w:t>
      </w:r>
      <w:r w:rsidRPr="009873DA">
        <w:rPr>
          <w:i/>
          <w:iCs/>
          <w:sz w:val="24"/>
          <w:szCs w:val="24"/>
          <w:lang w:val="sl-SI"/>
        </w:rPr>
        <w:t>Novele</w:t>
      </w:r>
      <w:r w:rsidRPr="009873DA">
        <w:rPr>
          <w:sz w:val="24"/>
          <w:szCs w:val="24"/>
          <w:lang w:val="sl-SI"/>
        </w:rPr>
        <w:t xml:space="preserve"> (1954, Franček Bohanec, Andrej Hieng, Lojze Kovačič) in najprej, leta 1951 knjiga zgodnjega slovenskega literarnega eksistencializma, podloženega s personalizmom </w:t>
      </w:r>
      <w:r w:rsidRPr="009873DA">
        <w:rPr>
          <w:i/>
          <w:iCs/>
          <w:sz w:val="24"/>
          <w:szCs w:val="24"/>
          <w:lang w:val="sl-SI"/>
        </w:rPr>
        <w:t>Strah in pogum</w:t>
      </w:r>
      <w:r w:rsidRPr="009873DA">
        <w:rPr>
          <w:sz w:val="24"/>
          <w:szCs w:val="24"/>
          <w:lang w:val="sl-SI"/>
        </w:rPr>
        <w:t>, opus štirih novel Edvarda Kocbeka. Pisatelj je v njih v mejnih okoliščinah vojne tematiziral razsežno in skrajno zapleteno problematiko posameznikove osebne esksistence. Seveda je res, da se je nad piscem, krščanskim socialistom in partizanom zgrnila totalna politična moč ter mu do leta 1961 onemogočila objavljanje. Res je prav tako, da so bili nadaljnji književni premiki razumljivo previdni, a literarna zgodovina si je vendarle enotna v oceni, da se je na začetku petdesetih let prejšnjega stoletja slovenska književnost ponovno vzpostavila kot avtonomen in ploden ustvarjalni organizem. K temu so prispevali še nekateri pomembni dogodki, denimo esej „Piramida“ (1957),</w:t>
      </w:r>
      <w:r w:rsidRPr="009873DA">
        <w:rPr>
          <w:sz w:val="24"/>
          <w:szCs w:val="24"/>
          <w:vertAlign w:val="superscript"/>
          <w:lang w:val="sl-SI"/>
        </w:rPr>
        <w:footnoteReference w:id="137"/>
      </w:r>
      <w:r w:rsidRPr="009873DA">
        <w:rPr>
          <w:sz w:val="24"/>
          <w:szCs w:val="24"/>
          <w:lang w:val="sl-SI"/>
        </w:rPr>
        <w:t xml:space="preserve"> v katerem Jože Javoršek pledira za moderno dramatiko in gledališče absurda, esej Vladimirja Kralja „Razmišljanje o sodobni ameriški dramatiki“ (1961),</w:t>
      </w:r>
      <w:r w:rsidRPr="009873DA">
        <w:rPr>
          <w:sz w:val="24"/>
          <w:szCs w:val="24"/>
          <w:vertAlign w:val="superscript"/>
          <w:lang w:val="sl-SI"/>
        </w:rPr>
        <w:footnoteReference w:id="138"/>
      </w:r>
      <w:r w:rsidRPr="009873DA">
        <w:rPr>
          <w:sz w:val="24"/>
          <w:szCs w:val="24"/>
          <w:lang w:val="sl-SI"/>
        </w:rPr>
        <w:t xml:space="preserve"> gledališče „Oder 57“</w:t>
      </w:r>
      <w:r w:rsidRPr="009873DA">
        <w:rPr>
          <w:sz w:val="24"/>
          <w:szCs w:val="24"/>
          <w:vertAlign w:val="superscript"/>
          <w:lang w:val="sl-SI"/>
        </w:rPr>
        <w:footnoteReference w:id="139"/>
      </w:r>
      <w:r w:rsidRPr="009873DA">
        <w:rPr>
          <w:sz w:val="24"/>
          <w:szCs w:val="24"/>
          <w:lang w:val="sl-SI"/>
        </w:rPr>
        <w:t xml:space="preserve"> (Dominik Smole, Peter Božič, Primož Kozak, Taras Kermauner, Janko Kos), leta 1958 še modernistična in idejno izčiščena upodobitev bivanjske teme roman </w:t>
      </w:r>
      <w:r w:rsidRPr="009873DA">
        <w:rPr>
          <w:i/>
          <w:iCs/>
          <w:sz w:val="24"/>
          <w:szCs w:val="24"/>
          <w:lang w:val="sl-SI"/>
        </w:rPr>
        <w:t>Črni dnevi in beli dan</w:t>
      </w:r>
      <w:r w:rsidRPr="009873DA">
        <w:rPr>
          <w:sz w:val="24"/>
          <w:szCs w:val="24"/>
          <w:lang w:val="sl-SI"/>
        </w:rPr>
        <w:t xml:space="preserve"> Dominika Smoleta. Vse navedeno je seveda pomenilo opuščanje „kolektivnega in splošnega“ ter evokacijo bivanjske problematike, psihoanalitičnih vidikov, socialnoproblematčnih tem, moralnih in etičnih vprašanj, deziluzionizma, razdvojenosti, tudi prvih zametkov alienacije. Gotovo je mogoče vsaj v </w:t>
      </w:r>
      <w:r w:rsidRPr="009873DA">
        <w:rPr>
          <w:sz w:val="24"/>
          <w:szCs w:val="24"/>
          <w:lang w:val="sl-SI"/>
        </w:rPr>
        <w:lastRenderedPageBreak/>
        <w:t>nekaterih besedilih še zmeraj prepoznati pozitivno misel, ki še ni pretgala povezav s humanistično tradicijo, a se je proces njenega destruiranja začel. S tem se je slovenska literarna praksa prek svojih najboljših del odvrnila od utilitarizma, diktata socialnorealistične estetike in ustvarjalne podrejenosti. Našteto je v zgodnjih petdesetih letih prejšnjega stoletja in nekoliko kasneje budilo upanje na spremembe. A ideološkega obrata ni bilo, vrsta dinamik je namreč kazala v nasprotno smer ‒ v politično zaostrovanje razmer, tudi v grožnje demokratizaciji intelektualnega polja. Stvari je na „pravo“ mesto postavil ob Borisu Majerju</w:t>
      </w:r>
      <w:r w:rsidRPr="009873DA">
        <w:rPr>
          <w:sz w:val="24"/>
          <w:szCs w:val="24"/>
          <w:vertAlign w:val="superscript"/>
          <w:lang w:val="sl-SI"/>
        </w:rPr>
        <w:footnoteReference w:id="140"/>
      </w:r>
      <w:r w:rsidRPr="009873DA">
        <w:rPr>
          <w:sz w:val="24"/>
          <w:szCs w:val="24"/>
          <w:lang w:val="sl-SI"/>
        </w:rPr>
        <w:t xml:space="preserve"> glavni ideolog takratne slovenske politične oblasti Boris Ziherl.</w:t>
      </w:r>
      <w:r w:rsidRPr="009873DA">
        <w:rPr>
          <w:sz w:val="24"/>
          <w:szCs w:val="24"/>
          <w:vertAlign w:val="superscript"/>
          <w:lang w:val="sl-SI"/>
        </w:rPr>
        <w:footnoteReference w:id="141"/>
      </w:r>
      <w:r w:rsidRPr="009873DA">
        <w:rPr>
          <w:sz w:val="24"/>
          <w:szCs w:val="24"/>
          <w:lang w:val="sl-SI"/>
        </w:rPr>
        <w:t xml:space="preserve"> Leta 1953 je </w:t>
      </w:r>
      <w:r w:rsidRPr="009873DA">
        <w:rPr>
          <w:i/>
          <w:iCs/>
          <w:sz w:val="24"/>
          <w:szCs w:val="24"/>
          <w:lang w:val="sl-SI"/>
        </w:rPr>
        <w:t>Naša sodobnost</w:t>
      </w:r>
      <w:r w:rsidRPr="009873DA">
        <w:rPr>
          <w:sz w:val="24"/>
          <w:szCs w:val="24"/>
          <w:lang w:val="sl-SI"/>
        </w:rPr>
        <w:t xml:space="preserve"> objavila njegov tekst „Eksistencializem in njegove družbene korenine“.</w:t>
      </w:r>
      <w:r w:rsidRPr="009873DA">
        <w:rPr>
          <w:sz w:val="24"/>
          <w:szCs w:val="24"/>
          <w:vertAlign w:val="superscript"/>
          <w:lang w:val="sl-SI"/>
        </w:rPr>
        <w:footnoteReference w:id="142"/>
      </w:r>
      <w:r w:rsidRPr="009873DA">
        <w:rPr>
          <w:sz w:val="24"/>
          <w:szCs w:val="24"/>
          <w:lang w:val="sl-SI"/>
        </w:rPr>
        <w:t xml:space="preserve"> Avtor je z njim pričel temeljite in idejno ortodoksne napade. Ziherlu je seveda težko odrekati temeljito znanje in razgledanost po filozofiji zahodnega sveta; njegov problem je drugje: v normativnosti marksističnih pogledov na umetnost, politični nepopustljivosti in morda predvsem v velikem nerazumevanju časa. Paradoks tega avtorja je bil v tem, da je oportuno napadal ždanovizem, v resnici pa ga je na vso moč branil. Med pisci, ki so mu nasprotovali je potrebno imenovati vsaj Bojana Štiha, Tarasa Kermaunerja in Janka Kosa. Njihovo stališče je upoštevajoč takratne prilike zavračalo tendencioznost in branilo estetski vidik ter umetniško avtonomijo. </w:t>
      </w:r>
    </w:p>
    <w:p w14:paraId="4145D7C2"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Tem dinamikam je sledil revijalni tisk, toda s precejšnjimi težavami. Opustitev zaimka „naša“ po 10. letniku (1962) </w:t>
      </w:r>
      <w:r w:rsidRPr="009873DA">
        <w:rPr>
          <w:i/>
          <w:iCs/>
          <w:sz w:val="24"/>
          <w:szCs w:val="24"/>
          <w:lang w:val="sl-SI"/>
        </w:rPr>
        <w:t>Naše sodobnosti</w:t>
      </w:r>
      <w:r w:rsidRPr="009873DA">
        <w:rPr>
          <w:sz w:val="24"/>
          <w:szCs w:val="24"/>
          <w:vertAlign w:val="superscript"/>
          <w:lang w:val="sl-SI"/>
        </w:rPr>
        <w:footnoteReference w:id="143"/>
      </w:r>
      <w:r w:rsidRPr="009873DA">
        <w:rPr>
          <w:sz w:val="24"/>
          <w:szCs w:val="24"/>
          <w:lang w:val="sl-SI"/>
        </w:rPr>
        <w:t xml:space="preserve"> je bila na videz formalna zadeva, a je vendarle opozorila na spremembe njene vsebin, na začetek postopnega opuščanja ideoloških in estetskih poudarkov iz prvih letnikov. Pomenila je, da revija ni več omejena na „naš“ ideološki in kulturni prostor, marveč je pojem sodobnost razumljen geografsko, kulturno, estetsko ter miselno precej širše. Posebej v šestdesetih letih se je </w:t>
      </w:r>
      <w:r w:rsidRPr="009873DA">
        <w:rPr>
          <w:i/>
          <w:iCs/>
          <w:sz w:val="24"/>
          <w:szCs w:val="24"/>
          <w:lang w:val="sl-SI"/>
        </w:rPr>
        <w:t xml:space="preserve">Sodobnost </w:t>
      </w:r>
      <w:r w:rsidRPr="009873DA">
        <w:rPr>
          <w:sz w:val="24"/>
          <w:szCs w:val="24"/>
          <w:lang w:val="sl-SI"/>
        </w:rPr>
        <w:t>pod uredniškim vodstvom Dušana Pirjevca in Nika Grafenauerja odprl novim zamislim, kar je pomenilo tako poživitev njene publicistike kot tudi aktualizacijo književnega ter književnokritiškega področja.</w:t>
      </w:r>
    </w:p>
    <w:p w14:paraId="2F731448" w14:textId="77777777" w:rsidR="00181B86" w:rsidRPr="009873DA" w:rsidRDefault="00181B86" w:rsidP="00181B86">
      <w:pPr>
        <w:spacing w:line="360" w:lineRule="auto"/>
        <w:ind w:firstLine="708"/>
        <w:rPr>
          <w:sz w:val="24"/>
          <w:szCs w:val="24"/>
          <w:lang w:val="sl-SI"/>
        </w:rPr>
      </w:pPr>
    </w:p>
    <w:p w14:paraId="6CDDC9B9" w14:textId="77777777" w:rsidR="00181B86" w:rsidRPr="009873DA" w:rsidRDefault="00181B86" w:rsidP="00181B86">
      <w:pPr>
        <w:spacing w:line="360" w:lineRule="auto"/>
        <w:rPr>
          <w:sz w:val="24"/>
          <w:szCs w:val="24"/>
          <w:lang w:val="sl-SI"/>
        </w:rPr>
      </w:pPr>
      <w:r w:rsidRPr="009873DA">
        <w:rPr>
          <w:sz w:val="24"/>
          <w:szCs w:val="24"/>
          <w:lang w:val="sl-SI"/>
        </w:rPr>
        <w:lastRenderedPageBreak/>
        <w:t>2. 2.</w:t>
      </w:r>
    </w:p>
    <w:p w14:paraId="1390A78F"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Druga linija literarnih revij, </w:t>
      </w:r>
      <w:r w:rsidRPr="009873DA">
        <w:rPr>
          <w:i/>
          <w:iCs/>
          <w:sz w:val="24"/>
          <w:szCs w:val="24"/>
          <w:lang w:val="sl-SI"/>
        </w:rPr>
        <w:t>Beseda</w:t>
      </w:r>
      <w:r w:rsidRPr="009873DA">
        <w:rPr>
          <w:sz w:val="24"/>
          <w:szCs w:val="24"/>
          <w:lang w:val="sl-SI"/>
        </w:rPr>
        <w:t xml:space="preserve">, </w:t>
      </w:r>
      <w:r w:rsidRPr="009873DA">
        <w:rPr>
          <w:i/>
          <w:iCs/>
          <w:sz w:val="24"/>
          <w:szCs w:val="24"/>
          <w:lang w:val="sl-SI"/>
        </w:rPr>
        <w:t xml:space="preserve">Revija 57 </w:t>
      </w:r>
      <w:r w:rsidRPr="009873DA">
        <w:rPr>
          <w:sz w:val="24"/>
          <w:szCs w:val="24"/>
          <w:lang w:val="sl-SI"/>
        </w:rPr>
        <w:t xml:space="preserve">in </w:t>
      </w:r>
      <w:r w:rsidRPr="009873DA">
        <w:rPr>
          <w:i/>
          <w:iCs/>
          <w:sz w:val="24"/>
          <w:szCs w:val="24"/>
          <w:lang w:val="sl-SI"/>
        </w:rPr>
        <w:t>Perspektive</w:t>
      </w:r>
      <w:r w:rsidRPr="009873DA">
        <w:rPr>
          <w:sz w:val="24"/>
          <w:szCs w:val="24"/>
          <w:lang w:val="sl-SI"/>
        </w:rPr>
        <w:t xml:space="preserve"> se je kljub nenehnim sporom s politično oblastjo vendarle vsaj za omejeni čas izhajanja lahko gibala znotraj drugačnih uredniških načrtov. Konceptualno so bile te revije sinteza estetskega in družbenokritičnega ‒ močan literarni angažma je segal na različna področja ter je pravzaprav kmalu postal nepremagljiva ovira minimalnemu sobivanju političnega in umetniškega, dogmatičnega ter demokratičnega.</w:t>
      </w:r>
    </w:p>
    <w:p w14:paraId="2F78DB69"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Prve zahteve po idejni širini, ustvarjalni svobodi in zavračanje politizacije ter instrumentalizacije literarnega polja so se pravzaprav pojavile že v zadnjih številkah </w:t>
      </w:r>
      <w:r w:rsidRPr="009873DA">
        <w:rPr>
          <w:i/>
          <w:iCs/>
          <w:sz w:val="24"/>
          <w:szCs w:val="24"/>
          <w:lang w:val="sl-SI"/>
        </w:rPr>
        <w:t>Mladinske revije</w:t>
      </w:r>
      <w:r w:rsidRPr="009873DA">
        <w:rPr>
          <w:sz w:val="24"/>
          <w:szCs w:val="24"/>
          <w:lang w:val="sl-SI"/>
        </w:rPr>
        <w:t xml:space="preserve">, a je bila ta vendarle še premočno vpeta v doseganje doktrinarnih kulturnopolitičnih ciljev. Je pa pokazala, da se velik del najmlajše generacije ni strinjal s pogledom, ki ga je na področju umetnosti in kulture oblikovala socialistična oblast. Razumljivo je, da so takrat najmlajši pisci svojo estetsko in duhovno moč lahko izrazili le v novi reviji. Leta 1951 je začela izhajati </w:t>
      </w:r>
      <w:r w:rsidRPr="009873DA">
        <w:rPr>
          <w:i/>
          <w:iCs/>
          <w:sz w:val="24"/>
          <w:szCs w:val="24"/>
          <w:lang w:val="sl-SI"/>
        </w:rPr>
        <w:t>Beseda</w:t>
      </w:r>
      <w:r w:rsidRPr="009873DA">
        <w:rPr>
          <w:sz w:val="24"/>
          <w:szCs w:val="24"/>
          <w:lang w:val="sl-SI"/>
        </w:rPr>
        <w:t xml:space="preserve"> in med njenimi sodelavci najdemo ustvarjalce, ki so se kmalu pokazali za slovensko književnost izjemno pomembni. Revijin idejni profil, katerega srž je bilo zavračanje političnih konvencij, nadvlade ideologije nad duhovno sfero ipd. ter svetovnonazorska izhodišča, ta so iskala povezave s predvojnim intelektualnim miljejem, sta enostavno morali pritegniti takrat mlado generacijo, med njimi več osrednjih imen slovenske književnosti. Prvi urednik je bil Ivan Minatti, sodelavci Andrej Hieng, Vasja Predan, Janko Kos, Lojze Kovačič, Saša Vuga, Kajetan Kovič, Janez Menart, Tone Pavček, Dane Zajc, Ciril Zlobec, Peter Božič, Dominik Smole idr. Časopis je hitro postala odraz svobodnega življenja in svobodne misli ali vsaj želje ter zahteve po obojem. Njeno širino in strpnost ter miselne podlage je treba postaviti v bližino liberalizma iz časa pred drugo svetovno vojno (predvojna </w:t>
      </w:r>
      <w:r w:rsidRPr="009873DA">
        <w:rPr>
          <w:i/>
          <w:iCs/>
          <w:sz w:val="24"/>
          <w:szCs w:val="24"/>
          <w:lang w:val="sl-SI"/>
        </w:rPr>
        <w:t>Sodobnost</w:t>
      </w:r>
      <w:r w:rsidRPr="009873DA">
        <w:rPr>
          <w:sz w:val="24"/>
          <w:szCs w:val="24"/>
          <w:lang w:val="sl-SI"/>
        </w:rPr>
        <w:t xml:space="preserve">, </w:t>
      </w:r>
      <w:hyperlink r:id="rId9" w:tooltip="Ivan Prijatelj" w:history="1">
        <w:r w:rsidRPr="009873DA">
          <w:rPr>
            <w:rStyle w:val="Hyperlink"/>
            <w:color w:val="auto"/>
            <w:sz w:val="24"/>
            <w:szCs w:val="24"/>
            <w:u w:val="none"/>
            <w:lang w:val="sl-SI"/>
          </w:rPr>
          <w:t>Ivan Prijatelj</w:t>
        </w:r>
      </w:hyperlink>
      <w:r w:rsidRPr="009873DA">
        <w:rPr>
          <w:sz w:val="24"/>
          <w:szCs w:val="24"/>
          <w:lang w:val="sl-SI"/>
        </w:rPr>
        <w:t xml:space="preserve">, </w:t>
      </w:r>
      <w:hyperlink r:id="rId10" w:tooltip="Josip Vidmar" w:history="1">
        <w:r w:rsidRPr="009873DA">
          <w:rPr>
            <w:rStyle w:val="Hyperlink"/>
            <w:color w:val="auto"/>
            <w:sz w:val="24"/>
            <w:szCs w:val="24"/>
            <w:u w:val="none"/>
            <w:lang w:val="sl-SI"/>
          </w:rPr>
          <w:t>Josip Vidmar</w:t>
        </w:r>
      </w:hyperlink>
      <w:r w:rsidRPr="009873DA">
        <w:rPr>
          <w:sz w:val="24"/>
          <w:szCs w:val="24"/>
          <w:lang w:val="sl-SI"/>
        </w:rPr>
        <w:t xml:space="preserve">, </w:t>
      </w:r>
      <w:hyperlink r:id="rId11" w:history="1">
        <w:r w:rsidRPr="009873DA">
          <w:rPr>
            <w:rStyle w:val="Hyperlink"/>
            <w:color w:val="auto"/>
            <w:sz w:val="24"/>
            <w:szCs w:val="24"/>
            <w:u w:val="none"/>
            <w:lang w:val="sl-SI"/>
          </w:rPr>
          <w:t>Lojze Ude</w:t>
        </w:r>
      </w:hyperlink>
      <w:r w:rsidRPr="009873DA">
        <w:rPr>
          <w:sz w:val="24"/>
          <w:szCs w:val="24"/>
          <w:lang w:val="sl-SI"/>
        </w:rPr>
        <w:t>).</w:t>
      </w:r>
    </w:p>
    <w:p w14:paraId="4A862967"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Na področju kritike sta bila pomembna Primož Kozak in Taras Kermauner, ki sta v filozofskoideološki prostor </w:t>
      </w:r>
      <w:r w:rsidRPr="009873DA">
        <w:rPr>
          <w:i/>
          <w:iCs/>
          <w:sz w:val="24"/>
          <w:szCs w:val="24"/>
          <w:lang w:val="sl-SI"/>
        </w:rPr>
        <w:t>Besede</w:t>
      </w:r>
      <w:r w:rsidRPr="009873DA">
        <w:rPr>
          <w:sz w:val="24"/>
          <w:szCs w:val="24"/>
          <w:lang w:val="sl-SI"/>
        </w:rPr>
        <w:t xml:space="preserve"> uvedla hegeljanstvo, s tem časopis popestrila, a povzročila tudi določene probleme. Proti slovenskim odsevom zahodnega povojnega liberalizma, ki je bil o birokratizmu eden glavnih ciljev družbene kritike, se po mnenju nekaterih sodelavcev s Heglom namreč ni dalo boriti. Ker se je del kritike in publicistike opiral na materializem in marksizem, predvsem na tako imenovanega mladega Marxa, je na področju publicistike ob koncu izhajanja revije prišlo do polemik, zaradi katerih je revija začela izgubljati svojo udarno </w:t>
      </w:r>
      <w:r w:rsidRPr="009873DA">
        <w:rPr>
          <w:sz w:val="24"/>
          <w:szCs w:val="24"/>
          <w:lang w:val="sl-SI"/>
        </w:rPr>
        <w:lastRenderedPageBreak/>
        <w:t xml:space="preserve">moč in notranjo trdnost. Partiji revija že ves čas izhajanja ni bila po volji, zato je iskala povod za njeno ukinitev. Našla ga je leta 1957 v objavi </w:t>
      </w:r>
      <w:r w:rsidRPr="009873DA">
        <w:rPr>
          <w:i/>
          <w:iCs/>
          <w:sz w:val="24"/>
          <w:szCs w:val="24"/>
          <w:lang w:val="sl-SI"/>
        </w:rPr>
        <w:t>Zlatega poročnika</w:t>
      </w:r>
      <w:r w:rsidRPr="009873DA">
        <w:rPr>
          <w:sz w:val="24"/>
          <w:szCs w:val="24"/>
          <w:lang w:val="sl-SI"/>
        </w:rPr>
        <w:t xml:space="preserve"> Lojzeta Kovačiča, v romanu, ki mu je očitala napad na jugoslovansko armado. Urednik in avtor sta bila ovadena, revija ukinjena. </w:t>
      </w:r>
    </w:p>
    <w:p w14:paraId="17EF4197" w14:textId="77777777" w:rsidR="00181B86" w:rsidRPr="009873DA" w:rsidRDefault="00181B86" w:rsidP="00181B86">
      <w:pPr>
        <w:spacing w:line="360" w:lineRule="auto"/>
        <w:ind w:firstLine="708"/>
        <w:rPr>
          <w:sz w:val="24"/>
          <w:szCs w:val="24"/>
          <w:lang w:val="sl-SI"/>
        </w:rPr>
      </w:pPr>
      <w:r w:rsidRPr="009873DA">
        <w:rPr>
          <w:sz w:val="24"/>
          <w:szCs w:val="24"/>
          <w:lang w:val="sl-SI"/>
        </w:rPr>
        <w:t>Drugo polovico pedesetih let je označevalo poseganje komunistične partije na vsa področja javnega življenja in intelektualni sferi preprosto ni bilo mogoče nič drugače kot ohranjati permanentno protipozicijo. Slednje je seveda pomenilo oster spopad s partijskim ekskluzivizmom, birokracijo, ideološkim monizmom na eni strani in hkrati ultimativno nestrinjanje z začetki potrošništva ter z izgubljanjem moralnih izhodišč na drugi. Posledice tega so predvidljive ‒ sodišča, zaplembe, preganjanja, omejevanja, onemogočanja.</w:t>
      </w:r>
    </w:p>
    <w:p w14:paraId="50B40A48"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Nadarjena generacija književnikov, kritikov, filozofov in publicistov, brezkompromisen oblastni in ideološki ekskluzivizem ter po svojih miselnih in estetskih izhodiščih heterogena skupina sodelavcev, ta je razumela svobodo kot ontološko kategorijo, ki mora obstajati tudi v socialistični družbi, le udejaniti jo je potrebno, je svoje moči po časopisu kratkega izhajanja </w:t>
      </w:r>
      <w:r w:rsidRPr="009873DA">
        <w:rPr>
          <w:i/>
          <w:iCs/>
          <w:sz w:val="24"/>
          <w:szCs w:val="24"/>
          <w:lang w:val="sl-SI"/>
        </w:rPr>
        <w:t>Reviji 57</w:t>
      </w:r>
      <w:r w:rsidRPr="009873DA">
        <w:rPr>
          <w:sz w:val="24"/>
          <w:szCs w:val="24"/>
          <w:lang w:val="sl-SI"/>
        </w:rPr>
        <w:t xml:space="preserve"> zadnjič in najbolj uspešno združila na začetku šestega desetletja v </w:t>
      </w:r>
      <w:r w:rsidRPr="009873DA">
        <w:rPr>
          <w:i/>
          <w:iCs/>
          <w:sz w:val="24"/>
          <w:szCs w:val="24"/>
          <w:lang w:val="sl-SI"/>
        </w:rPr>
        <w:t>Perspektivah</w:t>
      </w:r>
      <w:r w:rsidRPr="009873DA">
        <w:rPr>
          <w:sz w:val="24"/>
          <w:szCs w:val="24"/>
          <w:lang w:val="sl-SI"/>
        </w:rPr>
        <w:t xml:space="preserve">. Zgodovinsko gledano so bile ob </w:t>
      </w:r>
      <w:r w:rsidRPr="009873DA">
        <w:rPr>
          <w:i/>
          <w:iCs/>
          <w:sz w:val="24"/>
          <w:szCs w:val="24"/>
          <w:lang w:val="sl-SI"/>
        </w:rPr>
        <w:t>Novi reviji</w:t>
      </w:r>
      <w:r w:rsidRPr="009873DA">
        <w:rPr>
          <w:sz w:val="24"/>
          <w:szCs w:val="24"/>
          <w:lang w:val="sl-SI"/>
        </w:rPr>
        <w:t xml:space="preserve"> (1980) najdalekosežnejši projekt slovenske literarne in publicistične sfere.</w:t>
      </w:r>
    </w:p>
    <w:p w14:paraId="25FB507D"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Slovstveni in publicistični rod, ta je svojo ustvarjalno pot začel na prelomu štiridesetih v petdeseta leta, je svoj zadnji napad na podrejanje, krčenje svobode in ustvarjalne avtonomije, zahteve po neposrednem utilitarizmu, na hipokrizijo državne oblasti, enopartijski sistem, ki je onemogočal pluralizem interesov, prav tako na meščansko razdvojenost, potrošništvo ipd. temeljito teoretsko podprl in izostril. Zajel je velik del slovenske književnosti in publicistike, saj je revija smer svojega delovanja opredelila na štirih področjih: na književnovednem, na filozofskoideološkem, na področju (aktualne) leposlovne prakse in na kritičnem.  Slednje je bilo po zaslugi Jožeta Pučnika podobno kot v </w:t>
      </w:r>
      <w:r w:rsidRPr="009873DA">
        <w:rPr>
          <w:i/>
          <w:iCs/>
          <w:sz w:val="24"/>
          <w:szCs w:val="24"/>
          <w:lang w:val="sl-SI"/>
        </w:rPr>
        <w:t>Reviji 57</w:t>
      </w:r>
      <w:r w:rsidRPr="009873DA">
        <w:rPr>
          <w:sz w:val="24"/>
          <w:szCs w:val="24"/>
          <w:lang w:val="sl-SI"/>
        </w:rPr>
        <w:t xml:space="preserve"> usmerjeno v uporniško akcijo in je izhajalo iz Heideggerja, mladega Marxa, tudi Jeana Paula Sartra. Uredniki časopisa so bili Janko Kos Dominik, Smole, Primož Kozak, Vital Klabus, Taras Kermauner, Dane Zajc, Tomaž Šalamun, sodelujoči pisci osrednja imena slovenske književnosti in družboslovja, med njimi Peter Božič, Veno Taufer, Gregor Strniša, Rudi Šeligo, Dušan Jovanović, Veljko Rus, Marijan Kramberger, Rastko Močnik idr. </w:t>
      </w:r>
    </w:p>
    <w:p w14:paraId="354B8734" w14:textId="77777777" w:rsidR="00181B86" w:rsidRPr="009873DA" w:rsidRDefault="00181B86" w:rsidP="00181B86">
      <w:pPr>
        <w:spacing w:line="360" w:lineRule="auto"/>
        <w:ind w:firstLine="708"/>
        <w:rPr>
          <w:sz w:val="24"/>
          <w:szCs w:val="24"/>
          <w:lang w:val="sl-SI"/>
        </w:rPr>
      </w:pPr>
      <w:r w:rsidRPr="009873DA">
        <w:rPr>
          <w:sz w:val="24"/>
          <w:szCs w:val="24"/>
          <w:lang w:val="sl-SI"/>
        </w:rPr>
        <w:lastRenderedPageBreak/>
        <w:t xml:space="preserve">Ob tem je potrebno poudariti, da se je zamisel uredniškega upora zoper družbeno situacijo na področju leposlovja najbolj izrazito udejanila v dramatiki. Seveda ni bila homogeno polje, kljub temu pa je bilo v različnosti toliko skupnega, da je mogoče govoriti o perspektivovski dramatiki. V </w:t>
      </w:r>
      <w:r w:rsidRPr="009873DA">
        <w:rPr>
          <w:i/>
          <w:iCs/>
          <w:sz w:val="24"/>
          <w:szCs w:val="24"/>
          <w:lang w:val="sl-SI"/>
        </w:rPr>
        <w:t>Antigoni</w:t>
      </w:r>
      <w:r w:rsidRPr="009873DA">
        <w:rPr>
          <w:sz w:val="24"/>
          <w:szCs w:val="24"/>
          <w:lang w:val="sl-SI"/>
        </w:rPr>
        <w:t xml:space="preserve"> (Dominik Smole, </w:t>
      </w:r>
      <w:r w:rsidRPr="009873DA">
        <w:rPr>
          <w:i/>
          <w:iCs/>
          <w:sz w:val="24"/>
          <w:szCs w:val="24"/>
          <w:lang w:val="sl-SI"/>
        </w:rPr>
        <w:t>Perspektive</w:t>
      </w:r>
      <w:r w:rsidRPr="009873DA">
        <w:rPr>
          <w:sz w:val="24"/>
          <w:szCs w:val="24"/>
          <w:lang w:val="sl-SI"/>
        </w:rPr>
        <w:t xml:space="preserve">, 60/61), </w:t>
      </w:r>
      <w:r w:rsidRPr="009873DA">
        <w:rPr>
          <w:i/>
          <w:iCs/>
          <w:sz w:val="24"/>
          <w:szCs w:val="24"/>
          <w:lang w:val="sl-SI"/>
        </w:rPr>
        <w:t>Aferi</w:t>
      </w:r>
      <w:r w:rsidRPr="009873DA">
        <w:rPr>
          <w:sz w:val="24"/>
          <w:szCs w:val="24"/>
          <w:lang w:val="sl-SI"/>
        </w:rPr>
        <w:t xml:space="preserve"> (Primož Kozak, </w:t>
      </w:r>
      <w:r w:rsidRPr="009873DA">
        <w:rPr>
          <w:i/>
          <w:iCs/>
          <w:sz w:val="24"/>
          <w:szCs w:val="24"/>
          <w:lang w:val="sl-SI"/>
        </w:rPr>
        <w:t>Perspektive</w:t>
      </w:r>
      <w:r w:rsidRPr="009873DA">
        <w:rPr>
          <w:sz w:val="24"/>
          <w:szCs w:val="24"/>
          <w:lang w:val="sl-SI"/>
        </w:rPr>
        <w:t xml:space="preserve">, 60/61), </w:t>
      </w:r>
      <w:r w:rsidRPr="009873DA">
        <w:rPr>
          <w:i/>
          <w:iCs/>
          <w:sz w:val="24"/>
          <w:szCs w:val="24"/>
          <w:lang w:val="sl-SI"/>
        </w:rPr>
        <w:t>Aleksandru praznih rok</w:t>
      </w:r>
      <w:r w:rsidRPr="009873DA">
        <w:rPr>
          <w:sz w:val="24"/>
          <w:szCs w:val="24"/>
          <w:lang w:val="sl-SI"/>
        </w:rPr>
        <w:t xml:space="preserve"> (Vitomil Zupan, </w:t>
      </w:r>
      <w:r w:rsidRPr="009873DA">
        <w:rPr>
          <w:i/>
          <w:iCs/>
          <w:sz w:val="24"/>
          <w:szCs w:val="24"/>
          <w:lang w:val="sl-SI"/>
        </w:rPr>
        <w:t>Perspektive</w:t>
      </w:r>
      <w:r w:rsidRPr="009873DA">
        <w:rPr>
          <w:sz w:val="24"/>
          <w:szCs w:val="24"/>
          <w:lang w:val="sl-SI"/>
        </w:rPr>
        <w:t xml:space="preserve">, 60/61), </w:t>
      </w:r>
      <w:r w:rsidRPr="009873DA">
        <w:rPr>
          <w:i/>
          <w:iCs/>
          <w:sz w:val="24"/>
          <w:szCs w:val="24"/>
          <w:lang w:val="sl-SI"/>
        </w:rPr>
        <w:t>Otrocih reke</w:t>
      </w:r>
      <w:r w:rsidRPr="009873DA">
        <w:rPr>
          <w:sz w:val="24"/>
          <w:szCs w:val="24"/>
          <w:lang w:val="sl-SI"/>
        </w:rPr>
        <w:t xml:space="preserve"> (Dane Zajc, </w:t>
      </w:r>
      <w:r w:rsidRPr="009873DA">
        <w:rPr>
          <w:i/>
          <w:iCs/>
          <w:sz w:val="24"/>
          <w:szCs w:val="24"/>
          <w:lang w:val="sl-SI"/>
        </w:rPr>
        <w:t>Perspektive</w:t>
      </w:r>
      <w:r w:rsidRPr="009873DA">
        <w:rPr>
          <w:sz w:val="24"/>
          <w:szCs w:val="24"/>
          <w:lang w:val="sl-SI"/>
        </w:rPr>
        <w:t xml:space="preserve">, 61/62), </w:t>
      </w:r>
      <w:r w:rsidRPr="009873DA">
        <w:rPr>
          <w:i/>
          <w:iCs/>
          <w:sz w:val="24"/>
          <w:szCs w:val="24"/>
          <w:lang w:val="sl-SI"/>
        </w:rPr>
        <w:t>Vojaka Jošta ni</w:t>
      </w:r>
      <w:r w:rsidRPr="009873DA">
        <w:rPr>
          <w:sz w:val="24"/>
          <w:szCs w:val="24"/>
          <w:lang w:val="sl-SI"/>
        </w:rPr>
        <w:t xml:space="preserve"> (Peter Božič, </w:t>
      </w:r>
      <w:r w:rsidRPr="009873DA">
        <w:rPr>
          <w:i/>
          <w:iCs/>
          <w:sz w:val="24"/>
          <w:szCs w:val="24"/>
          <w:lang w:val="sl-SI"/>
        </w:rPr>
        <w:t>Perspektive</w:t>
      </w:r>
      <w:r w:rsidRPr="009873DA">
        <w:rPr>
          <w:sz w:val="24"/>
          <w:szCs w:val="24"/>
          <w:lang w:val="sl-SI"/>
        </w:rPr>
        <w:t xml:space="preserve">, 61/62) in še nakaterih je namreč najpregledneje prišlo do posrečene združitve estetskega in angažiranega, do umetniških ter idejno izčiščenih refleksij aktualne politične stvarnosti na eni strani in statusa posameznika na drugi. Osrednja tema je bila osebna in družbena alienacija, književnikova glavna naloga pa prepoznati ter poudariti človekove bivanjske plasti, evocirati njegovo enkratnost in opredeliti temu nasprotne sile. </w:t>
      </w:r>
    </w:p>
    <w:p w14:paraId="2D8EADC8"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Z nekaterimi publicističnimi prispevki (Jože Pučnik, „O dilemah našega kmetijstva“, </w:t>
      </w:r>
      <w:r w:rsidRPr="009873DA">
        <w:rPr>
          <w:i/>
          <w:iCs/>
          <w:sz w:val="24"/>
          <w:szCs w:val="24"/>
          <w:lang w:val="sl-SI"/>
        </w:rPr>
        <w:t>Perspektive</w:t>
      </w:r>
      <w:r w:rsidRPr="009873DA">
        <w:rPr>
          <w:sz w:val="24"/>
          <w:szCs w:val="24"/>
          <w:lang w:val="sl-SI"/>
        </w:rPr>
        <w:t>, 63/64) so sodelavci odkrito razgaljali napake in stranpoti političnega ter gospodarskega sistema. S tem je revija postajala resen in posebej med študenti ter delom izobražencev upoštevan upornik. Slednje je seveda klicalo „varuhe oblasti“ k ukrepanju. Zgodilo se je po preverjenem receptu ‒ poskus discipliniranja in nato odvzem denarnih sredstev.</w:t>
      </w:r>
    </w:p>
    <w:p w14:paraId="55ADADF8"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Z ukinitvijo </w:t>
      </w:r>
      <w:r w:rsidRPr="009873DA">
        <w:rPr>
          <w:i/>
          <w:iCs/>
          <w:sz w:val="24"/>
          <w:szCs w:val="24"/>
          <w:lang w:val="sl-SI"/>
        </w:rPr>
        <w:t>Perspektiv</w:t>
      </w:r>
      <w:r w:rsidRPr="009873DA">
        <w:rPr>
          <w:sz w:val="24"/>
          <w:szCs w:val="24"/>
          <w:lang w:val="sl-SI"/>
        </w:rPr>
        <w:t xml:space="preserve"> je oblast dejansko usodno zarezala v tako imenovano kritično generacijo. Njeni predstavniki so se namreč po ukinitvi revije razšli po različnih časopisih in službah ter se v obliki iz petdesetih in šestdesetih let nikoli niso več združili. Njihov zadnji skupinski nastop je bilo sporočilo o kulturnem molku,</w:t>
      </w:r>
      <w:r w:rsidRPr="009873DA">
        <w:rPr>
          <w:sz w:val="24"/>
          <w:szCs w:val="24"/>
          <w:vertAlign w:val="superscript"/>
          <w:lang w:val="sl-SI"/>
        </w:rPr>
        <w:footnoteReference w:id="144"/>
      </w:r>
      <w:r w:rsidRPr="009873DA">
        <w:rPr>
          <w:sz w:val="24"/>
          <w:szCs w:val="24"/>
          <w:lang w:val="sl-SI"/>
        </w:rPr>
        <w:t xml:space="preserve"> podprli so ga Peter Božič, Lojze Kovačič, Marjan Rožanc, Veljko Rus, Dominik Smole, Rudi Šeligo, Dane Zajc, Vital Klabus in Taras Kermauner. V peti točki izjave so se odpovedali javnemu delu in publiciranju ter tako izrazili globoko nestrinjanje z razmerami, ki onemogočajo biti „zares in v skladu z revolucionarnimi tradicijami slovenske kulture in družbe“.</w:t>
      </w:r>
    </w:p>
    <w:p w14:paraId="02F7D48B"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Ukinitev časopisa je močno odmevala v slovenskem prostoru. V </w:t>
      </w:r>
      <w:r w:rsidRPr="009873DA">
        <w:rPr>
          <w:i/>
          <w:iCs/>
          <w:sz w:val="24"/>
          <w:szCs w:val="24"/>
          <w:lang w:val="sl-SI"/>
        </w:rPr>
        <w:t>Sodobnosti</w:t>
      </w:r>
      <w:r w:rsidRPr="009873DA">
        <w:rPr>
          <w:sz w:val="24"/>
          <w:szCs w:val="24"/>
          <w:lang w:val="sl-SI"/>
        </w:rPr>
        <w:t xml:space="preserve"> sta ob tej priložnosti izšla članka Dušana Pirjevca „Nerodoviten ukrep“</w:t>
      </w:r>
      <w:r w:rsidRPr="009873DA">
        <w:rPr>
          <w:sz w:val="24"/>
          <w:szCs w:val="24"/>
          <w:vertAlign w:val="superscript"/>
          <w:lang w:val="sl-SI"/>
        </w:rPr>
        <w:footnoteReference w:id="145"/>
      </w:r>
      <w:r w:rsidRPr="009873DA">
        <w:rPr>
          <w:sz w:val="24"/>
          <w:szCs w:val="24"/>
          <w:lang w:val="sl-SI"/>
        </w:rPr>
        <w:t xml:space="preserve"> in Bojana Štiha „Ne monolog, </w:t>
      </w:r>
      <w:r w:rsidRPr="009873DA">
        <w:rPr>
          <w:sz w:val="24"/>
          <w:szCs w:val="24"/>
          <w:lang w:val="sl-SI"/>
        </w:rPr>
        <w:lastRenderedPageBreak/>
        <w:t>marveč dialog“,</w:t>
      </w:r>
      <w:r w:rsidRPr="009873DA">
        <w:rPr>
          <w:sz w:val="24"/>
          <w:szCs w:val="24"/>
          <w:vertAlign w:val="superscript"/>
          <w:lang w:val="sl-SI"/>
        </w:rPr>
        <w:footnoteReference w:id="146"/>
      </w:r>
      <w:r w:rsidRPr="009873DA">
        <w:rPr>
          <w:sz w:val="24"/>
          <w:szCs w:val="24"/>
          <w:lang w:val="sl-SI"/>
        </w:rPr>
        <w:t xml:space="preserve"> v katerih sta se avtorja odzvala na sklep Državne založbe Slovenije, da ne more več prevzeti odgovornosti za izhajanje revije. Oba sta se strinjala, da takšna odločitev odločilno in negativno posega v kulturno  življenje ter s tem usodno vpliva na duhovno sfero slovenskega prostora.</w:t>
      </w:r>
    </w:p>
    <w:p w14:paraId="78A19CFA" w14:textId="77777777" w:rsidR="00181B86" w:rsidRPr="009873DA" w:rsidRDefault="00181B86" w:rsidP="00181B86">
      <w:pPr>
        <w:spacing w:line="360" w:lineRule="auto"/>
        <w:rPr>
          <w:sz w:val="24"/>
          <w:szCs w:val="24"/>
          <w:lang w:val="sl-SI"/>
        </w:rPr>
      </w:pPr>
    </w:p>
    <w:p w14:paraId="6B1023C6" w14:textId="77777777" w:rsidR="00181B86" w:rsidRPr="009873DA" w:rsidRDefault="00181B86" w:rsidP="00181B86">
      <w:pPr>
        <w:spacing w:line="360" w:lineRule="auto"/>
        <w:jc w:val="center"/>
        <w:rPr>
          <w:smallCaps/>
          <w:sz w:val="28"/>
          <w:szCs w:val="28"/>
          <w:lang w:val="sl-SI"/>
        </w:rPr>
      </w:pPr>
      <w:r w:rsidRPr="009873DA">
        <w:rPr>
          <w:smallCaps/>
          <w:sz w:val="28"/>
          <w:szCs w:val="28"/>
          <w:lang w:val="sl-SI"/>
        </w:rPr>
        <w:t>3.</w:t>
      </w:r>
    </w:p>
    <w:p w14:paraId="6539448F" w14:textId="77777777" w:rsidR="00181B86" w:rsidRPr="009873DA" w:rsidRDefault="00181B86" w:rsidP="00181B86">
      <w:pPr>
        <w:spacing w:line="360" w:lineRule="auto"/>
        <w:rPr>
          <w:sz w:val="24"/>
          <w:szCs w:val="24"/>
          <w:lang w:val="sl-SI"/>
        </w:rPr>
      </w:pPr>
    </w:p>
    <w:p w14:paraId="610815DD"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Kaj reči ob koncu tega kratkega uvida v literarno in literanokritično dinamiko petdesetih ter šestdesetih let minulega stoletja. </w:t>
      </w:r>
    </w:p>
    <w:p w14:paraId="0E3B990D"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Povsem jasno je, da so </w:t>
      </w:r>
      <w:r w:rsidRPr="009873DA">
        <w:rPr>
          <w:i/>
          <w:iCs/>
          <w:sz w:val="24"/>
          <w:szCs w:val="24"/>
          <w:lang w:val="sl-SI"/>
        </w:rPr>
        <w:t>Beseda</w:t>
      </w:r>
      <w:r w:rsidRPr="009873DA">
        <w:rPr>
          <w:sz w:val="24"/>
          <w:szCs w:val="24"/>
          <w:lang w:val="sl-SI"/>
        </w:rPr>
        <w:t xml:space="preserve">, </w:t>
      </w:r>
      <w:r w:rsidRPr="009873DA">
        <w:rPr>
          <w:i/>
          <w:iCs/>
          <w:sz w:val="24"/>
          <w:szCs w:val="24"/>
          <w:lang w:val="sl-SI"/>
        </w:rPr>
        <w:t>Revija 57</w:t>
      </w:r>
      <w:r w:rsidRPr="009873DA">
        <w:rPr>
          <w:sz w:val="24"/>
          <w:szCs w:val="24"/>
          <w:lang w:val="sl-SI"/>
        </w:rPr>
        <w:t xml:space="preserve">, </w:t>
      </w:r>
      <w:r w:rsidRPr="009873DA">
        <w:rPr>
          <w:i/>
          <w:iCs/>
          <w:sz w:val="24"/>
          <w:szCs w:val="24"/>
          <w:lang w:val="sl-SI"/>
        </w:rPr>
        <w:t>Perpektive</w:t>
      </w:r>
      <w:r w:rsidRPr="009873DA">
        <w:rPr>
          <w:sz w:val="24"/>
          <w:szCs w:val="24"/>
          <w:lang w:val="sl-SI"/>
        </w:rPr>
        <w:t xml:space="preserve"> (tudi </w:t>
      </w:r>
      <w:r w:rsidRPr="009873DA">
        <w:rPr>
          <w:i/>
          <w:iCs/>
          <w:sz w:val="24"/>
          <w:szCs w:val="24"/>
          <w:lang w:val="sl-SI"/>
        </w:rPr>
        <w:t>Mladinska revija</w:t>
      </w:r>
      <w:r w:rsidRPr="009873DA">
        <w:rPr>
          <w:sz w:val="24"/>
          <w:szCs w:val="24"/>
          <w:lang w:val="sl-SI"/>
        </w:rPr>
        <w:t xml:space="preserve"> v svojih zadnjih številkah) odigrale izjemno pozitivno vlogo tako na področju književnosti kot v polju kritike. Noben uvid v te dinamike ne more spregledati naporov, civilnega poguma, upornosti, iskrenosti in trdne vere, prav tako ne dejstva, da so se v procese vključevali v glavnem vsi pisci, ki v slovenski književni zgodovini kaj veljajo. Posebej je treba poudariti, da ni šlo za nikakršno „modno sprenevedanje“, „nekritično iskanje vzorov“ ali posnemanje, na primer, francoskih slovstvenih tokov in filozofskih smeri, kot so to radi izpostavljali predstavniki politične oblasti. Gibanje je nastalo na izkušnji predvojnega svobodomiselstva, krščanskosocialnih idej, zgodnjega marksizma, socialnokritičnih misli, zavračanja avtoritarnosti itn., zajelo pa različne vidike slovenske družbe ‒ moralnega, etičnega, kulturnega, slovstvenega, kritičnega, estetskega, socialnega, tudi političnega. Spontana dinamika, prav tako revolta je bila izrazita, obsežna in pogosto izostrena. </w:t>
      </w:r>
    </w:p>
    <w:p w14:paraId="1F6B526E"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Lirika, epika in dramatika petdesetih ter šestedetih let je zelo pomembno tematiziranje različnih vprašanj, iskanje slogovnih možnosti njihove ubeseditve, subtilno variiranje umetniškega in angažiranega. Vse je močno sooblikovalo tipologijo slovenske književnosti prevsem na problemskem in idejnem področju. </w:t>
      </w:r>
    </w:p>
    <w:p w14:paraId="7345FD1B"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Ob povedanem je treba ponovno opozoriti na prevedene in izvirne teoretske, metakritične in esejistične objave. Z njimi so se izčiščevali kriteriji presoje in vrednotenja, ostrili koncepti, iskalo uravnoteženo razmerje med spoznavno in estetsko plastjo, premišljalo duhovnozgodovinsko paradigmo ter ob njej različne kontekste, znotraj katerih interese </w:t>
      </w:r>
      <w:r w:rsidRPr="009873DA">
        <w:rPr>
          <w:sz w:val="24"/>
          <w:szCs w:val="24"/>
          <w:lang w:val="sl-SI"/>
        </w:rPr>
        <w:lastRenderedPageBreak/>
        <w:t>usklajujeta literarno delo in bralec.</w:t>
      </w:r>
      <w:r w:rsidRPr="009873DA">
        <w:rPr>
          <w:sz w:val="24"/>
          <w:szCs w:val="24"/>
          <w:vertAlign w:val="superscript"/>
          <w:lang w:val="sl-SI"/>
        </w:rPr>
        <w:footnoteReference w:id="147"/>
      </w:r>
      <w:r w:rsidRPr="009873DA">
        <w:rPr>
          <w:sz w:val="24"/>
          <w:szCs w:val="24"/>
          <w:lang w:val="sl-SI"/>
        </w:rPr>
        <w:t xml:space="preserve"> Pomembno vprašanje je bilo povezano s statusom resnice in od tod izhajajočim odnosom med t. i. dejstvenostjo in umetniškim delom, estetskim ter etičnim. Našteto je impliciralo status kritika in njegove družbeno-moralne pozicije, politične ideologije, razumevanja literarne fenomenologije itn. Ne nazadnje, pisci </w:t>
      </w:r>
      <w:r w:rsidRPr="009873DA">
        <w:rPr>
          <w:i/>
          <w:iCs/>
          <w:sz w:val="24"/>
          <w:szCs w:val="24"/>
          <w:lang w:val="sl-SI"/>
        </w:rPr>
        <w:t>Besede</w:t>
      </w:r>
      <w:r w:rsidRPr="009873DA">
        <w:rPr>
          <w:sz w:val="24"/>
          <w:szCs w:val="24"/>
          <w:lang w:val="sl-SI"/>
        </w:rPr>
        <w:t xml:space="preserve">, </w:t>
      </w:r>
      <w:r w:rsidRPr="009873DA">
        <w:rPr>
          <w:i/>
          <w:iCs/>
          <w:sz w:val="24"/>
          <w:szCs w:val="24"/>
          <w:lang w:val="sl-SI"/>
        </w:rPr>
        <w:t>Revije 57</w:t>
      </w:r>
      <w:r w:rsidRPr="009873DA">
        <w:rPr>
          <w:sz w:val="24"/>
          <w:szCs w:val="24"/>
          <w:lang w:val="sl-SI"/>
        </w:rPr>
        <w:t xml:space="preserve"> in </w:t>
      </w:r>
      <w:r w:rsidRPr="009873DA">
        <w:rPr>
          <w:i/>
          <w:iCs/>
          <w:sz w:val="24"/>
          <w:szCs w:val="24"/>
          <w:lang w:val="sl-SI"/>
        </w:rPr>
        <w:t>Perspektive</w:t>
      </w:r>
      <w:r w:rsidRPr="009873DA">
        <w:rPr>
          <w:sz w:val="24"/>
          <w:szCs w:val="24"/>
          <w:lang w:val="sl-SI"/>
        </w:rPr>
        <w:t xml:space="preserve"> so se pogosto koncentrirali na vprašanje o mejah umetniškega angažmaja ter razkrivali slabosti uradno potrjenega estetskega koncepta.</w:t>
      </w:r>
    </w:p>
    <w:p w14:paraId="5F0BE905" w14:textId="77777777" w:rsidR="00181B86" w:rsidRPr="009873DA" w:rsidRDefault="00181B86" w:rsidP="00181B86">
      <w:pPr>
        <w:spacing w:line="360" w:lineRule="auto"/>
        <w:ind w:firstLine="708"/>
        <w:rPr>
          <w:sz w:val="24"/>
          <w:szCs w:val="24"/>
          <w:lang w:val="sl-SI"/>
        </w:rPr>
      </w:pPr>
      <w:r w:rsidRPr="009873DA">
        <w:rPr>
          <w:sz w:val="24"/>
          <w:szCs w:val="24"/>
          <w:lang w:val="sl-SI"/>
        </w:rPr>
        <w:t>V duhovnem smislu so revije širile prostor mišljenja, osvobajale ustvarjalnost, poudarjale umetniško avtonomijo, evocirale etos, očiten je njihov močana angažma pri poskusih demokratizacije političnega polja. Ne nazadnje je šlo tudi za brušenje mišljenja kot takega.</w:t>
      </w:r>
    </w:p>
    <w:p w14:paraId="66F75A87" w14:textId="77777777" w:rsidR="00181B86" w:rsidRPr="009873DA" w:rsidRDefault="00181B86" w:rsidP="00181B86">
      <w:pPr>
        <w:spacing w:line="360" w:lineRule="auto"/>
        <w:ind w:firstLine="708"/>
        <w:rPr>
          <w:sz w:val="24"/>
          <w:szCs w:val="24"/>
          <w:lang w:val="sl-SI"/>
        </w:rPr>
      </w:pPr>
      <w:r w:rsidRPr="009873DA">
        <w:rPr>
          <w:sz w:val="24"/>
          <w:szCs w:val="24"/>
          <w:lang w:val="sl-SI"/>
        </w:rPr>
        <w:t xml:space="preserve">Na koncu želim poudariti, da je večkrat težko razlikovati, če ne že kar nemogoče ločiti, med intimni doživljanji, iskrenimi cilji in usmeritvami, osebno recepcijo na eni strani ter političnimi interesi, dogmatičnostjo, sprevrženostjo posameznikovih ambicij, ideološko izključevalnostjo, funkcionalizacijo umetnosti in agresivnim utrjevanjem pridobljenih pozicij na drugi. Jasno je, da je potrebno vse tedence, ki so dušile demokratičnost, avtonomnost umetniške kreacije, posameznikovo in kolektivno svobodo itn. odločno zavrniti. A je hkrati pri vrednostnih ocenah potrebna velika previdnost pred arbitrarnostjo. Čas je bil kljub premočrtnosti partijskega koncepta na človeški ravni večplasten in je zato generiral različne in sočasne dileme. Seveda ne pri ključnih političnih in kulturnopolitičnih odločevalcih. Kaj pa mejne situacije? So tudi obstajale? Socialistična ideja in marksizem sta bila pred letom 1941 blizu delu slovenske intelektualne sfere, tudi književnikov. Pravzaprav nimam razloga, ob katerem bi dvomil v iskrenost recimo Vorančevih, Ingoličevih, Potrčevih ali Kranjčevih in Kosmačevih predvojnih del. Od tod pravzaprav brez velikega tveganja sklepam, da tudi njihovi povojni slovstveni cilji pravzaprav večkrat le nadaljujejo zamisli, ki so jih publicistično ali literarno zastopali v tridesetih in štiridestih letih 20. stoletja. Gre torej za nekritično in romantizirano, a iskreno vero v drugačno stvarnost, za zanos, upanje, za literarizirane fantazme. Je njihovo delo po letu 1945 samo stopnjevanje predvojnih estetskih in idejnih </w:t>
      </w:r>
      <w:r w:rsidRPr="009873DA">
        <w:rPr>
          <w:sz w:val="24"/>
          <w:szCs w:val="24"/>
          <w:lang w:val="sl-SI"/>
        </w:rPr>
        <w:lastRenderedPageBreak/>
        <w:t xml:space="preserve">stališč v novih okoliščinah.  In! Spadajo k temu prav tako napadi Miška Kranjca na </w:t>
      </w:r>
      <w:r w:rsidRPr="009873DA">
        <w:rPr>
          <w:i/>
          <w:iCs/>
          <w:sz w:val="24"/>
          <w:szCs w:val="24"/>
          <w:lang w:val="sl-SI"/>
        </w:rPr>
        <w:t>Besedo</w:t>
      </w:r>
      <w:r w:rsidRPr="009873DA">
        <w:rPr>
          <w:sz w:val="24"/>
          <w:szCs w:val="24"/>
          <w:lang w:val="sl-SI"/>
        </w:rPr>
        <w:t xml:space="preserve"> ali pred tem v Mladinski reviji njegovo nestrinjanje z ljubezensko liriko, ki da omogoča „pot v odmaknjenost“.</w:t>
      </w:r>
    </w:p>
    <w:p w14:paraId="3A58D498" w14:textId="77777777" w:rsidR="00181B86" w:rsidRPr="009873DA" w:rsidRDefault="00181B86" w:rsidP="00181B86">
      <w:pPr>
        <w:spacing w:line="360" w:lineRule="auto"/>
        <w:ind w:firstLine="708"/>
        <w:rPr>
          <w:sz w:val="24"/>
          <w:szCs w:val="24"/>
          <w:lang w:val="sl-SI"/>
        </w:rPr>
      </w:pPr>
      <w:r w:rsidRPr="009873DA">
        <w:rPr>
          <w:sz w:val="24"/>
          <w:szCs w:val="24"/>
          <w:lang w:val="sl-SI"/>
        </w:rPr>
        <w:t>Posebej danes, skoraj bi rekel, ultimativnega umetniškega angažmaja, ki že prevečkrat prehaja v tendencioznost in politizacijo umetniške kreacije ter ob tem brez sramu izgublja poslednji odsev koristnega brez koristi in si posamezne skupine definicijo umetnosti sproti prilagajajo svojim lastnim potrebam lahko posplošena ocena preteklosti postane resen moralni in etični zdrs.</w:t>
      </w:r>
    </w:p>
    <w:p w14:paraId="7CE0A61A" w14:textId="77777777" w:rsidR="00181B86" w:rsidRPr="009873DA" w:rsidRDefault="00181B86" w:rsidP="00181B86">
      <w:pPr>
        <w:spacing w:line="360" w:lineRule="auto"/>
        <w:rPr>
          <w:sz w:val="24"/>
          <w:szCs w:val="24"/>
          <w:lang w:val="sl-SI"/>
        </w:rPr>
      </w:pPr>
    </w:p>
    <w:p w14:paraId="5151404F" w14:textId="77777777" w:rsidR="00181B86" w:rsidRPr="009873DA" w:rsidRDefault="00181B86" w:rsidP="00181B86">
      <w:pPr>
        <w:spacing w:line="360" w:lineRule="auto"/>
        <w:jc w:val="center"/>
        <w:rPr>
          <w:sz w:val="24"/>
          <w:szCs w:val="24"/>
          <w:lang w:val="sl-SI"/>
        </w:rPr>
      </w:pPr>
      <w:r w:rsidRPr="009873DA">
        <w:rPr>
          <w:sz w:val="24"/>
          <w:szCs w:val="24"/>
          <w:lang w:val="sl-SI"/>
        </w:rPr>
        <w:t>***</w:t>
      </w:r>
    </w:p>
    <w:p w14:paraId="351D031F" w14:textId="77777777" w:rsidR="00181B86" w:rsidRPr="009873DA" w:rsidRDefault="00181B86" w:rsidP="00181B86">
      <w:pPr>
        <w:spacing w:line="360" w:lineRule="auto"/>
        <w:rPr>
          <w:sz w:val="24"/>
          <w:szCs w:val="24"/>
          <w:lang w:val="sl-SI"/>
        </w:rPr>
      </w:pPr>
    </w:p>
    <w:p w14:paraId="350D8FBC" w14:textId="77777777" w:rsidR="00181B86" w:rsidRPr="009873DA" w:rsidRDefault="00181B86" w:rsidP="00181B86">
      <w:pPr>
        <w:spacing w:line="360" w:lineRule="auto"/>
        <w:jc w:val="center"/>
        <w:rPr>
          <w:smallCaps/>
          <w:sz w:val="32"/>
          <w:szCs w:val="32"/>
          <w:lang w:val="sl-SI"/>
        </w:rPr>
      </w:pPr>
      <w:r w:rsidRPr="009873DA">
        <w:rPr>
          <w:smallCaps/>
          <w:noProof/>
          <w:sz w:val="32"/>
          <w:szCs w:val="32"/>
          <w:lang w:val="sl-SI"/>
        </w:rPr>
        <w:t>Ideološki pritiski in arbitrarne estetske intervencije v slovenski književnosti v petdesetih ter šestedesetih letih 20. stoletja</w:t>
      </w:r>
    </w:p>
    <w:p w14:paraId="644FE01C" w14:textId="77777777" w:rsidR="00181B86" w:rsidRPr="009873DA" w:rsidRDefault="00181B86" w:rsidP="00181B86">
      <w:pPr>
        <w:spacing w:line="360" w:lineRule="auto"/>
        <w:rPr>
          <w:bCs/>
          <w:lang w:val="sl-SI"/>
        </w:rPr>
      </w:pPr>
    </w:p>
    <w:p w14:paraId="67557094" w14:textId="77777777" w:rsidR="00181B86" w:rsidRPr="009873DA" w:rsidRDefault="00181B86" w:rsidP="00181B86">
      <w:pPr>
        <w:rPr>
          <w:sz w:val="22"/>
          <w:lang w:val="sl-SI"/>
        </w:rPr>
      </w:pPr>
      <w:r w:rsidRPr="009873DA">
        <w:rPr>
          <w:bCs/>
          <w:i/>
          <w:iCs/>
          <w:sz w:val="22"/>
          <w:lang w:val="sl-SI"/>
        </w:rPr>
        <w:t xml:space="preserve">Povzetek: </w:t>
      </w:r>
      <w:r w:rsidRPr="009873DA">
        <w:rPr>
          <w:sz w:val="22"/>
          <w:lang w:val="sl-SI"/>
        </w:rPr>
        <w:t>V okviru razpisane teme je zanimiv dialog idejnih, politično-ideoloških in posledično seveda estetskih skrajnosti v polju slovenske esejistike ter literarne kritike v petdesetih in šestdesetih letih 20. stoletja. In, kar je še posebej pomembno, odgovor takrat aktualne književne prakse na včasih tudi zelo ultimativne zahteve (kulturne) politike. V ta namen sem v prispevku sledil ključnim piscem, ki so profilirali dva vsebinsko nasprotna idejna in estetska pola. Tu ni šlo le za evokacijo vplivov, usmeritev, zahtev socialistične oblasti, „pravoverne“ literarne prakse na eni strani ter bolj in manj uspešno izmikanje navodilom, za realiziranje ustvarjalne avtonomije, literariziranje aktualnih (eksistencialnih) vprašanj na drugi. Analiza situacije je posredno odprla tudi ontološki vidik estetskega polja. Področje je bilo namreč pogosto postavljeno v neposredno bližino ali celo odvisnost od utilitarnosti in tako močno funkcionalizirano.</w:t>
      </w:r>
    </w:p>
    <w:p w14:paraId="53CCD8DF" w14:textId="77777777" w:rsidR="00181B86" w:rsidRPr="009873DA" w:rsidRDefault="00181B86" w:rsidP="00181B86">
      <w:pPr>
        <w:ind w:firstLine="708"/>
        <w:rPr>
          <w:sz w:val="22"/>
          <w:lang w:val="sl-SI"/>
        </w:rPr>
      </w:pPr>
      <w:r w:rsidRPr="009873DA">
        <w:rPr>
          <w:sz w:val="22"/>
          <w:lang w:val="sl-SI"/>
        </w:rPr>
        <w:t xml:space="preserve">Književnoestetske napetosti, neredko tudi spori, arbitratrne intervencije ipd. so pregledni v slovenskih književnih revijah navedenega obdobja. Situacijo je generiralo več dejavnikov: v prvi vrsti politični monopol ZKS, ta je hotel zajeti vse plasti javnega in zasebnega, dalje pritiski socialističnega realizma, po informbiroju ultimativnost njegove slovenske variante, vzporednost vsaj dveh generacij slovenskih piscev, nato tuji zgledi, privlačnost zahodnoevropskega literarno-estetskega in filozofsko-idejnega kroga, tudi spodbude ameriške dramatike itn. Ne nazadnje je situacijo vsebinsko oblikovalo še dejstvo, da v slovenskem prostoru pravzaprav ni bilo „čistega“ literarnega časopisa, marveč je praviloma šlo za hibridni tip revije. V njem je bilo zastopanih več področij, od tistih, ki so v ospredje postavljali različne vidike literarnega polja (književna praksa, kritika, esejistika), do onih z ambicijami sociološkega, filozofskega, političnega, celo ekonomskega značaja. </w:t>
      </w:r>
    </w:p>
    <w:p w14:paraId="74A8CD8F" w14:textId="77777777" w:rsidR="00181B86" w:rsidRPr="009873DA" w:rsidRDefault="00181B86" w:rsidP="00181B86">
      <w:pPr>
        <w:ind w:firstLine="708"/>
        <w:rPr>
          <w:bCs/>
          <w:sz w:val="22"/>
          <w:lang w:val="sl-SI"/>
        </w:rPr>
      </w:pPr>
      <w:r w:rsidRPr="009873DA">
        <w:rPr>
          <w:sz w:val="22"/>
          <w:lang w:val="sl-SI"/>
        </w:rPr>
        <w:t xml:space="preserve">Glavni mediji, prek katerih sta se reprezentirali dve osrednji idejni in estetski struji so bile revije </w:t>
      </w:r>
      <w:r w:rsidRPr="009873DA">
        <w:rPr>
          <w:i/>
          <w:iCs/>
          <w:sz w:val="22"/>
          <w:lang w:val="sl-SI"/>
        </w:rPr>
        <w:t>Novi svet</w:t>
      </w:r>
      <w:r w:rsidRPr="009873DA">
        <w:rPr>
          <w:sz w:val="22"/>
          <w:lang w:val="sl-SI"/>
        </w:rPr>
        <w:t xml:space="preserve"> (1946</w:t>
      </w:r>
      <w:bookmarkStart w:id="16" w:name="_Hlk120800618"/>
      <w:r w:rsidRPr="009873DA">
        <w:rPr>
          <w:sz w:val="22"/>
          <w:lang w:val="sl-SI"/>
        </w:rPr>
        <w:t xml:space="preserve"> ‒</w:t>
      </w:r>
      <w:bookmarkEnd w:id="16"/>
      <w:r w:rsidRPr="009873DA">
        <w:rPr>
          <w:sz w:val="22"/>
          <w:lang w:val="sl-SI"/>
        </w:rPr>
        <w:t xml:space="preserve"> 1952), </w:t>
      </w:r>
      <w:r w:rsidRPr="009873DA">
        <w:rPr>
          <w:i/>
          <w:iCs/>
          <w:sz w:val="22"/>
          <w:lang w:val="sl-SI"/>
        </w:rPr>
        <w:t>Naša sodobnost</w:t>
      </w:r>
      <w:r w:rsidRPr="009873DA">
        <w:rPr>
          <w:sz w:val="22"/>
          <w:lang w:val="sl-SI"/>
        </w:rPr>
        <w:t xml:space="preserve"> (1953 ‒ 1962), </w:t>
      </w:r>
      <w:r w:rsidRPr="009873DA">
        <w:rPr>
          <w:i/>
          <w:iCs/>
          <w:sz w:val="22"/>
          <w:lang w:val="sl-SI"/>
        </w:rPr>
        <w:t>Beseda</w:t>
      </w:r>
      <w:r w:rsidRPr="009873DA">
        <w:rPr>
          <w:sz w:val="22"/>
          <w:lang w:val="sl-SI"/>
        </w:rPr>
        <w:t xml:space="preserve"> (1951 ‒ 1957), </w:t>
      </w:r>
      <w:r w:rsidRPr="009873DA">
        <w:rPr>
          <w:i/>
          <w:iCs/>
          <w:sz w:val="22"/>
          <w:lang w:val="sl-SI"/>
        </w:rPr>
        <w:t>Revija 57</w:t>
      </w:r>
      <w:r w:rsidRPr="009873DA">
        <w:rPr>
          <w:sz w:val="22"/>
          <w:lang w:val="sl-SI"/>
        </w:rPr>
        <w:t xml:space="preserve"> (1957) ter </w:t>
      </w:r>
      <w:r w:rsidRPr="009873DA">
        <w:rPr>
          <w:i/>
          <w:iCs/>
          <w:sz w:val="22"/>
          <w:lang w:val="sl-SI"/>
        </w:rPr>
        <w:t>Perspektive</w:t>
      </w:r>
      <w:r w:rsidRPr="009873DA">
        <w:rPr>
          <w:sz w:val="22"/>
          <w:lang w:val="sl-SI"/>
        </w:rPr>
        <w:t xml:space="preserve"> (1960 ‒ 1964).</w:t>
      </w:r>
    </w:p>
    <w:p w14:paraId="0AE2CC08" w14:textId="77777777" w:rsidR="00181B86" w:rsidRPr="009873DA" w:rsidRDefault="00181B86" w:rsidP="00181B86">
      <w:pPr>
        <w:rPr>
          <w:bCs/>
          <w:sz w:val="22"/>
          <w:lang w:val="sl-SI"/>
        </w:rPr>
      </w:pPr>
    </w:p>
    <w:p w14:paraId="39BA03BB" w14:textId="77777777" w:rsidR="00181B86" w:rsidRPr="009873DA" w:rsidRDefault="00181B86" w:rsidP="00181B86">
      <w:pPr>
        <w:rPr>
          <w:noProof/>
          <w:sz w:val="22"/>
          <w:lang w:val="sl-SI"/>
        </w:rPr>
      </w:pPr>
      <w:r w:rsidRPr="009873DA">
        <w:rPr>
          <w:i/>
          <w:iCs/>
          <w:noProof/>
          <w:sz w:val="22"/>
          <w:lang w:val="sl-SI"/>
        </w:rPr>
        <w:lastRenderedPageBreak/>
        <w:t>Ključne besede:</w:t>
      </w:r>
      <w:r w:rsidRPr="009873DA">
        <w:rPr>
          <w:noProof/>
          <w:sz w:val="22"/>
          <w:lang w:val="sl-SI"/>
        </w:rPr>
        <w:t xml:space="preserve"> </w:t>
      </w:r>
      <w:r w:rsidRPr="009873DA">
        <w:rPr>
          <w:sz w:val="22"/>
          <w:lang w:val="sl-SI"/>
        </w:rPr>
        <w:t>književnost, literarne revije, socialistični realizem, ustvarjalna avtonomija, ideološki pritiski, sinteza estetskega in kritičnega</w:t>
      </w:r>
    </w:p>
    <w:p w14:paraId="302DF8F2" w14:textId="77777777" w:rsidR="00181B86" w:rsidRPr="009873DA" w:rsidRDefault="00181B86" w:rsidP="00181B86">
      <w:pPr>
        <w:spacing w:line="360" w:lineRule="auto"/>
        <w:rPr>
          <w:bCs/>
          <w:sz w:val="24"/>
          <w:szCs w:val="24"/>
          <w:lang w:val="sl-SI"/>
        </w:rPr>
      </w:pPr>
    </w:p>
    <w:p w14:paraId="6EB437D9" w14:textId="77777777" w:rsidR="00181B86" w:rsidRPr="009873DA" w:rsidRDefault="00181B86" w:rsidP="00181B86">
      <w:pPr>
        <w:spacing w:line="360" w:lineRule="auto"/>
        <w:jc w:val="center"/>
        <w:rPr>
          <w:bCs/>
          <w:sz w:val="24"/>
          <w:szCs w:val="24"/>
          <w:lang w:val="sl-SI"/>
        </w:rPr>
      </w:pPr>
      <w:r w:rsidRPr="009873DA">
        <w:rPr>
          <w:bCs/>
          <w:sz w:val="24"/>
          <w:szCs w:val="24"/>
          <w:lang w:val="sl-SI"/>
        </w:rPr>
        <w:t>***</w:t>
      </w:r>
    </w:p>
    <w:p w14:paraId="12CF7B2B" w14:textId="77777777" w:rsidR="00181B86" w:rsidRPr="009873DA" w:rsidRDefault="00181B86" w:rsidP="00181B86">
      <w:pPr>
        <w:spacing w:line="360" w:lineRule="auto"/>
        <w:rPr>
          <w:bCs/>
          <w:sz w:val="24"/>
          <w:szCs w:val="24"/>
          <w:lang w:val="sl-SI"/>
        </w:rPr>
      </w:pPr>
    </w:p>
    <w:p w14:paraId="3CB4D37F" w14:textId="77777777" w:rsidR="00181B86" w:rsidRPr="009873DA" w:rsidRDefault="00181B86" w:rsidP="00181B86">
      <w:pPr>
        <w:spacing w:line="360" w:lineRule="auto"/>
        <w:ind w:left="284" w:hanging="284"/>
        <w:rPr>
          <w:i/>
          <w:iCs/>
          <w:sz w:val="28"/>
          <w:szCs w:val="28"/>
          <w:lang w:val="sl-SI"/>
        </w:rPr>
      </w:pPr>
      <w:bookmarkStart w:id="17" w:name="_Hlk135856858"/>
      <w:r w:rsidRPr="009873DA">
        <w:rPr>
          <w:i/>
          <w:iCs/>
          <w:sz w:val="28"/>
          <w:szCs w:val="28"/>
          <w:lang w:val="sl-SI"/>
        </w:rPr>
        <w:t>Viri</w:t>
      </w:r>
    </w:p>
    <w:p w14:paraId="002295CB" w14:textId="77777777" w:rsidR="00181B86" w:rsidRPr="009873DA" w:rsidRDefault="00181B86" w:rsidP="00181B86">
      <w:pPr>
        <w:spacing w:line="360" w:lineRule="auto"/>
        <w:ind w:left="284" w:hanging="284"/>
        <w:rPr>
          <w:i/>
          <w:iCs/>
          <w:sz w:val="28"/>
          <w:szCs w:val="28"/>
          <w:lang w:val="sl-SI"/>
        </w:rPr>
      </w:pPr>
      <w:r w:rsidRPr="009873DA">
        <w:rPr>
          <w:i/>
          <w:iCs/>
          <w:sz w:val="24"/>
          <w:szCs w:val="24"/>
          <w:lang w:val="sl-SI"/>
        </w:rPr>
        <w:t>Beseda, Revija za književnost in kulturo</w:t>
      </w:r>
      <w:r w:rsidRPr="009873DA">
        <w:rPr>
          <w:sz w:val="24"/>
          <w:szCs w:val="24"/>
          <w:lang w:val="sl-SI"/>
        </w:rPr>
        <w:t xml:space="preserve"> (Ljubljana), 1951 ‒ 1957. </w:t>
      </w:r>
    </w:p>
    <w:p w14:paraId="49D93A61" w14:textId="77777777" w:rsidR="00181B86" w:rsidRPr="009873DA" w:rsidRDefault="00C51950" w:rsidP="00181B86">
      <w:pPr>
        <w:spacing w:line="360" w:lineRule="auto"/>
        <w:ind w:left="284" w:hanging="284"/>
        <w:rPr>
          <w:sz w:val="24"/>
          <w:szCs w:val="24"/>
          <w:lang w:val="sl-SI"/>
        </w:rPr>
      </w:pPr>
      <w:hyperlink r:id="rId12" w:history="1">
        <w:r w:rsidR="00181B86" w:rsidRPr="009873DA">
          <w:rPr>
            <w:rStyle w:val="Hyperlink"/>
            <w:i/>
            <w:iCs/>
            <w:color w:val="auto"/>
            <w:sz w:val="24"/>
            <w:szCs w:val="24"/>
            <w:u w:val="none"/>
            <w:lang w:val="sl-SI"/>
          </w:rPr>
          <w:t>Naša sodobnost</w:t>
        </w:r>
      </w:hyperlink>
      <w:r w:rsidR="00181B86" w:rsidRPr="009873DA">
        <w:rPr>
          <w:i/>
          <w:iCs/>
          <w:sz w:val="24"/>
          <w:szCs w:val="24"/>
          <w:lang w:val="sl-SI"/>
        </w:rPr>
        <w:t xml:space="preserve"> </w:t>
      </w:r>
      <w:r w:rsidR="00181B86" w:rsidRPr="009873DA">
        <w:rPr>
          <w:sz w:val="24"/>
          <w:szCs w:val="24"/>
          <w:lang w:val="sl-SI"/>
        </w:rPr>
        <w:t>(Ljubljana), 1953 ‒ 1962.</w:t>
      </w:r>
    </w:p>
    <w:p w14:paraId="2DA16678" w14:textId="77777777" w:rsidR="00181B86" w:rsidRPr="009873DA" w:rsidRDefault="00181B86" w:rsidP="00181B86">
      <w:pPr>
        <w:spacing w:line="360" w:lineRule="auto"/>
        <w:ind w:left="284" w:hanging="284"/>
        <w:rPr>
          <w:sz w:val="24"/>
          <w:szCs w:val="24"/>
          <w:lang w:val="sl-SI"/>
        </w:rPr>
      </w:pPr>
      <w:r w:rsidRPr="009873DA">
        <w:rPr>
          <w:i/>
          <w:iCs/>
          <w:sz w:val="24"/>
          <w:szCs w:val="24"/>
          <w:lang w:val="sl-SI"/>
        </w:rPr>
        <w:t>Novi svet</w:t>
      </w:r>
      <w:r w:rsidRPr="009873DA">
        <w:rPr>
          <w:sz w:val="24"/>
          <w:szCs w:val="24"/>
          <w:lang w:val="sl-SI"/>
        </w:rPr>
        <w:t xml:space="preserve"> (Ljubljana), 1946 ‒ 1952.</w:t>
      </w:r>
    </w:p>
    <w:p w14:paraId="23E4D98B" w14:textId="77777777" w:rsidR="00181B86" w:rsidRPr="009873DA" w:rsidRDefault="00181B86" w:rsidP="00181B86">
      <w:pPr>
        <w:spacing w:line="360" w:lineRule="auto"/>
        <w:ind w:left="284" w:hanging="284"/>
        <w:rPr>
          <w:sz w:val="24"/>
          <w:szCs w:val="24"/>
          <w:lang w:val="sl-SI"/>
        </w:rPr>
      </w:pPr>
      <w:r w:rsidRPr="009873DA">
        <w:rPr>
          <w:i/>
          <w:iCs/>
          <w:sz w:val="24"/>
          <w:szCs w:val="24"/>
          <w:lang w:val="sl-SI"/>
        </w:rPr>
        <w:t>Perspektive, Mesečnik za kulturo in družbena vprašanja</w:t>
      </w:r>
      <w:r w:rsidRPr="009873DA">
        <w:rPr>
          <w:sz w:val="24"/>
          <w:szCs w:val="24"/>
          <w:lang w:val="sl-SI"/>
        </w:rPr>
        <w:t xml:space="preserve"> (Ljubljana), 1960 ‒ 1964.</w:t>
      </w:r>
    </w:p>
    <w:p w14:paraId="1D7A7C12" w14:textId="77777777" w:rsidR="00181B86" w:rsidRPr="009873DA" w:rsidRDefault="00181B86" w:rsidP="00181B86">
      <w:pPr>
        <w:spacing w:line="360" w:lineRule="auto"/>
        <w:ind w:left="284" w:hanging="284"/>
        <w:rPr>
          <w:sz w:val="24"/>
          <w:szCs w:val="24"/>
          <w:lang w:val="sl-SI"/>
        </w:rPr>
      </w:pPr>
      <w:r w:rsidRPr="009873DA">
        <w:rPr>
          <w:i/>
          <w:iCs/>
          <w:sz w:val="24"/>
          <w:szCs w:val="24"/>
          <w:lang w:val="sl-SI"/>
        </w:rPr>
        <w:t>Revija 57, Revija za književnost in kulturo</w:t>
      </w:r>
      <w:r w:rsidRPr="009873DA">
        <w:rPr>
          <w:sz w:val="24"/>
          <w:szCs w:val="24"/>
          <w:lang w:val="sl-SI"/>
        </w:rPr>
        <w:t xml:space="preserve"> (Ljubljana), 1957.</w:t>
      </w:r>
    </w:p>
    <w:p w14:paraId="7EF67875" w14:textId="77777777" w:rsidR="00181B86" w:rsidRPr="009873DA" w:rsidRDefault="00181B86" w:rsidP="00181B86">
      <w:pPr>
        <w:spacing w:line="360" w:lineRule="auto"/>
        <w:ind w:left="284" w:hanging="284"/>
        <w:rPr>
          <w:sz w:val="24"/>
          <w:szCs w:val="24"/>
          <w:lang w:val="sl-SI"/>
        </w:rPr>
      </w:pPr>
    </w:p>
    <w:p w14:paraId="50780A01" w14:textId="77777777" w:rsidR="00181B86" w:rsidRPr="009873DA" w:rsidRDefault="00181B86" w:rsidP="00181B86">
      <w:pPr>
        <w:spacing w:line="360" w:lineRule="auto"/>
        <w:ind w:left="284" w:hanging="284"/>
        <w:rPr>
          <w:sz w:val="24"/>
          <w:szCs w:val="24"/>
          <w:lang w:val="sl-SI"/>
        </w:rPr>
      </w:pPr>
      <w:r w:rsidRPr="009873DA">
        <w:rPr>
          <w:i/>
          <w:iCs/>
          <w:sz w:val="28"/>
          <w:szCs w:val="28"/>
          <w:lang w:val="sl-SI"/>
        </w:rPr>
        <w:t>Literatura</w:t>
      </w:r>
    </w:p>
    <w:p w14:paraId="2824989D"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Aleš </w:t>
      </w:r>
      <w:r w:rsidRPr="009873DA">
        <w:rPr>
          <w:smallCaps/>
          <w:sz w:val="24"/>
          <w:szCs w:val="24"/>
          <w:lang w:val="sl-SI"/>
        </w:rPr>
        <w:t>Gabrič</w:t>
      </w:r>
      <w:r w:rsidRPr="009873DA">
        <w:rPr>
          <w:sz w:val="24"/>
          <w:szCs w:val="24"/>
          <w:lang w:val="sl-SI"/>
        </w:rPr>
        <w:t xml:space="preserve">, „Sprememba kulturnopolitične usmeritve po informbirojevskem sporu“, </w:t>
      </w:r>
      <w:r w:rsidRPr="009873DA">
        <w:rPr>
          <w:i/>
          <w:iCs/>
          <w:sz w:val="24"/>
          <w:szCs w:val="24"/>
          <w:lang w:val="sl-SI"/>
        </w:rPr>
        <w:t>Prispevki za novejšo zgodovino</w:t>
      </w:r>
      <w:r w:rsidRPr="009873DA">
        <w:rPr>
          <w:sz w:val="24"/>
          <w:szCs w:val="24"/>
          <w:lang w:val="sl-SI"/>
        </w:rPr>
        <w:t>, 38/1998, 137‒151.</w:t>
      </w:r>
    </w:p>
    <w:p w14:paraId="1EFF871E"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Taras </w:t>
      </w:r>
      <w:r w:rsidRPr="009873DA">
        <w:rPr>
          <w:smallCaps/>
          <w:sz w:val="24"/>
          <w:szCs w:val="24"/>
          <w:lang w:val="sl-SI"/>
        </w:rPr>
        <w:t>Kermauner,</w:t>
      </w:r>
      <w:r w:rsidRPr="009873DA">
        <w:rPr>
          <w:sz w:val="24"/>
          <w:szCs w:val="24"/>
          <w:lang w:val="sl-SI"/>
        </w:rPr>
        <w:t xml:space="preserve"> </w:t>
      </w:r>
      <w:r w:rsidRPr="009873DA">
        <w:rPr>
          <w:i/>
          <w:iCs/>
          <w:sz w:val="24"/>
          <w:szCs w:val="24"/>
          <w:lang w:val="sl-SI"/>
        </w:rPr>
        <w:t>Perspektivovci</w:t>
      </w:r>
      <w:r w:rsidRPr="009873DA">
        <w:rPr>
          <w:sz w:val="24"/>
          <w:szCs w:val="24"/>
          <w:lang w:val="sl-SI"/>
        </w:rPr>
        <w:t>, Ljubljana 1995.</w:t>
      </w:r>
    </w:p>
    <w:p w14:paraId="4BEF59B2"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Janko </w:t>
      </w:r>
      <w:r w:rsidRPr="009873DA">
        <w:rPr>
          <w:smallCaps/>
          <w:sz w:val="24"/>
          <w:szCs w:val="24"/>
          <w:lang w:val="sl-SI"/>
        </w:rPr>
        <w:t>Kos,</w:t>
      </w:r>
      <w:r w:rsidRPr="009873DA">
        <w:rPr>
          <w:sz w:val="24"/>
          <w:szCs w:val="24"/>
          <w:lang w:val="sl-SI"/>
        </w:rPr>
        <w:t xml:space="preserve"> </w:t>
      </w:r>
      <w:r w:rsidRPr="009873DA">
        <w:rPr>
          <w:i/>
          <w:iCs/>
          <w:sz w:val="24"/>
          <w:szCs w:val="24"/>
          <w:lang w:val="sl-SI"/>
        </w:rPr>
        <w:t>Moderna misel in slovenska književnost</w:t>
      </w:r>
      <w:r w:rsidRPr="009873DA">
        <w:rPr>
          <w:sz w:val="24"/>
          <w:szCs w:val="24"/>
          <w:lang w:val="sl-SI"/>
        </w:rPr>
        <w:t>, Ljubljana 1983.</w:t>
      </w:r>
    </w:p>
    <w:p w14:paraId="3850ECAA"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Lev </w:t>
      </w:r>
      <w:r w:rsidRPr="009873DA">
        <w:rPr>
          <w:smallCaps/>
          <w:sz w:val="24"/>
          <w:szCs w:val="24"/>
          <w:lang w:val="sl-SI"/>
        </w:rPr>
        <w:t>Kreft,</w:t>
      </w:r>
      <w:r w:rsidRPr="009873DA">
        <w:rPr>
          <w:sz w:val="24"/>
          <w:szCs w:val="24"/>
          <w:lang w:val="sl-SI"/>
        </w:rPr>
        <w:t xml:space="preserve"> </w:t>
      </w:r>
      <w:r w:rsidRPr="009873DA">
        <w:rPr>
          <w:i/>
          <w:iCs/>
          <w:sz w:val="24"/>
          <w:szCs w:val="24"/>
          <w:lang w:val="sl-SI"/>
        </w:rPr>
        <w:t>Zjeban od absolutnega: perspektivovci in perspektivaši</w:t>
      </w:r>
      <w:r w:rsidRPr="009873DA">
        <w:rPr>
          <w:sz w:val="24"/>
          <w:szCs w:val="24"/>
          <w:lang w:val="sl-SI"/>
        </w:rPr>
        <w:t>, Ljubljana 1998.</w:t>
      </w:r>
    </w:p>
    <w:p w14:paraId="1393F7EC"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Denis </w:t>
      </w:r>
      <w:r w:rsidRPr="009873DA">
        <w:rPr>
          <w:smallCaps/>
          <w:sz w:val="24"/>
          <w:szCs w:val="24"/>
          <w:lang w:val="sl-SI"/>
        </w:rPr>
        <w:t>Poniž,</w:t>
      </w:r>
      <w:r w:rsidRPr="009873DA">
        <w:rPr>
          <w:sz w:val="24"/>
          <w:szCs w:val="24"/>
          <w:lang w:val="sl-SI"/>
        </w:rPr>
        <w:t xml:space="preserve"> „Poezija v reviji Perspektive: perspektivovska poezija?“, </w:t>
      </w:r>
      <w:r w:rsidRPr="009873DA">
        <w:rPr>
          <w:i/>
          <w:iCs/>
          <w:sz w:val="24"/>
          <w:szCs w:val="24"/>
          <w:lang w:val="sl-SI"/>
        </w:rPr>
        <w:t>Slovenska poezija. Obdobja 40</w:t>
      </w:r>
      <w:r w:rsidRPr="009873DA">
        <w:rPr>
          <w:sz w:val="24"/>
          <w:szCs w:val="24"/>
          <w:lang w:val="sl-SI"/>
        </w:rPr>
        <w:t xml:space="preserve"> (ur. Darja Pavlič), Ljubljana 2021, 259‒265.</w:t>
      </w:r>
    </w:p>
    <w:p w14:paraId="2E9ADB1F"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Jože </w:t>
      </w:r>
      <w:r w:rsidRPr="009873DA">
        <w:rPr>
          <w:smallCaps/>
          <w:sz w:val="24"/>
          <w:szCs w:val="24"/>
          <w:lang w:val="sl-SI"/>
        </w:rPr>
        <w:t>Pučnik</w:t>
      </w:r>
      <w:r w:rsidRPr="009873DA">
        <w:rPr>
          <w:sz w:val="24"/>
          <w:szCs w:val="24"/>
          <w:lang w:val="sl-SI"/>
        </w:rPr>
        <w:t xml:space="preserve">, </w:t>
      </w:r>
      <w:r w:rsidRPr="009873DA">
        <w:rPr>
          <w:i/>
          <w:iCs/>
          <w:sz w:val="24"/>
          <w:szCs w:val="24"/>
          <w:lang w:val="sl-SI"/>
        </w:rPr>
        <w:t>Članki in spomini</w:t>
      </w:r>
      <w:r w:rsidRPr="009873DA">
        <w:rPr>
          <w:sz w:val="24"/>
          <w:szCs w:val="24"/>
          <w:lang w:val="sl-SI"/>
        </w:rPr>
        <w:t>, Maribor 1986.</w:t>
      </w:r>
    </w:p>
    <w:p w14:paraId="05D50B8F" w14:textId="77777777" w:rsidR="00181B86" w:rsidRPr="009873DA" w:rsidRDefault="00181B86" w:rsidP="00181B86">
      <w:pPr>
        <w:spacing w:line="360" w:lineRule="auto"/>
        <w:ind w:left="284" w:hanging="284"/>
        <w:rPr>
          <w:sz w:val="24"/>
          <w:szCs w:val="24"/>
          <w:lang w:val="sl-SI"/>
        </w:rPr>
      </w:pPr>
      <w:r w:rsidRPr="009873DA">
        <w:rPr>
          <w:sz w:val="24"/>
          <w:szCs w:val="24"/>
          <w:lang w:val="sl-SI"/>
        </w:rPr>
        <w:t xml:space="preserve">Božo </w:t>
      </w:r>
      <w:r w:rsidRPr="009873DA">
        <w:rPr>
          <w:smallCaps/>
          <w:sz w:val="24"/>
          <w:szCs w:val="24"/>
          <w:lang w:val="sl-SI"/>
        </w:rPr>
        <w:t>Repe,</w:t>
      </w:r>
      <w:r w:rsidRPr="009873DA">
        <w:rPr>
          <w:sz w:val="24"/>
          <w:szCs w:val="24"/>
          <w:lang w:val="sl-SI"/>
        </w:rPr>
        <w:t xml:space="preserve"> </w:t>
      </w:r>
      <w:r w:rsidRPr="009873DA">
        <w:rPr>
          <w:i/>
          <w:iCs/>
          <w:sz w:val="24"/>
          <w:szCs w:val="24"/>
          <w:lang w:val="sl-SI"/>
        </w:rPr>
        <w:t>Obračun s Perspektivami</w:t>
      </w:r>
      <w:r w:rsidRPr="009873DA">
        <w:rPr>
          <w:sz w:val="24"/>
          <w:szCs w:val="24"/>
          <w:lang w:val="sl-SI"/>
        </w:rPr>
        <w:t>. Ljubljana 1990.</w:t>
      </w:r>
    </w:p>
    <w:p w14:paraId="49925DF6" w14:textId="4A7C4501" w:rsidR="00181B86" w:rsidRPr="009873DA" w:rsidRDefault="00181B86" w:rsidP="00181B86">
      <w:pPr>
        <w:spacing w:line="360" w:lineRule="auto"/>
        <w:ind w:left="284" w:hanging="284"/>
        <w:rPr>
          <w:sz w:val="24"/>
          <w:szCs w:val="24"/>
          <w:lang w:val="sl-SI"/>
        </w:rPr>
      </w:pPr>
      <w:r w:rsidRPr="009873DA">
        <w:rPr>
          <w:sz w:val="24"/>
          <w:szCs w:val="24"/>
          <w:lang w:val="sl-SI"/>
        </w:rPr>
        <w:t xml:space="preserve">Miran </w:t>
      </w:r>
      <w:r w:rsidRPr="009873DA">
        <w:rPr>
          <w:smallCaps/>
          <w:sz w:val="24"/>
          <w:szCs w:val="24"/>
          <w:lang w:val="sl-SI"/>
        </w:rPr>
        <w:t>Štuhec</w:t>
      </w:r>
      <w:r w:rsidRPr="009873DA">
        <w:rPr>
          <w:sz w:val="24"/>
          <w:szCs w:val="24"/>
          <w:lang w:val="sl-SI"/>
        </w:rPr>
        <w:t xml:space="preserve">, „Literarne revije in literarni programi“, </w:t>
      </w:r>
      <w:r w:rsidRPr="009873DA">
        <w:rPr>
          <w:i/>
          <w:iCs/>
          <w:sz w:val="24"/>
          <w:szCs w:val="24"/>
          <w:lang w:val="sl-SI"/>
        </w:rPr>
        <w:t>Slovenska književnost 3</w:t>
      </w:r>
      <w:r w:rsidRPr="009873DA">
        <w:rPr>
          <w:sz w:val="24"/>
          <w:szCs w:val="24"/>
          <w:lang w:val="sl-SI"/>
        </w:rPr>
        <w:t xml:space="preserve"> (ur. Jože Pogačnik), Ljubljana 2000, 469‒508.</w:t>
      </w:r>
      <w:bookmarkEnd w:id="17"/>
    </w:p>
    <w:p w14:paraId="3418ED06" w14:textId="6408F56F" w:rsidR="00F00C36" w:rsidRPr="009873DA" w:rsidRDefault="00F00C36" w:rsidP="00181B86">
      <w:pPr>
        <w:spacing w:line="360" w:lineRule="auto"/>
        <w:ind w:left="284" w:hanging="284"/>
        <w:rPr>
          <w:sz w:val="24"/>
          <w:szCs w:val="24"/>
          <w:lang w:val="sl-SI"/>
        </w:rPr>
      </w:pPr>
    </w:p>
    <w:p w14:paraId="46BCA0AE" w14:textId="77777777" w:rsidR="00F00C36" w:rsidRPr="009873DA" w:rsidRDefault="00F00C36">
      <w:pPr>
        <w:spacing w:after="200" w:line="276" w:lineRule="auto"/>
        <w:ind w:right="0"/>
        <w:jc w:val="left"/>
        <w:rPr>
          <w:sz w:val="24"/>
          <w:szCs w:val="24"/>
          <w:lang w:val="sl-SI"/>
        </w:rPr>
      </w:pPr>
      <w:r w:rsidRPr="009873DA">
        <w:rPr>
          <w:sz w:val="24"/>
          <w:szCs w:val="24"/>
          <w:lang w:val="sl-SI"/>
        </w:rPr>
        <w:br w:type="page"/>
      </w:r>
    </w:p>
    <w:p w14:paraId="356716F4" w14:textId="0A503B7C" w:rsidR="009873DA" w:rsidRPr="009873DA" w:rsidRDefault="009873DA" w:rsidP="009873DA">
      <w:pPr>
        <w:spacing w:after="200" w:line="276" w:lineRule="auto"/>
        <w:ind w:right="0"/>
        <w:jc w:val="center"/>
        <w:rPr>
          <w:bCs/>
          <w:smallCaps/>
          <w:noProof/>
          <w:sz w:val="24"/>
          <w:szCs w:val="24"/>
          <w:lang w:val="sl-SI"/>
        </w:rPr>
      </w:pPr>
      <w:r w:rsidRPr="009873DA">
        <w:rPr>
          <w:rFonts w:eastAsia="Times New Roman"/>
          <w:bCs/>
          <w:smallCaps/>
          <w:sz w:val="32"/>
          <w:szCs w:val="32"/>
          <w:lang w:val="sl-SI"/>
        </w:rPr>
        <w:lastRenderedPageBreak/>
        <w:t xml:space="preserve">Autorice i autori priloga </w:t>
      </w:r>
    </w:p>
    <w:p w14:paraId="4EE868B4" w14:textId="77777777" w:rsidR="009873DA" w:rsidRPr="009873DA" w:rsidRDefault="009873DA" w:rsidP="009873DA">
      <w:pPr>
        <w:spacing w:line="360" w:lineRule="auto"/>
        <w:ind w:left="284" w:hanging="284"/>
        <w:jc w:val="center"/>
        <w:rPr>
          <w:sz w:val="24"/>
          <w:szCs w:val="24"/>
          <w:lang w:val="sl-SI"/>
        </w:rPr>
      </w:pPr>
    </w:p>
    <w:p w14:paraId="5D9D4E9C" w14:textId="77777777" w:rsidR="009873DA" w:rsidRPr="009873DA" w:rsidRDefault="009873DA" w:rsidP="009873DA">
      <w:pPr>
        <w:rPr>
          <w:b/>
          <w:bCs/>
          <w:sz w:val="28"/>
          <w:szCs w:val="28"/>
          <w:lang w:val="hr-HR"/>
        </w:rPr>
      </w:pPr>
      <w:r w:rsidRPr="009873DA">
        <w:rPr>
          <w:b/>
          <w:bCs/>
          <w:sz w:val="28"/>
          <w:szCs w:val="28"/>
          <w:lang w:val="hr-HR"/>
        </w:rPr>
        <w:t>Vladan Bajčeta</w:t>
      </w:r>
    </w:p>
    <w:p w14:paraId="76DD9E38" w14:textId="4D314CF0" w:rsidR="009873DA" w:rsidRPr="009873DA" w:rsidRDefault="009873DA" w:rsidP="009873DA">
      <w:pPr>
        <w:rPr>
          <w:bCs/>
          <w:sz w:val="28"/>
          <w:szCs w:val="28"/>
          <w:lang w:val="hr-HR"/>
        </w:rPr>
      </w:pPr>
      <w:r w:rsidRPr="009873DA">
        <w:rPr>
          <w:bCs/>
          <w:sz w:val="28"/>
          <w:szCs w:val="28"/>
          <w:lang w:val="hr-HR"/>
        </w:rPr>
        <w:t>dr., viši znanstveni suradnik Instituta za književnost i umetnost u Beogradu</w:t>
      </w:r>
    </w:p>
    <w:p w14:paraId="2F0BCB99" w14:textId="1BFA8B70" w:rsidR="009873DA" w:rsidRPr="009873DA" w:rsidRDefault="009873DA" w:rsidP="009873DA">
      <w:pPr>
        <w:rPr>
          <w:smallCaps/>
          <w:sz w:val="28"/>
          <w:szCs w:val="28"/>
          <w:lang w:val="hr-HR"/>
        </w:rPr>
      </w:pPr>
    </w:p>
    <w:p w14:paraId="728E6CCB" w14:textId="77777777" w:rsidR="009873DA" w:rsidRPr="009873DA" w:rsidRDefault="009873DA" w:rsidP="009873DA">
      <w:pPr>
        <w:rPr>
          <w:b/>
          <w:bCs/>
          <w:sz w:val="28"/>
          <w:szCs w:val="28"/>
          <w:lang w:val="hr-HR"/>
        </w:rPr>
      </w:pPr>
      <w:r w:rsidRPr="009873DA">
        <w:rPr>
          <w:b/>
          <w:bCs/>
          <w:sz w:val="28"/>
          <w:szCs w:val="28"/>
          <w:lang w:val="hr-HR"/>
        </w:rPr>
        <w:t>Bojan Đorđević</w:t>
      </w:r>
    </w:p>
    <w:p w14:paraId="5CF09B22" w14:textId="77777777" w:rsidR="009873DA" w:rsidRPr="009873DA" w:rsidRDefault="009873DA" w:rsidP="009873DA">
      <w:pPr>
        <w:rPr>
          <w:bCs/>
          <w:sz w:val="28"/>
          <w:szCs w:val="28"/>
          <w:lang w:val="hr-HR"/>
        </w:rPr>
      </w:pPr>
      <w:r w:rsidRPr="009873DA">
        <w:rPr>
          <w:bCs/>
          <w:sz w:val="28"/>
          <w:szCs w:val="28"/>
          <w:lang w:val="hr-HR"/>
        </w:rPr>
        <w:t>dr., doc., Filološki fakultet Univerziteta u Beogradu</w:t>
      </w:r>
    </w:p>
    <w:p w14:paraId="157C5D11" w14:textId="77617BB6" w:rsidR="009873DA" w:rsidRPr="009873DA" w:rsidRDefault="009873DA" w:rsidP="009873DA">
      <w:pPr>
        <w:rPr>
          <w:sz w:val="28"/>
          <w:szCs w:val="28"/>
          <w:lang w:val="hr-HR"/>
        </w:rPr>
      </w:pPr>
    </w:p>
    <w:p w14:paraId="5F0B165D" w14:textId="77777777" w:rsidR="009873DA" w:rsidRPr="00E042EC" w:rsidRDefault="009873DA" w:rsidP="009873DA">
      <w:pPr>
        <w:rPr>
          <w:b/>
          <w:bCs/>
          <w:sz w:val="28"/>
          <w:szCs w:val="28"/>
          <w:lang w:val="hr-HR"/>
        </w:rPr>
      </w:pPr>
      <w:r w:rsidRPr="00E042EC">
        <w:rPr>
          <w:b/>
          <w:bCs/>
          <w:sz w:val="28"/>
          <w:szCs w:val="28"/>
          <w:lang w:val="hr-HR"/>
        </w:rPr>
        <w:t>Robert Hodel</w:t>
      </w:r>
    </w:p>
    <w:p w14:paraId="4765C8AC" w14:textId="75566EDB" w:rsidR="009873DA" w:rsidRPr="00E042EC" w:rsidRDefault="009873DA" w:rsidP="009873DA">
      <w:pPr>
        <w:rPr>
          <w:sz w:val="28"/>
          <w:szCs w:val="28"/>
          <w:lang w:val="hr-HR"/>
        </w:rPr>
      </w:pPr>
      <w:r w:rsidRPr="009873DA">
        <w:rPr>
          <w:bCs/>
          <w:sz w:val="28"/>
          <w:szCs w:val="28"/>
          <w:lang w:val="hr-HR"/>
        </w:rPr>
        <w:t>dr. sc., red. prof., Institut za slavistiku Univerziteta u Hamburgu</w:t>
      </w:r>
      <w:r w:rsidRPr="00E042EC">
        <w:rPr>
          <w:smallCaps/>
          <w:sz w:val="28"/>
          <w:szCs w:val="28"/>
          <w:lang w:val="hr-HR"/>
        </w:rPr>
        <w:t xml:space="preserve"> </w:t>
      </w:r>
    </w:p>
    <w:p w14:paraId="26D054FD" w14:textId="77777777" w:rsidR="009873DA" w:rsidRPr="00E042EC" w:rsidRDefault="009873DA" w:rsidP="009873DA">
      <w:pPr>
        <w:rPr>
          <w:sz w:val="28"/>
          <w:szCs w:val="28"/>
          <w:lang w:val="hr-HR"/>
        </w:rPr>
      </w:pPr>
    </w:p>
    <w:p w14:paraId="215933F8" w14:textId="77777777" w:rsidR="009873DA" w:rsidRPr="00E042EC" w:rsidRDefault="009873DA" w:rsidP="009873DA">
      <w:pPr>
        <w:rPr>
          <w:b/>
          <w:bCs/>
          <w:sz w:val="28"/>
          <w:szCs w:val="28"/>
          <w:lang w:val="hr-HR"/>
        </w:rPr>
      </w:pPr>
      <w:r w:rsidRPr="00E042EC">
        <w:rPr>
          <w:b/>
          <w:bCs/>
          <w:sz w:val="28"/>
          <w:szCs w:val="28"/>
          <w:lang w:val="hr-HR"/>
        </w:rPr>
        <w:t>Tin Lemac</w:t>
      </w:r>
    </w:p>
    <w:p w14:paraId="762B8490" w14:textId="47C24E36" w:rsidR="009873DA" w:rsidRPr="009873DA" w:rsidRDefault="009873DA" w:rsidP="009873DA">
      <w:pPr>
        <w:rPr>
          <w:bCs/>
          <w:sz w:val="28"/>
          <w:szCs w:val="28"/>
          <w:lang w:val="hr-HR"/>
        </w:rPr>
      </w:pPr>
      <w:r w:rsidRPr="009873DA">
        <w:rPr>
          <w:bCs/>
          <w:sz w:val="28"/>
          <w:szCs w:val="28"/>
          <w:lang w:val="hr-HR"/>
        </w:rPr>
        <w:t>dr. sc., Odsjek za komunikologiju, Hrvatski studiji, Sveučilište u Zagrebu</w:t>
      </w:r>
    </w:p>
    <w:p w14:paraId="7E896F7C" w14:textId="71D3DDDD" w:rsidR="009873DA" w:rsidRPr="00E042EC" w:rsidRDefault="009873DA" w:rsidP="009873DA">
      <w:pPr>
        <w:rPr>
          <w:smallCaps/>
          <w:sz w:val="28"/>
          <w:szCs w:val="28"/>
          <w:lang w:val="hr-HR"/>
        </w:rPr>
      </w:pPr>
    </w:p>
    <w:p w14:paraId="7986ECE4" w14:textId="77777777" w:rsidR="009873DA" w:rsidRPr="00E042EC" w:rsidRDefault="009873DA" w:rsidP="009873DA">
      <w:pPr>
        <w:rPr>
          <w:b/>
          <w:bCs/>
          <w:sz w:val="28"/>
          <w:szCs w:val="28"/>
          <w:lang w:val="hr-HR"/>
        </w:rPr>
      </w:pPr>
      <w:r w:rsidRPr="00E042EC">
        <w:rPr>
          <w:b/>
          <w:bCs/>
          <w:sz w:val="28"/>
          <w:szCs w:val="28"/>
          <w:lang w:val="hr-HR"/>
        </w:rPr>
        <w:t>Aleksandar Mijatović</w:t>
      </w:r>
    </w:p>
    <w:p w14:paraId="483AE8FA" w14:textId="12E12D68" w:rsidR="009873DA" w:rsidRPr="009873DA" w:rsidRDefault="009873DA" w:rsidP="009873DA">
      <w:pPr>
        <w:rPr>
          <w:bCs/>
          <w:sz w:val="28"/>
          <w:szCs w:val="28"/>
          <w:lang w:val="hr-HR"/>
        </w:rPr>
      </w:pPr>
      <w:r w:rsidRPr="009873DA">
        <w:rPr>
          <w:bCs/>
          <w:sz w:val="28"/>
          <w:szCs w:val="28"/>
          <w:lang w:val="hr-HR"/>
        </w:rPr>
        <w:t>dr. sc., red. prof., Filozofski fakultet Sveučilišta u Rijeci</w:t>
      </w:r>
    </w:p>
    <w:p w14:paraId="1708AC4B" w14:textId="77777777" w:rsidR="009873DA" w:rsidRPr="00E042EC" w:rsidRDefault="009873DA" w:rsidP="009873DA">
      <w:pPr>
        <w:rPr>
          <w:smallCaps/>
          <w:sz w:val="28"/>
          <w:szCs w:val="28"/>
          <w:lang w:val="hr-HR"/>
        </w:rPr>
      </w:pPr>
    </w:p>
    <w:p w14:paraId="42C67B2F" w14:textId="77777777" w:rsidR="009873DA" w:rsidRPr="00E042EC" w:rsidRDefault="009873DA" w:rsidP="009873DA">
      <w:pPr>
        <w:rPr>
          <w:b/>
          <w:bCs/>
          <w:sz w:val="28"/>
          <w:szCs w:val="28"/>
          <w:lang w:val="hr-HR"/>
        </w:rPr>
      </w:pPr>
      <w:r w:rsidRPr="00E042EC">
        <w:rPr>
          <w:b/>
          <w:bCs/>
          <w:sz w:val="28"/>
          <w:szCs w:val="28"/>
          <w:lang w:val="hr-HR"/>
        </w:rPr>
        <w:t>Helena Peričić</w:t>
      </w:r>
    </w:p>
    <w:p w14:paraId="53708DEB" w14:textId="4A66B917" w:rsidR="009873DA" w:rsidRPr="009873DA" w:rsidRDefault="009873DA" w:rsidP="009873DA">
      <w:pPr>
        <w:rPr>
          <w:bCs/>
          <w:sz w:val="28"/>
          <w:szCs w:val="28"/>
          <w:lang w:val="hr-HR"/>
        </w:rPr>
      </w:pPr>
      <w:r w:rsidRPr="009873DA">
        <w:rPr>
          <w:bCs/>
          <w:sz w:val="28"/>
          <w:szCs w:val="28"/>
          <w:lang w:val="hr-HR"/>
        </w:rPr>
        <w:t>dr. sc., red. prof., Odjel za kroatistiku Sveučilišta u Zadru</w:t>
      </w:r>
    </w:p>
    <w:p w14:paraId="20015407" w14:textId="67F36516" w:rsidR="009873DA" w:rsidRPr="00E042EC" w:rsidRDefault="009873DA" w:rsidP="009873DA">
      <w:pPr>
        <w:rPr>
          <w:smallCaps/>
          <w:sz w:val="28"/>
          <w:szCs w:val="28"/>
          <w:lang w:val="hr-HR"/>
        </w:rPr>
      </w:pPr>
    </w:p>
    <w:p w14:paraId="6E015A58" w14:textId="77777777" w:rsidR="009873DA" w:rsidRPr="00E042EC" w:rsidRDefault="009873DA" w:rsidP="009873DA">
      <w:pPr>
        <w:rPr>
          <w:b/>
          <w:bCs/>
          <w:sz w:val="28"/>
          <w:szCs w:val="28"/>
          <w:lang w:val="hr-HR"/>
        </w:rPr>
      </w:pPr>
      <w:r w:rsidRPr="00E042EC">
        <w:rPr>
          <w:b/>
          <w:bCs/>
          <w:sz w:val="28"/>
          <w:szCs w:val="28"/>
          <w:lang w:val="hr-HR"/>
        </w:rPr>
        <w:t>Sanja Roić</w:t>
      </w:r>
    </w:p>
    <w:p w14:paraId="44F3DEF3" w14:textId="228A1817" w:rsidR="009873DA" w:rsidRPr="009873DA" w:rsidRDefault="009873DA" w:rsidP="009873DA">
      <w:pPr>
        <w:rPr>
          <w:bCs/>
          <w:sz w:val="28"/>
          <w:szCs w:val="28"/>
          <w:lang w:val="hr-HR"/>
        </w:rPr>
      </w:pPr>
      <w:r w:rsidRPr="009873DA">
        <w:rPr>
          <w:bCs/>
          <w:sz w:val="28"/>
          <w:szCs w:val="28"/>
          <w:lang w:val="hr-HR"/>
        </w:rPr>
        <w:t>dr. sc., red. prof. u m., Centar za komparativnohistorijske i interkulturne studije, Filozofski fakultet Sveučilišta u Zagrebu</w:t>
      </w:r>
    </w:p>
    <w:p w14:paraId="5ABCE937" w14:textId="77777777" w:rsidR="009873DA" w:rsidRPr="00E042EC" w:rsidRDefault="009873DA" w:rsidP="009873DA">
      <w:pPr>
        <w:rPr>
          <w:sz w:val="28"/>
          <w:szCs w:val="28"/>
          <w:lang w:val="hr-HR"/>
        </w:rPr>
      </w:pPr>
    </w:p>
    <w:p w14:paraId="1C4BD420" w14:textId="77777777" w:rsidR="009873DA" w:rsidRPr="009873DA" w:rsidRDefault="009873DA" w:rsidP="009873DA">
      <w:pPr>
        <w:rPr>
          <w:b/>
          <w:bCs/>
          <w:sz w:val="28"/>
          <w:szCs w:val="28"/>
          <w:lang w:val="it-IT"/>
        </w:rPr>
      </w:pPr>
      <w:r w:rsidRPr="009873DA">
        <w:rPr>
          <w:b/>
          <w:bCs/>
          <w:sz w:val="28"/>
          <w:szCs w:val="28"/>
          <w:lang w:val="it-IT"/>
        </w:rPr>
        <w:t>Miran Štuhec</w:t>
      </w:r>
    </w:p>
    <w:p w14:paraId="17FB2BCF" w14:textId="395A901F" w:rsidR="00F00C36" w:rsidRPr="00F11E11" w:rsidRDefault="009873DA" w:rsidP="00972153">
      <w:pPr>
        <w:spacing w:line="360" w:lineRule="auto"/>
        <w:ind w:left="284" w:hanging="284"/>
        <w:rPr>
          <w:rFonts w:eastAsia="Times New Roman"/>
          <w:sz w:val="24"/>
          <w:szCs w:val="24"/>
        </w:rPr>
      </w:pPr>
      <w:r w:rsidRPr="009873DA">
        <w:rPr>
          <w:bCs/>
          <w:sz w:val="28"/>
          <w:szCs w:val="28"/>
          <w:lang w:val="hr-HR"/>
        </w:rPr>
        <w:t>dr., red. prof., Filozofska fakulteta, Univerza v Mariboru</w:t>
      </w:r>
      <w:r w:rsidR="00972153">
        <w:rPr>
          <w:sz w:val="28"/>
          <w:szCs w:val="28"/>
          <w:lang w:val="sl-SI"/>
        </w:rPr>
        <w:t xml:space="preserve"> </w:t>
      </w:r>
      <w:bookmarkStart w:id="18" w:name="_GoBack"/>
      <w:bookmarkEnd w:id="18"/>
    </w:p>
    <w:p w14:paraId="280E62A1" w14:textId="77777777" w:rsidR="00F00C36" w:rsidRPr="00F00C36" w:rsidRDefault="00F00C36" w:rsidP="00F00C36">
      <w:pPr>
        <w:spacing w:line="360" w:lineRule="auto"/>
        <w:ind w:right="0"/>
        <w:jc w:val="center"/>
        <w:rPr>
          <w:sz w:val="24"/>
          <w:szCs w:val="24"/>
          <w:lang w:val="sl-SI"/>
        </w:rPr>
      </w:pPr>
    </w:p>
    <w:sectPr w:rsidR="00F00C36" w:rsidRPr="00F00C36" w:rsidSect="008907E6">
      <w:footerReference w:type="default" r:id="rId13"/>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A072" w14:textId="77777777" w:rsidR="00C51950" w:rsidRDefault="00C51950" w:rsidP="002839C0">
      <w:r>
        <w:separator/>
      </w:r>
    </w:p>
  </w:endnote>
  <w:endnote w:type="continuationSeparator" w:id="0">
    <w:p w14:paraId="74705E88" w14:textId="77777777" w:rsidR="00C51950" w:rsidRDefault="00C51950" w:rsidP="0028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07756"/>
      <w:docPartObj>
        <w:docPartGallery w:val="Page Numbers (Bottom of Page)"/>
        <w:docPartUnique/>
      </w:docPartObj>
    </w:sdtPr>
    <w:sdtEndPr>
      <w:rPr>
        <w:noProof/>
      </w:rPr>
    </w:sdtEndPr>
    <w:sdtContent>
      <w:p w14:paraId="7558DCB7" w14:textId="72BECB74" w:rsidR="00D36D81" w:rsidRDefault="00D36D81">
        <w:pPr>
          <w:pStyle w:val="Footer"/>
          <w:jc w:val="right"/>
        </w:pPr>
        <w:r w:rsidRPr="00B16445">
          <w:rPr>
            <w:sz w:val="24"/>
            <w:szCs w:val="24"/>
          </w:rPr>
          <w:fldChar w:fldCharType="begin"/>
        </w:r>
        <w:r w:rsidRPr="00B16445">
          <w:rPr>
            <w:sz w:val="24"/>
            <w:szCs w:val="24"/>
          </w:rPr>
          <w:instrText xml:space="preserve"> PAGE   \* MERGEFORMAT </w:instrText>
        </w:r>
        <w:r w:rsidRPr="00B16445">
          <w:rPr>
            <w:sz w:val="24"/>
            <w:szCs w:val="24"/>
          </w:rPr>
          <w:fldChar w:fldCharType="separate"/>
        </w:r>
        <w:r w:rsidR="00972153">
          <w:rPr>
            <w:noProof/>
            <w:sz w:val="24"/>
            <w:szCs w:val="24"/>
          </w:rPr>
          <w:t>34</w:t>
        </w:r>
        <w:r w:rsidRPr="00B16445">
          <w:rPr>
            <w:noProof/>
            <w:sz w:val="24"/>
            <w:szCs w:val="24"/>
          </w:rPr>
          <w:fldChar w:fldCharType="end"/>
        </w:r>
      </w:p>
    </w:sdtContent>
  </w:sdt>
  <w:p w14:paraId="6D185A2E" w14:textId="77777777" w:rsidR="00D36D81" w:rsidRDefault="00D36D81">
    <w:pPr>
      <w:pStyle w:val="Footer"/>
    </w:pPr>
  </w:p>
  <w:p w14:paraId="6595BBDC" w14:textId="77777777" w:rsidR="00D36D81" w:rsidRDefault="00D36D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22397"/>
      <w:docPartObj>
        <w:docPartGallery w:val="Page Numbers (Bottom of Page)"/>
        <w:docPartUnique/>
      </w:docPartObj>
    </w:sdtPr>
    <w:sdtEndPr>
      <w:rPr>
        <w:noProof/>
      </w:rPr>
    </w:sdtEndPr>
    <w:sdtContent>
      <w:p w14:paraId="136F0E85" w14:textId="43B069F0" w:rsidR="00D36D81" w:rsidRDefault="00D36D81">
        <w:pPr>
          <w:pStyle w:val="Footer"/>
          <w:jc w:val="right"/>
        </w:pPr>
        <w:r>
          <w:fldChar w:fldCharType="begin"/>
        </w:r>
        <w:r>
          <w:instrText xml:space="preserve"> PAGE   \* MERGEFORMAT </w:instrText>
        </w:r>
        <w:r>
          <w:fldChar w:fldCharType="separate"/>
        </w:r>
        <w:r w:rsidR="00972153">
          <w:rPr>
            <w:noProof/>
          </w:rPr>
          <w:t>94</w:t>
        </w:r>
        <w:r>
          <w:rPr>
            <w:noProof/>
          </w:rPr>
          <w:fldChar w:fldCharType="end"/>
        </w:r>
      </w:p>
    </w:sdtContent>
  </w:sdt>
  <w:p w14:paraId="268CADE7" w14:textId="77777777" w:rsidR="00D36D81" w:rsidRDefault="00D36D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777E" w14:textId="77777777" w:rsidR="00C51950" w:rsidRDefault="00C51950" w:rsidP="002839C0">
      <w:r>
        <w:separator/>
      </w:r>
    </w:p>
  </w:footnote>
  <w:footnote w:type="continuationSeparator" w:id="0">
    <w:p w14:paraId="5C2084FD" w14:textId="77777777" w:rsidR="00C51950" w:rsidRDefault="00C51950" w:rsidP="002839C0">
      <w:r>
        <w:continuationSeparator/>
      </w:r>
    </w:p>
  </w:footnote>
  <w:footnote w:id="1">
    <w:p w14:paraId="43352AF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r w:rsidRPr="00B16445">
        <w:rPr>
          <w:rFonts w:ascii="Times New Roman" w:hAnsi="Times New Roman"/>
          <w:i/>
          <w:sz w:val="20"/>
          <w:szCs w:val="20"/>
        </w:rPr>
        <w:t>Hundert Gramm Seele /</w:t>
      </w:r>
      <w:r w:rsidRPr="00B16445">
        <w:rPr>
          <w:rFonts w:ascii="Times New Roman" w:hAnsi="Times New Roman"/>
          <w:sz w:val="20"/>
          <w:szCs w:val="20"/>
        </w:rPr>
        <w:t xml:space="preserve"> </w:t>
      </w:r>
      <w:r w:rsidRPr="00B16445">
        <w:rPr>
          <w:rFonts w:ascii="Times New Roman" w:hAnsi="Times New Roman"/>
          <w:i/>
          <w:sz w:val="20"/>
          <w:szCs w:val="20"/>
        </w:rPr>
        <w:t>Deset deka duše.</w:t>
      </w:r>
      <w:r w:rsidRPr="00B16445">
        <w:rPr>
          <w:rFonts w:ascii="Times New Roman" w:hAnsi="Times New Roman"/>
          <w:sz w:val="20"/>
          <w:szCs w:val="20"/>
        </w:rPr>
        <w:t xml:space="preserve"> </w:t>
      </w:r>
      <w:r w:rsidRPr="00B16445">
        <w:rPr>
          <w:rFonts w:ascii="Times New Roman" w:hAnsi="Times New Roman"/>
          <w:i/>
          <w:sz w:val="20"/>
          <w:szCs w:val="20"/>
        </w:rPr>
        <w:t>Antologija srpske poezije druge polovine XX veka</w:t>
      </w:r>
      <w:r w:rsidRPr="00B16445">
        <w:rPr>
          <w:rFonts w:ascii="Times New Roman" w:hAnsi="Times New Roman"/>
          <w:sz w:val="20"/>
          <w:szCs w:val="20"/>
        </w:rPr>
        <w:t xml:space="preserve"> (prir. i prev. Robert Hodel), Leipzig 2011. (dvojezična antologija: srpsko-nemački)</w:t>
      </w:r>
    </w:p>
  </w:footnote>
  <w:footnote w:id="2">
    <w:p w14:paraId="69BE17A0"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Momčilo </w:t>
      </w:r>
      <w:r w:rsidRPr="00B16445">
        <w:rPr>
          <w:rFonts w:ascii="Times New Roman" w:hAnsi="Times New Roman"/>
          <w:smallCaps/>
          <w:sz w:val="20"/>
          <w:szCs w:val="20"/>
        </w:rPr>
        <w:t>Nastasijević,</w:t>
      </w:r>
      <w:r w:rsidRPr="00B16445">
        <w:rPr>
          <w:rFonts w:ascii="Times New Roman" w:hAnsi="Times New Roman"/>
          <w:sz w:val="20"/>
          <w:szCs w:val="20"/>
        </w:rPr>
        <w:t xml:space="preserve"> „Za maternju melodiju“, u: </w:t>
      </w:r>
      <w:r w:rsidRPr="00B16445">
        <w:rPr>
          <w:rFonts w:ascii="Times New Roman" w:hAnsi="Times New Roman"/>
          <w:i/>
          <w:iCs/>
          <w:sz w:val="20"/>
          <w:szCs w:val="20"/>
        </w:rPr>
        <w:t>Sabrana dela Momčila Nastasijevića</w:t>
      </w:r>
      <w:r w:rsidRPr="00B16445">
        <w:rPr>
          <w:rFonts w:ascii="Times New Roman" w:hAnsi="Times New Roman"/>
          <w:sz w:val="20"/>
          <w:szCs w:val="20"/>
        </w:rPr>
        <w:t xml:space="preserve"> (prir. Novica Petković), knj. IV: </w:t>
      </w:r>
      <w:r w:rsidRPr="00B16445">
        <w:rPr>
          <w:rFonts w:ascii="Times New Roman" w:hAnsi="Times New Roman"/>
          <w:i/>
          <w:iCs/>
          <w:sz w:val="20"/>
          <w:szCs w:val="20"/>
        </w:rPr>
        <w:t>Esej, beleške, misli</w:t>
      </w:r>
      <w:r w:rsidRPr="00B16445">
        <w:rPr>
          <w:rFonts w:ascii="Times New Roman" w:hAnsi="Times New Roman"/>
          <w:sz w:val="20"/>
          <w:szCs w:val="20"/>
        </w:rPr>
        <w:t xml:space="preserve">, Gornji Milanovac 1991., 38‒45, 44. </w:t>
      </w:r>
    </w:p>
  </w:footnote>
  <w:footnote w:id="3">
    <w:p w14:paraId="3C9D436C"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437E90">
        <w:rPr>
          <w:rFonts w:ascii="Times New Roman" w:hAnsi="Times New Roman"/>
          <w:sz w:val="20"/>
          <w:szCs w:val="20"/>
          <w:vertAlign w:val="superscript"/>
        </w:rPr>
        <w:t xml:space="preserve"> </w:t>
      </w:r>
      <w:r w:rsidRPr="00B16445">
        <w:rPr>
          <w:rFonts w:ascii="Times New Roman" w:hAnsi="Times New Roman"/>
          <w:sz w:val="20"/>
          <w:szCs w:val="20"/>
          <w:lang w:val="pl-PL"/>
        </w:rPr>
        <w:t>Ve</w:t>
      </w:r>
      <w:r w:rsidRPr="00437E90">
        <w:rPr>
          <w:rFonts w:ascii="Times New Roman" w:hAnsi="Times New Roman"/>
          <w:sz w:val="20"/>
          <w:szCs w:val="20"/>
        </w:rPr>
        <w:t>ć</w:t>
      </w:r>
      <w:r w:rsidRPr="00B16445">
        <w:rPr>
          <w:rFonts w:ascii="Times New Roman" w:hAnsi="Times New Roman"/>
          <w:sz w:val="20"/>
          <w:szCs w:val="20"/>
          <w:lang w:val="pl-PL"/>
        </w:rPr>
        <w:t>ina</w:t>
      </w:r>
      <w:r w:rsidRPr="00437E90">
        <w:rPr>
          <w:rFonts w:ascii="Times New Roman" w:hAnsi="Times New Roman"/>
          <w:sz w:val="20"/>
          <w:szCs w:val="20"/>
        </w:rPr>
        <w:t xml:space="preserve"> </w:t>
      </w:r>
      <w:r w:rsidRPr="00B16445">
        <w:rPr>
          <w:rFonts w:ascii="Times New Roman" w:hAnsi="Times New Roman"/>
          <w:sz w:val="20"/>
          <w:szCs w:val="20"/>
          <w:lang w:val="pl-PL"/>
        </w:rPr>
        <w:t>statisti</w:t>
      </w:r>
      <w:r w:rsidRPr="00437E90">
        <w:rPr>
          <w:rFonts w:ascii="Times New Roman" w:hAnsi="Times New Roman"/>
          <w:sz w:val="20"/>
          <w:szCs w:val="20"/>
        </w:rPr>
        <w:t>č</w:t>
      </w:r>
      <w:r w:rsidRPr="00B16445">
        <w:rPr>
          <w:rFonts w:ascii="Times New Roman" w:hAnsi="Times New Roman"/>
          <w:sz w:val="20"/>
          <w:szCs w:val="20"/>
          <w:lang w:val="pl-PL"/>
        </w:rPr>
        <w:t>ikih</w:t>
      </w:r>
      <w:r w:rsidRPr="00437E90">
        <w:rPr>
          <w:rFonts w:ascii="Times New Roman" w:hAnsi="Times New Roman"/>
          <w:sz w:val="20"/>
          <w:szCs w:val="20"/>
        </w:rPr>
        <w:t xml:space="preserve"> </w:t>
      </w:r>
      <w:r w:rsidRPr="00B16445">
        <w:rPr>
          <w:rFonts w:ascii="Times New Roman" w:hAnsi="Times New Roman"/>
          <w:sz w:val="20"/>
          <w:szCs w:val="20"/>
          <w:lang w:val="pl-PL"/>
        </w:rPr>
        <w:t>podataka</w:t>
      </w:r>
      <w:r w:rsidRPr="00437E90">
        <w:rPr>
          <w:rFonts w:ascii="Times New Roman" w:hAnsi="Times New Roman"/>
          <w:sz w:val="20"/>
          <w:szCs w:val="20"/>
        </w:rPr>
        <w:t xml:space="preserve"> </w:t>
      </w:r>
      <w:r w:rsidRPr="00B16445">
        <w:rPr>
          <w:rFonts w:ascii="Times New Roman" w:hAnsi="Times New Roman"/>
          <w:sz w:val="20"/>
          <w:szCs w:val="20"/>
          <w:lang w:val="pl-PL"/>
        </w:rPr>
        <w:t>je</w:t>
      </w:r>
      <w:r w:rsidRPr="00437E90">
        <w:rPr>
          <w:rFonts w:ascii="Times New Roman" w:hAnsi="Times New Roman"/>
          <w:sz w:val="20"/>
          <w:szCs w:val="20"/>
        </w:rPr>
        <w:t xml:space="preserve"> </w:t>
      </w:r>
      <w:r w:rsidRPr="00B16445">
        <w:rPr>
          <w:rFonts w:ascii="Times New Roman" w:hAnsi="Times New Roman"/>
          <w:sz w:val="20"/>
          <w:szCs w:val="20"/>
          <w:lang w:val="pl-PL"/>
        </w:rPr>
        <w:t>preuzeta</w:t>
      </w:r>
      <w:r w:rsidRPr="00437E90">
        <w:rPr>
          <w:rFonts w:ascii="Times New Roman" w:hAnsi="Times New Roman"/>
          <w:sz w:val="20"/>
          <w:szCs w:val="20"/>
        </w:rPr>
        <w:t xml:space="preserve"> </w:t>
      </w:r>
      <w:r w:rsidRPr="00B16445">
        <w:rPr>
          <w:rFonts w:ascii="Times New Roman" w:hAnsi="Times New Roman"/>
          <w:sz w:val="20"/>
          <w:szCs w:val="20"/>
          <w:lang w:val="pl-PL"/>
        </w:rPr>
        <w:t>iz</w:t>
      </w:r>
      <w:r w:rsidRPr="00437E90">
        <w:rPr>
          <w:rFonts w:ascii="Times New Roman" w:hAnsi="Times New Roman"/>
          <w:sz w:val="20"/>
          <w:szCs w:val="20"/>
        </w:rPr>
        <w:t xml:space="preserve">: </w:t>
      </w:r>
      <w:r w:rsidRPr="00B16445">
        <w:rPr>
          <w:rFonts w:ascii="Times New Roman" w:hAnsi="Times New Roman"/>
          <w:sz w:val="20"/>
          <w:szCs w:val="20"/>
          <w:lang w:val="pl-PL"/>
        </w:rPr>
        <w:t>Holm</w:t>
      </w:r>
      <w:r w:rsidRPr="00437E90">
        <w:rPr>
          <w:rFonts w:ascii="Times New Roman" w:hAnsi="Times New Roman"/>
          <w:sz w:val="20"/>
          <w:szCs w:val="20"/>
        </w:rPr>
        <w:t xml:space="preserve"> </w:t>
      </w:r>
      <w:r w:rsidRPr="00B16445">
        <w:rPr>
          <w:rFonts w:ascii="Times New Roman" w:hAnsi="Times New Roman"/>
          <w:sz w:val="20"/>
          <w:szCs w:val="20"/>
          <w:lang w:val="pl-PL"/>
        </w:rPr>
        <w:t>Sundhaussen</w:t>
      </w:r>
      <w:r w:rsidRPr="00437E90">
        <w:rPr>
          <w:rFonts w:ascii="Times New Roman" w:hAnsi="Times New Roman"/>
          <w:sz w:val="20"/>
          <w:szCs w:val="20"/>
        </w:rPr>
        <w:t xml:space="preserve">. </w:t>
      </w:r>
      <w:r w:rsidRPr="00B16445">
        <w:rPr>
          <w:rFonts w:ascii="Times New Roman" w:hAnsi="Times New Roman"/>
          <w:sz w:val="20"/>
          <w:szCs w:val="20"/>
        </w:rPr>
        <w:t xml:space="preserve">Geschichte Serbiens. Wien, Köln, Weimar 2007. // </w:t>
      </w:r>
      <w:r w:rsidRPr="00B16445">
        <w:rPr>
          <w:rFonts w:ascii="Times New Roman" w:hAnsi="Times New Roman"/>
          <w:color w:val="000000"/>
          <w:sz w:val="20"/>
          <w:szCs w:val="20"/>
        </w:rPr>
        <w:t>Holm Zundhausen: Istorija Srbije od 19. do 21. veka. Beograd: Clio, 2009.</w:t>
      </w:r>
    </w:p>
  </w:footnote>
  <w:footnote w:id="4">
    <w:p w14:paraId="78304818" w14:textId="77777777" w:rsidR="00D36D81" w:rsidRPr="00B16445" w:rsidRDefault="00D36D81" w:rsidP="00181B86">
      <w:pPr>
        <w:pStyle w:val="NoSpacing"/>
        <w:jc w:val="both"/>
        <w:rPr>
          <w:rFonts w:ascii="Times New Roman" w:hAnsi="Times New Roman"/>
          <w:sz w:val="20"/>
          <w:szCs w:val="20"/>
          <w:lang w:val="sr-Latn-RS"/>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Iz cikla: „Milion kaloričnih asocijacija“, u: Vojislav </w:t>
      </w:r>
      <w:r w:rsidRPr="00B16445">
        <w:rPr>
          <w:rFonts w:ascii="Times New Roman" w:hAnsi="Times New Roman"/>
          <w:smallCaps/>
          <w:sz w:val="20"/>
          <w:szCs w:val="20"/>
        </w:rPr>
        <w:t>Despotov,</w:t>
      </w:r>
      <w:r w:rsidRPr="00B16445">
        <w:rPr>
          <w:rFonts w:ascii="Times New Roman" w:hAnsi="Times New Roman"/>
          <w:sz w:val="20"/>
          <w:szCs w:val="20"/>
        </w:rPr>
        <w:t xml:space="preserve"> </w:t>
      </w:r>
      <w:r w:rsidRPr="00B16445">
        <w:rPr>
          <w:rFonts w:ascii="Times New Roman" w:hAnsi="Times New Roman"/>
          <w:i/>
          <w:iCs/>
          <w:sz w:val="20"/>
          <w:szCs w:val="20"/>
        </w:rPr>
        <w:t>Deset deka duše. Džez</w:t>
      </w:r>
      <w:r w:rsidRPr="00B16445">
        <w:rPr>
          <w:rFonts w:ascii="Times New Roman" w:hAnsi="Times New Roman"/>
          <w:sz w:val="20"/>
          <w:szCs w:val="20"/>
        </w:rPr>
        <w:t>, Novi Sad 1994,, 7‒8.</w:t>
      </w:r>
    </w:p>
  </w:footnote>
  <w:footnote w:id="5">
    <w:p w14:paraId="03021C0A"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Miroslav </w:t>
      </w:r>
      <w:r w:rsidRPr="00B16445">
        <w:rPr>
          <w:smallCaps/>
          <w:lang w:val="sr-Latn-RS"/>
        </w:rPr>
        <w:t>Šicel,</w:t>
      </w:r>
      <w:r w:rsidRPr="00B16445">
        <w:rPr>
          <w:lang w:val="sr-Latn-RS"/>
        </w:rPr>
        <w:t xml:space="preserve"> </w:t>
      </w:r>
      <w:r w:rsidRPr="00B16445">
        <w:rPr>
          <w:i/>
          <w:lang w:val="sr-Latn-RS"/>
        </w:rPr>
        <w:t>Pregled novije hrvatske književnosti</w:t>
      </w:r>
      <w:r w:rsidRPr="00B16445">
        <w:rPr>
          <w:lang w:val="sr-Latn-RS"/>
        </w:rPr>
        <w:t>, Zagreb 1971., 263.</w:t>
      </w:r>
    </w:p>
  </w:footnote>
  <w:footnote w:id="6">
    <w:p w14:paraId="02FA4F27"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Dubravko </w:t>
      </w:r>
      <w:r w:rsidRPr="00B16445">
        <w:rPr>
          <w:smallCaps/>
          <w:lang w:val="sr-Latn-RS"/>
        </w:rPr>
        <w:t>Jelčić,</w:t>
      </w:r>
      <w:r w:rsidRPr="00B16445">
        <w:rPr>
          <w:lang w:val="sr-Latn-RS"/>
        </w:rPr>
        <w:t xml:space="preserve"> </w:t>
      </w:r>
      <w:r w:rsidRPr="00B16445">
        <w:rPr>
          <w:i/>
          <w:lang w:val="sr-Latn-RS"/>
        </w:rPr>
        <w:t>Povijest hrvatske književnosti</w:t>
      </w:r>
      <w:r w:rsidRPr="00B16445">
        <w:rPr>
          <w:lang w:val="sr-Latn-RS"/>
        </w:rPr>
        <w:t>, Zagreb 2004., 481-482.</w:t>
      </w:r>
    </w:p>
  </w:footnote>
  <w:footnote w:id="7">
    <w:p w14:paraId="57BB4264"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Stijepo </w:t>
      </w:r>
      <w:r w:rsidRPr="00B16445">
        <w:rPr>
          <w:smallCaps/>
          <w:lang w:val="sr-Latn-RS"/>
        </w:rPr>
        <w:t xml:space="preserve">Mijović Kočan, </w:t>
      </w:r>
      <w:r w:rsidRPr="00B16445">
        <w:rPr>
          <w:i/>
          <w:lang w:val="sr-Latn-RS"/>
        </w:rPr>
        <w:t>Josip Pupačić u književnosti i novinarstvu</w:t>
      </w:r>
      <w:r w:rsidRPr="00B16445">
        <w:rPr>
          <w:lang w:val="sr-Latn-RS"/>
        </w:rPr>
        <w:t>, Zagreb 1998., 3.</w:t>
      </w:r>
    </w:p>
  </w:footnote>
  <w:footnote w:id="8">
    <w:p w14:paraId="45EEE225"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Radoslav </w:t>
      </w:r>
      <w:r w:rsidRPr="00B16445">
        <w:rPr>
          <w:smallCaps/>
          <w:lang w:val="sr-Latn-RS"/>
        </w:rPr>
        <w:t>Dabo,</w:t>
      </w:r>
      <w:r w:rsidRPr="00B16445">
        <w:rPr>
          <w:lang w:val="sr-Latn-RS"/>
        </w:rPr>
        <w:t xml:space="preserve"> „</w:t>
      </w:r>
      <w:r w:rsidRPr="00B16445">
        <w:rPr>
          <w:rFonts w:eastAsia="Calibri"/>
          <w:lang w:val="sr-Latn-RS"/>
        </w:rPr>
        <w:t xml:space="preserve">Uvod u tumačenje pjesništva Josipa Pupačića“, </w:t>
      </w:r>
      <w:r w:rsidRPr="00B16445">
        <w:rPr>
          <w:rFonts w:eastAsia="Calibri"/>
          <w:i/>
          <w:lang w:val="sr-Latn-RS"/>
        </w:rPr>
        <w:t>Kritika</w:t>
      </w:r>
      <w:r w:rsidRPr="00B16445">
        <w:rPr>
          <w:rFonts w:eastAsia="Calibri"/>
          <w:lang w:val="sr-Latn-RS"/>
        </w:rPr>
        <w:t>, srpanj/kolovoz 1971., 547–553.</w:t>
      </w:r>
    </w:p>
  </w:footnote>
  <w:footnote w:id="9">
    <w:p w14:paraId="7866863F"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Josip </w:t>
      </w:r>
      <w:r w:rsidRPr="00B16445">
        <w:rPr>
          <w:smallCaps/>
          <w:lang w:val="sr-Latn-RS"/>
        </w:rPr>
        <w:t>Pupačić</w:t>
      </w:r>
      <w:r w:rsidRPr="00B16445">
        <w:rPr>
          <w:lang w:val="sr-Latn-RS"/>
        </w:rPr>
        <w:t xml:space="preserve">, </w:t>
      </w:r>
      <w:r w:rsidRPr="00B16445">
        <w:rPr>
          <w:i/>
          <w:lang w:val="sr-Latn-RS"/>
        </w:rPr>
        <w:t>Kiše pjevaju na jablanima</w:t>
      </w:r>
      <w:r w:rsidRPr="00B16445">
        <w:rPr>
          <w:lang w:val="sr-Latn-RS"/>
        </w:rPr>
        <w:t>, Zagreb 1955.</w:t>
      </w:r>
    </w:p>
  </w:footnote>
  <w:footnote w:id="10">
    <w:p w14:paraId="103912CE"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i/>
          <w:iCs/>
          <w:lang w:val="sr-Latn-RS"/>
        </w:rPr>
        <w:t>Isto</w:t>
      </w:r>
      <w:r w:rsidRPr="00B16445">
        <w:rPr>
          <w:lang w:val="sr-Latn-RS"/>
        </w:rPr>
        <w:t>, 20.</w:t>
      </w:r>
    </w:p>
  </w:footnote>
  <w:footnote w:id="11">
    <w:p w14:paraId="78931C4F"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smallCaps/>
          <w:lang w:val="sr-Latn-RS"/>
        </w:rPr>
        <w:t>Isti,</w:t>
      </w:r>
      <w:r w:rsidRPr="00B16445">
        <w:rPr>
          <w:lang w:val="sr-Latn-RS"/>
        </w:rPr>
        <w:t xml:space="preserve"> </w:t>
      </w:r>
      <w:r w:rsidRPr="00B16445">
        <w:rPr>
          <w:i/>
          <w:lang w:val="sr-Latn-RS"/>
        </w:rPr>
        <w:t>Mladići</w:t>
      </w:r>
      <w:r w:rsidRPr="00B16445">
        <w:rPr>
          <w:lang w:val="sr-Latn-RS"/>
        </w:rPr>
        <w:t>, Zagreb 1955.</w:t>
      </w:r>
    </w:p>
  </w:footnote>
  <w:footnote w:id="12">
    <w:p w14:paraId="3EB1FABC"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smallCaps/>
          <w:lang w:val="sr-Latn-RS"/>
        </w:rPr>
        <w:t>Isti</w:t>
      </w:r>
      <w:r w:rsidRPr="00B16445">
        <w:rPr>
          <w:lang w:val="sr-Latn-RS"/>
        </w:rPr>
        <w:t xml:space="preserve">, </w:t>
      </w:r>
      <w:r w:rsidRPr="00B16445">
        <w:rPr>
          <w:rFonts w:eastAsia="Calibri"/>
          <w:i/>
          <w:lang w:val="sr-Latn-RS"/>
        </w:rPr>
        <w:t>Cvijet izvan sebe</w:t>
      </w:r>
      <w:r w:rsidRPr="00B16445">
        <w:rPr>
          <w:rFonts w:eastAsia="Calibri"/>
          <w:lang w:val="sr-Latn-RS"/>
        </w:rPr>
        <w:t>, Zagreb 1958.</w:t>
      </w:r>
    </w:p>
  </w:footnote>
  <w:footnote w:id="13">
    <w:p w14:paraId="4CECD7D6"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smallCaps/>
          <w:lang w:val="sr-Latn-RS"/>
        </w:rPr>
        <w:t>Isti</w:t>
      </w:r>
      <w:r w:rsidRPr="00B16445">
        <w:rPr>
          <w:lang w:val="sr-Latn-RS"/>
        </w:rPr>
        <w:t xml:space="preserve">, </w:t>
      </w:r>
      <w:r w:rsidRPr="00B16445">
        <w:rPr>
          <w:i/>
          <w:lang w:val="sr-Latn-RS"/>
        </w:rPr>
        <w:t>Ustoličenje</w:t>
      </w:r>
      <w:r w:rsidRPr="00B16445">
        <w:rPr>
          <w:lang w:val="sr-Latn-RS"/>
        </w:rPr>
        <w:t>, Zagreb 1965.</w:t>
      </w:r>
    </w:p>
  </w:footnote>
  <w:footnote w:id="14">
    <w:p w14:paraId="352108E8"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smallCaps/>
          <w:lang w:val="sr-Latn-RS"/>
        </w:rPr>
        <w:t>Isti</w:t>
      </w:r>
      <w:r w:rsidRPr="00B16445">
        <w:rPr>
          <w:lang w:val="sr-Latn-RS"/>
        </w:rPr>
        <w:t xml:space="preserve">, </w:t>
      </w:r>
      <w:r w:rsidRPr="00B16445">
        <w:rPr>
          <w:i/>
          <w:lang w:val="sr-Latn-RS"/>
        </w:rPr>
        <w:t>Moj križ svejedno gori</w:t>
      </w:r>
      <w:r w:rsidRPr="00B16445">
        <w:rPr>
          <w:lang w:val="sr-Latn-RS"/>
        </w:rPr>
        <w:t>, Zagreb 1971.</w:t>
      </w:r>
    </w:p>
  </w:footnote>
  <w:footnote w:id="15">
    <w:p w14:paraId="4F5F6FCB"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Cvjetko </w:t>
      </w:r>
      <w:r w:rsidRPr="00B16445">
        <w:rPr>
          <w:smallCaps/>
          <w:lang w:val="sr-Latn-RS"/>
        </w:rPr>
        <w:t>Milanja,</w:t>
      </w:r>
      <w:r w:rsidRPr="00B16445">
        <w:rPr>
          <w:lang w:val="sr-Latn-RS"/>
        </w:rPr>
        <w:t xml:space="preserve"> </w:t>
      </w:r>
      <w:r w:rsidRPr="00B16445">
        <w:rPr>
          <w:rFonts w:eastAsia="Calibri"/>
          <w:i/>
          <w:lang w:val="sr-Latn-RS"/>
        </w:rPr>
        <w:t>Hrvatsko pjesništvo od 1950</w:t>
      </w:r>
      <w:r w:rsidRPr="00B16445">
        <w:rPr>
          <w:rFonts w:eastAsia="Calibri"/>
          <w:lang w:val="sr-Latn-RS"/>
        </w:rPr>
        <w:t xml:space="preserve">. </w:t>
      </w:r>
      <w:r w:rsidRPr="00B16445">
        <w:rPr>
          <w:rFonts w:eastAsia="Calibri"/>
          <w:i/>
          <w:lang w:val="sr-Latn-RS"/>
        </w:rPr>
        <w:t>do 2000</w:t>
      </w:r>
      <w:r w:rsidRPr="00B16445">
        <w:rPr>
          <w:rFonts w:eastAsia="Calibri"/>
          <w:lang w:val="sr-Latn-RS"/>
        </w:rPr>
        <w:t>., knj. I, Zagreb 2005., 127.</w:t>
      </w:r>
    </w:p>
  </w:footnote>
  <w:footnote w:id="16">
    <w:p w14:paraId="1B508B7A"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Tin </w:t>
      </w:r>
      <w:r w:rsidRPr="00B16445">
        <w:rPr>
          <w:smallCaps/>
          <w:lang w:val="sr-Latn-RS"/>
        </w:rPr>
        <w:t>Lemac,</w:t>
      </w:r>
      <w:r w:rsidRPr="00B16445">
        <w:rPr>
          <w:lang w:val="sr-Latn-RS"/>
        </w:rPr>
        <w:t xml:space="preserve"> </w:t>
      </w:r>
      <w:r w:rsidRPr="00B16445">
        <w:rPr>
          <w:i/>
          <w:lang w:val="sr-Latn-RS"/>
        </w:rPr>
        <w:t>Poetičke simetrije u pjesništvu Josipa Pupačića</w:t>
      </w:r>
      <w:r w:rsidRPr="00B16445">
        <w:rPr>
          <w:lang w:val="sr-Latn-RS"/>
        </w:rPr>
        <w:t>, Zagreb 2017., 23.</w:t>
      </w:r>
    </w:p>
  </w:footnote>
  <w:footnote w:id="17">
    <w:p w14:paraId="7C037ACB"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i/>
          <w:iCs/>
          <w:lang w:val="sr-Latn-RS"/>
        </w:rPr>
        <w:t>Isto</w:t>
      </w:r>
      <w:r w:rsidRPr="00B16445">
        <w:rPr>
          <w:lang w:val="sr-Latn-RS"/>
        </w:rPr>
        <w:t>, 24‒25.</w:t>
      </w:r>
    </w:p>
  </w:footnote>
  <w:footnote w:id="18">
    <w:p w14:paraId="2C8AB5C8"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J. </w:t>
      </w:r>
      <w:r w:rsidRPr="00B16445">
        <w:rPr>
          <w:smallCaps/>
          <w:lang w:val="sr-Latn-RS"/>
        </w:rPr>
        <w:t>Pupačić</w:t>
      </w:r>
      <w:r w:rsidRPr="00B16445">
        <w:rPr>
          <w:lang w:val="sr-Latn-RS"/>
        </w:rPr>
        <w:t xml:space="preserve">, </w:t>
      </w:r>
      <w:r w:rsidRPr="00B16445">
        <w:rPr>
          <w:i/>
          <w:lang w:val="sr-Latn-RS"/>
        </w:rPr>
        <w:t>Mladići</w:t>
      </w:r>
      <w:r w:rsidRPr="00B16445">
        <w:rPr>
          <w:lang w:val="sr-Latn-RS"/>
        </w:rPr>
        <w:t>.</w:t>
      </w:r>
    </w:p>
  </w:footnote>
  <w:footnote w:id="19">
    <w:p w14:paraId="606C9332"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S. </w:t>
      </w:r>
      <w:r w:rsidRPr="00B16445">
        <w:rPr>
          <w:smallCaps/>
          <w:lang w:val="sr-Latn-RS"/>
        </w:rPr>
        <w:t>Mijović Kočan</w:t>
      </w:r>
      <w:r w:rsidRPr="00B16445">
        <w:rPr>
          <w:lang w:val="sr-Latn-RS"/>
        </w:rPr>
        <w:t xml:space="preserve">, </w:t>
      </w:r>
      <w:r w:rsidRPr="00B16445">
        <w:rPr>
          <w:i/>
          <w:lang w:val="sr-Latn-RS"/>
        </w:rPr>
        <w:t>Josip Pupačić u književnosti i novinarstvu</w:t>
      </w:r>
      <w:r w:rsidRPr="00B16445">
        <w:rPr>
          <w:lang w:val="sr-Latn-RS"/>
        </w:rPr>
        <w:t>, 101‒105.</w:t>
      </w:r>
    </w:p>
  </w:footnote>
  <w:footnote w:id="20">
    <w:p w14:paraId="4057C153"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J. </w:t>
      </w:r>
      <w:r w:rsidRPr="00B16445">
        <w:rPr>
          <w:smallCaps/>
          <w:lang w:val="sr-Latn-RS"/>
        </w:rPr>
        <w:t>Pupačić</w:t>
      </w:r>
      <w:r w:rsidRPr="00B16445">
        <w:rPr>
          <w:lang w:val="sr-Latn-RS"/>
        </w:rPr>
        <w:t xml:space="preserve">, </w:t>
      </w:r>
      <w:r w:rsidRPr="00B16445">
        <w:rPr>
          <w:i/>
          <w:lang w:val="sr-Latn-RS"/>
        </w:rPr>
        <w:t>Mladići</w:t>
      </w:r>
      <w:r w:rsidRPr="00B16445">
        <w:rPr>
          <w:lang w:val="sr-Latn-RS"/>
        </w:rPr>
        <w:t>, 20.</w:t>
      </w:r>
    </w:p>
  </w:footnote>
  <w:footnote w:id="21">
    <w:p w14:paraId="01A07708"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w:t>
      </w:r>
      <w:r w:rsidRPr="00B16445">
        <w:rPr>
          <w:i/>
          <w:iCs/>
          <w:lang w:val="sr-Latn-RS"/>
        </w:rPr>
        <w:t>Isto</w:t>
      </w:r>
      <w:r w:rsidRPr="00B16445">
        <w:rPr>
          <w:lang w:val="sr-Latn-RS"/>
        </w:rPr>
        <w:t>, 25.</w:t>
      </w:r>
    </w:p>
  </w:footnote>
  <w:footnote w:id="22">
    <w:p w14:paraId="04031446"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C. </w:t>
      </w:r>
      <w:r w:rsidRPr="00B16445">
        <w:rPr>
          <w:smallCaps/>
          <w:lang w:val="sr-Latn-RS"/>
        </w:rPr>
        <w:t>Milanja</w:t>
      </w:r>
      <w:r w:rsidRPr="00B16445">
        <w:rPr>
          <w:lang w:val="sr-Latn-RS"/>
        </w:rPr>
        <w:t xml:space="preserve">, </w:t>
      </w:r>
      <w:r w:rsidRPr="00B16445">
        <w:rPr>
          <w:rFonts w:eastAsia="Calibri"/>
          <w:i/>
          <w:lang w:val="sr-Latn-RS"/>
        </w:rPr>
        <w:t>Hrvatsko pjesništvo od 1950</w:t>
      </w:r>
      <w:r w:rsidRPr="00B16445">
        <w:rPr>
          <w:rFonts w:eastAsia="Calibri"/>
          <w:lang w:val="sr-Latn-RS"/>
        </w:rPr>
        <w:t xml:space="preserve">. </w:t>
      </w:r>
      <w:r w:rsidRPr="00B16445">
        <w:rPr>
          <w:rFonts w:eastAsia="Calibri"/>
          <w:i/>
          <w:lang w:val="sr-Latn-RS"/>
        </w:rPr>
        <w:t>do 2000</w:t>
      </w:r>
      <w:r w:rsidRPr="00B16445">
        <w:rPr>
          <w:rFonts w:eastAsia="Calibri"/>
          <w:lang w:val="sr-Latn-RS"/>
        </w:rPr>
        <w:t>., knj. I, 123.</w:t>
      </w:r>
    </w:p>
  </w:footnote>
  <w:footnote w:id="23">
    <w:p w14:paraId="052D74E9"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J. </w:t>
      </w:r>
      <w:r w:rsidRPr="00B16445">
        <w:rPr>
          <w:smallCaps/>
          <w:lang w:val="sr-Latn-RS"/>
        </w:rPr>
        <w:t>Pupačić</w:t>
      </w:r>
      <w:r w:rsidRPr="00B16445">
        <w:rPr>
          <w:lang w:val="sr-Latn-RS"/>
        </w:rPr>
        <w:t xml:space="preserve">, </w:t>
      </w:r>
      <w:r w:rsidRPr="00B16445">
        <w:rPr>
          <w:i/>
          <w:lang w:val="sr-Latn-RS"/>
        </w:rPr>
        <w:t>Mladići</w:t>
      </w:r>
      <w:r w:rsidRPr="00B16445">
        <w:rPr>
          <w:lang w:val="sr-Latn-RS"/>
        </w:rPr>
        <w:t>, 20.</w:t>
      </w:r>
    </w:p>
  </w:footnote>
  <w:footnote w:id="24">
    <w:p w14:paraId="3BEAC573"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T. </w:t>
      </w:r>
      <w:r w:rsidRPr="00B16445">
        <w:rPr>
          <w:smallCaps/>
          <w:lang w:val="sr-Latn-RS"/>
        </w:rPr>
        <w:t>Lemac,</w:t>
      </w:r>
      <w:r w:rsidRPr="00B16445">
        <w:rPr>
          <w:lang w:val="sr-Latn-RS"/>
        </w:rPr>
        <w:t xml:space="preserve"> </w:t>
      </w:r>
      <w:r w:rsidRPr="00B16445">
        <w:rPr>
          <w:i/>
          <w:iCs/>
          <w:lang w:val="sr-Latn-RS"/>
        </w:rPr>
        <w:t>Poetičke simetrije u pjesništvu Josipa Pupačića</w:t>
      </w:r>
      <w:r w:rsidRPr="00B16445">
        <w:rPr>
          <w:lang w:val="sr-Latn-RS"/>
        </w:rPr>
        <w:t>, 45‒49.</w:t>
      </w:r>
    </w:p>
  </w:footnote>
  <w:footnote w:id="25">
    <w:p w14:paraId="38A5AD30" w14:textId="77777777" w:rsidR="00D36D81" w:rsidRPr="00B16445" w:rsidRDefault="00D36D81" w:rsidP="00181B86">
      <w:pPr>
        <w:pStyle w:val="FootnoteText"/>
        <w:rPr>
          <w:lang w:val="sr-Latn-RS"/>
        </w:rPr>
      </w:pPr>
      <w:r w:rsidRPr="00B16445">
        <w:rPr>
          <w:rStyle w:val="FootnoteReference"/>
        </w:rPr>
        <w:footnoteRef/>
      </w:r>
      <w:r w:rsidRPr="00B16445">
        <w:rPr>
          <w:lang w:val="sr-Latn-RS"/>
        </w:rPr>
        <w:t xml:space="preserve"> J. </w:t>
      </w:r>
      <w:r w:rsidRPr="00B16445">
        <w:rPr>
          <w:smallCaps/>
          <w:lang w:val="sr-Latn-RS"/>
        </w:rPr>
        <w:t>Pupačić</w:t>
      </w:r>
      <w:r w:rsidRPr="00B16445">
        <w:rPr>
          <w:lang w:val="sr-Latn-RS"/>
        </w:rPr>
        <w:t xml:space="preserve">, </w:t>
      </w:r>
      <w:r w:rsidRPr="00B16445">
        <w:rPr>
          <w:i/>
          <w:lang w:val="sr-Latn-RS"/>
        </w:rPr>
        <w:t>Mladići</w:t>
      </w:r>
      <w:r w:rsidRPr="00B16445">
        <w:rPr>
          <w:lang w:val="sr-Latn-RS"/>
        </w:rPr>
        <w:t>.</w:t>
      </w:r>
    </w:p>
  </w:footnote>
  <w:footnote w:id="26">
    <w:p w14:paraId="46F1DBBC"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Žika </w:t>
      </w:r>
      <w:r w:rsidRPr="00B16445">
        <w:rPr>
          <w:rFonts w:ascii="Times New Roman" w:hAnsi="Times New Roman"/>
          <w:smallCaps/>
          <w:sz w:val="20"/>
          <w:szCs w:val="20"/>
        </w:rPr>
        <w:t>Bogdanović</w:t>
      </w:r>
      <w:r w:rsidRPr="00B16445">
        <w:rPr>
          <w:rFonts w:ascii="Times New Roman" w:hAnsi="Times New Roman"/>
          <w:sz w:val="20"/>
          <w:szCs w:val="20"/>
        </w:rPr>
        <w:t xml:space="preserve">, „Mali Pupačićev svet“, </w:t>
      </w:r>
      <w:r w:rsidRPr="00B16445">
        <w:rPr>
          <w:rFonts w:ascii="Times New Roman" w:hAnsi="Times New Roman"/>
          <w:i/>
          <w:sz w:val="20"/>
          <w:szCs w:val="20"/>
        </w:rPr>
        <w:t>Delo</w:t>
      </w:r>
      <w:r w:rsidRPr="00B16445">
        <w:rPr>
          <w:rFonts w:ascii="Times New Roman" w:hAnsi="Times New Roman"/>
          <w:sz w:val="20"/>
          <w:szCs w:val="20"/>
        </w:rPr>
        <w:t>, 4/1965., 460‒462.</w:t>
      </w:r>
    </w:p>
  </w:footnote>
  <w:footnote w:id="27">
    <w:p w14:paraId="47879835" w14:textId="77777777" w:rsidR="00D36D81" w:rsidRPr="00B16445" w:rsidRDefault="00D36D81" w:rsidP="00181B86">
      <w:pPr>
        <w:rPr>
          <w:rFonts w:eastAsia="Calibri"/>
          <w:lang w:val="sr-Latn-CS"/>
        </w:rPr>
      </w:pPr>
      <w:r w:rsidRPr="00B16445">
        <w:rPr>
          <w:rStyle w:val="FootnoteReference"/>
        </w:rPr>
        <w:footnoteRef/>
      </w:r>
      <w:r w:rsidRPr="00B16445">
        <w:rPr>
          <w:lang w:val="sr-Latn-CS"/>
        </w:rPr>
        <w:t xml:space="preserve"> </w:t>
      </w:r>
      <w:r w:rsidRPr="00B16445">
        <w:rPr>
          <w:rFonts w:eastAsia="Calibri"/>
          <w:lang w:val="sr-Latn-CS"/>
        </w:rPr>
        <w:t>Č</w:t>
      </w:r>
      <w:r w:rsidRPr="00B16445">
        <w:rPr>
          <w:rFonts w:eastAsia="Calibri"/>
        </w:rPr>
        <w:t>edo</w:t>
      </w:r>
      <w:r w:rsidRPr="00B16445">
        <w:rPr>
          <w:rFonts w:eastAsia="Calibri"/>
          <w:lang w:val="sr-Latn-CS"/>
        </w:rPr>
        <w:t xml:space="preserve"> </w:t>
      </w:r>
      <w:r w:rsidRPr="00B16445">
        <w:rPr>
          <w:rFonts w:eastAsia="Calibri"/>
          <w:smallCaps/>
        </w:rPr>
        <w:t>Prica</w:t>
      </w:r>
      <w:r w:rsidRPr="00B16445">
        <w:rPr>
          <w:rFonts w:eastAsia="Calibri"/>
          <w:smallCaps/>
          <w:lang w:val="sr-Latn-CS"/>
        </w:rPr>
        <w:t>,</w:t>
      </w:r>
      <w:r w:rsidRPr="00B16445">
        <w:rPr>
          <w:rFonts w:eastAsia="Calibri"/>
          <w:lang w:val="sr-Latn-CS"/>
        </w:rPr>
        <w:t xml:space="preserve"> „</w:t>
      </w:r>
      <w:r w:rsidRPr="00B16445">
        <w:rPr>
          <w:rFonts w:eastAsia="Calibri"/>
        </w:rPr>
        <w:t>Josip</w:t>
      </w:r>
      <w:r w:rsidRPr="00B16445">
        <w:rPr>
          <w:rFonts w:eastAsia="Calibri"/>
          <w:lang w:val="sr-Latn-CS"/>
        </w:rPr>
        <w:t xml:space="preserve"> </w:t>
      </w:r>
      <w:r w:rsidRPr="00B16445">
        <w:rPr>
          <w:rFonts w:eastAsia="Calibri"/>
        </w:rPr>
        <w:t>Pupa</w:t>
      </w:r>
      <w:r w:rsidRPr="00B16445">
        <w:rPr>
          <w:rFonts w:eastAsia="Calibri"/>
          <w:lang w:val="sr-Latn-CS"/>
        </w:rPr>
        <w:t>č</w:t>
      </w:r>
      <w:r w:rsidRPr="00B16445">
        <w:rPr>
          <w:rFonts w:eastAsia="Calibri"/>
        </w:rPr>
        <w:t>i</w:t>
      </w:r>
      <w:r w:rsidRPr="00B16445">
        <w:rPr>
          <w:rFonts w:eastAsia="Calibri"/>
          <w:lang w:val="sr-Latn-CS"/>
        </w:rPr>
        <w:t xml:space="preserve">ć: </w:t>
      </w:r>
      <w:r w:rsidRPr="00B16445">
        <w:rPr>
          <w:rFonts w:eastAsia="Calibri"/>
        </w:rPr>
        <w:t>Mladi</w:t>
      </w:r>
      <w:r w:rsidRPr="00B16445">
        <w:rPr>
          <w:rFonts w:eastAsia="Calibri"/>
          <w:lang w:val="sr-Latn-CS"/>
        </w:rPr>
        <w:t>ć</w:t>
      </w:r>
      <w:r w:rsidRPr="00B16445">
        <w:rPr>
          <w:rFonts w:eastAsia="Calibri"/>
        </w:rPr>
        <w:t>i</w:t>
      </w:r>
      <w:r w:rsidRPr="00B16445">
        <w:rPr>
          <w:rFonts w:eastAsia="Calibri"/>
          <w:lang w:val="sr-Latn-CS"/>
        </w:rPr>
        <w:t xml:space="preserve">“, </w:t>
      </w:r>
      <w:r w:rsidRPr="00B16445">
        <w:rPr>
          <w:rFonts w:eastAsia="Calibri"/>
          <w:i/>
        </w:rPr>
        <w:t>Novine</w:t>
      </w:r>
      <w:r w:rsidRPr="00B16445">
        <w:rPr>
          <w:rFonts w:eastAsia="Calibri"/>
          <w:i/>
          <w:lang w:val="sr-Latn-CS"/>
        </w:rPr>
        <w:t xml:space="preserve"> </w:t>
      </w:r>
      <w:r w:rsidRPr="00B16445">
        <w:rPr>
          <w:rFonts w:eastAsia="Calibri"/>
          <w:i/>
        </w:rPr>
        <w:t>mladih</w:t>
      </w:r>
      <w:r w:rsidRPr="00B16445">
        <w:rPr>
          <w:rFonts w:eastAsia="Calibri"/>
          <w:i/>
          <w:lang w:val="sr-Latn-CS"/>
        </w:rPr>
        <w:t xml:space="preserve"> </w:t>
      </w:r>
      <w:r w:rsidRPr="00B16445">
        <w:rPr>
          <w:rFonts w:eastAsia="Calibri"/>
          <w:iCs/>
          <w:lang w:val="sr-Latn-CS"/>
        </w:rPr>
        <w:t>(</w:t>
      </w:r>
      <w:r w:rsidRPr="00B16445">
        <w:rPr>
          <w:rFonts w:eastAsia="Calibri"/>
          <w:iCs/>
        </w:rPr>
        <w:t>Zagreb</w:t>
      </w:r>
      <w:r w:rsidRPr="00B16445">
        <w:rPr>
          <w:rFonts w:eastAsia="Calibri"/>
          <w:iCs/>
          <w:lang w:val="sr-Latn-CS"/>
        </w:rPr>
        <w:t>)</w:t>
      </w:r>
      <w:r w:rsidRPr="00B16445">
        <w:rPr>
          <w:rFonts w:eastAsia="Calibri"/>
          <w:lang w:val="sr-Latn-CS"/>
        </w:rPr>
        <w:t xml:space="preserve">, </w:t>
      </w:r>
      <w:r w:rsidRPr="00B16445">
        <w:rPr>
          <w:rFonts w:eastAsia="Calibri"/>
        </w:rPr>
        <w:t>god</w:t>
      </w:r>
      <w:r w:rsidRPr="00B16445">
        <w:rPr>
          <w:rFonts w:eastAsia="Calibri"/>
          <w:lang w:val="sr-Latn-CS"/>
        </w:rPr>
        <w:t xml:space="preserve">. </w:t>
      </w:r>
      <w:r w:rsidRPr="00B16445">
        <w:rPr>
          <w:rFonts w:eastAsia="Calibri"/>
        </w:rPr>
        <w:t>XIV</w:t>
      </w:r>
      <w:r w:rsidRPr="00B16445">
        <w:rPr>
          <w:rFonts w:eastAsia="Calibri"/>
          <w:lang w:val="sr-Latn-CS"/>
        </w:rPr>
        <w:t xml:space="preserve">., </w:t>
      </w:r>
      <w:r w:rsidRPr="00B16445">
        <w:rPr>
          <w:rFonts w:eastAsia="Calibri"/>
        </w:rPr>
        <w:t>br</w:t>
      </w:r>
      <w:r w:rsidRPr="00B16445">
        <w:rPr>
          <w:rFonts w:eastAsia="Calibri"/>
          <w:lang w:val="sr-Latn-CS"/>
        </w:rPr>
        <w:t>. 12 (509), 19. 3. 1955., 6.</w:t>
      </w:r>
    </w:p>
  </w:footnote>
  <w:footnote w:id="28">
    <w:p w14:paraId="37E70C16" w14:textId="77777777" w:rsidR="00D36D81" w:rsidRPr="00B16445" w:rsidRDefault="00D36D81" w:rsidP="00181B86">
      <w:pPr>
        <w:rPr>
          <w:rFonts w:eastAsia="Calibri"/>
          <w:lang w:val="sr-Latn-CS"/>
        </w:rPr>
      </w:pPr>
      <w:r w:rsidRPr="00B16445">
        <w:rPr>
          <w:rStyle w:val="FootnoteReference"/>
        </w:rPr>
        <w:footnoteRef/>
      </w:r>
      <w:r w:rsidRPr="00B16445">
        <w:rPr>
          <w:lang w:val="sr-Latn-CS"/>
        </w:rPr>
        <w:t xml:space="preserve"> </w:t>
      </w:r>
      <w:r w:rsidRPr="00B16445">
        <w:rPr>
          <w:rFonts w:eastAsia="Calibri"/>
        </w:rPr>
        <w:t>Slobodan</w:t>
      </w:r>
      <w:r w:rsidRPr="00B16445">
        <w:rPr>
          <w:rFonts w:eastAsia="Calibri"/>
          <w:lang w:val="sr-Latn-CS"/>
        </w:rPr>
        <w:t xml:space="preserve"> </w:t>
      </w:r>
      <w:r w:rsidRPr="00B16445">
        <w:rPr>
          <w:rFonts w:eastAsia="Calibri"/>
          <w:smallCaps/>
        </w:rPr>
        <w:t>Novak</w:t>
      </w:r>
      <w:r w:rsidRPr="00B16445">
        <w:rPr>
          <w:rFonts w:eastAsia="Calibri"/>
          <w:lang w:val="sr-Latn-CS"/>
        </w:rPr>
        <w:t>, „</w:t>
      </w:r>
      <w:r w:rsidRPr="00B16445">
        <w:rPr>
          <w:rFonts w:eastAsia="Calibri"/>
        </w:rPr>
        <w:t>Josip</w:t>
      </w:r>
      <w:r w:rsidRPr="00B16445">
        <w:rPr>
          <w:rFonts w:eastAsia="Calibri"/>
          <w:lang w:val="sr-Latn-CS"/>
        </w:rPr>
        <w:t xml:space="preserve"> </w:t>
      </w:r>
      <w:r w:rsidRPr="00B16445">
        <w:rPr>
          <w:rFonts w:eastAsia="Calibri"/>
        </w:rPr>
        <w:t>Pupa</w:t>
      </w:r>
      <w:r w:rsidRPr="00B16445">
        <w:rPr>
          <w:rFonts w:eastAsia="Calibri"/>
          <w:lang w:val="sr-Latn-CS"/>
        </w:rPr>
        <w:t>č</w:t>
      </w:r>
      <w:r w:rsidRPr="00B16445">
        <w:rPr>
          <w:rFonts w:eastAsia="Calibri"/>
        </w:rPr>
        <w:t>i</w:t>
      </w:r>
      <w:r w:rsidRPr="00B16445">
        <w:rPr>
          <w:rFonts w:eastAsia="Calibri"/>
          <w:lang w:val="sr-Latn-CS"/>
        </w:rPr>
        <w:t xml:space="preserve">ć: </w:t>
      </w:r>
      <w:r w:rsidRPr="00B16445">
        <w:rPr>
          <w:rFonts w:eastAsia="Calibri"/>
        </w:rPr>
        <w:t>Mladi</w:t>
      </w:r>
      <w:r w:rsidRPr="00B16445">
        <w:rPr>
          <w:rFonts w:eastAsia="Calibri"/>
          <w:lang w:val="sr-Latn-CS"/>
        </w:rPr>
        <w:t>ć</w:t>
      </w:r>
      <w:r w:rsidRPr="00B16445">
        <w:rPr>
          <w:rFonts w:eastAsia="Calibri"/>
        </w:rPr>
        <w:t>i</w:t>
      </w:r>
      <w:r w:rsidRPr="00B16445">
        <w:rPr>
          <w:rFonts w:eastAsia="Calibri"/>
          <w:lang w:val="sr-Latn-CS"/>
        </w:rPr>
        <w:t xml:space="preserve">“, </w:t>
      </w:r>
      <w:r w:rsidRPr="00B16445">
        <w:rPr>
          <w:rFonts w:eastAsia="Calibri"/>
          <w:i/>
        </w:rPr>
        <w:t>Mogu</w:t>
      </w:r>
      <w:r w:rsidRPr="00B16445">
        <w:rPr>
          <w:rFonts w:eastAsia="Calibri"/>
          <w:i/>
          <w:lang w:val="sr-Latn-CS"/>
        </w:rPr>
        <w:t>ć</w:t>
      </w:r>
      <w:r w:rsidRPr="00B16445">
        <w:rPr>
          <w:rFonts w:eastAsia="Calibri"/>
          <w:i/>
        </w:rPr>
        <w:t>nosti</w:t>
      </w:r>
      <w:r w:rsidRPr="00B16445">
        <w:rPr>
          <w:rFonts w:eastAsia="Calibri"/>
          <w:lang w:val="sr-Latn-CS"/>
        </w:rPr>
        <w:t>, 6/1955., 240–243.</w:t>
      </w:r>
    </w:p>
  </w:footnote>
  <w:footnote w:id="29">
    <w:p w14:paraId="35C771DF"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0858F3">
        <w:rPr>
          <w:lang w:val="de-DE"/>
        </w:rPr>
        <w:t>J</w:t>
      </w:r>
      <w:r w:rsidRPr="00B16445">
        <w:rPr>
          <w:lang w:val="sr-Latn-CS"/>
        </w:rPr>
        <w:t xml:space="preserve">. </w:t>
      </w:r>
      <w:r w:rsidRPr="000858F3">
        <w:rPr>
          <w:smallCaps/>
          <w:lang w:val="de-DE"/>
        </w:rPr>
        <w:t>Pupa</w:t>
      </w:r>
      <w:r w:rsidRPr="00B16445">
        <w:rPr>
          <w:smallCaps/>
          <w:lang w:val="sr-Latn-CS"/>
        </w:rPr>
        <w:t>č</w:t>
      </w:r>
      <w:r w:rsidRPr="000858F3">
        <w:rPr>
          <w:smallCaps/>
          <w:lang w:val="de-DE"/>
        </w:rPr>
        <w:t>i</w:t>
      </w:r>
      <w:r w:rsidRPr="00B16445">
        <w:rPr>
          <w:smallCaps/>
          <w:lang w:val="sr-Latn-CS"/>
        </w:rPr>
        <w:t>ć</w:t>
      </w:r>
      <w:r w:rsidRPr="00B16445">
        <w:rPr>
          <w:lang w:val="sr-Latn-CS"/>
        </w:rPr>
        <w:t xml:space="preserve">, </w:t>
      </w:r>
      <w:r w:rsidRPr="000858F3">
        <w:rPr>
          <w:i/>
          <w:lang w:val="de-DE"/>
        </w:rPr>
        <w:t>Mladi</w:t>
      </w:r>
      <w:r w:rsidRPr="00B16445">
        <w:rPr>
          <w:i/>
          <w:lang w:val="sr-Latn-CS"/>
        </w:rPr>
        <w:t>ć</w:t>
      </w:r>
      <w:r w:rsidRPr="000858F3">
        <w:rPr>
          <w:i/>
          <w:lang w:val="de-DE"/>
        </w:rPr>
        <w:t>i</w:t>
      </w:r>
      <w:r w:rsidRPr="00B16445">
        <w:rPr>
          <w:lang w:val="sr-Latn-CS"/>
        </w:rPr>
        <w:t>, 43.</w:t>
      </w:r>
    </w:p>
  </w:footnote>
  <w:footnote w:id="30">
    <w:p w14:paraId="3F685599"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0858F3">
        <w:rPr>
          <w:i/>
          <w:iCs/>
          <w:lang w:val="de-DE"/>
        </w:rPr>
        <w:t>Isto</w:t>
      </w:r>
      <w:r w:rsidRPr="00B16445">
        <w:rPr>
          <w:lang w:val="sr-Latn-CS"/>
        </w:rPr>
        <w:t>, 20</w:t>
      </w:r>
    </w:p>
  </w:footnote>
  <w:footnote w:id="31">
    <w:p w14:paraId="20A8A367"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0858F3">
        <w:rPr>
          <w:i/>
          <w:iCs/>
          <w:lang w:val="de-DE"/>
        </w:rPr>
        <w:t>Isto</w:t>
      </w:r>
      <w:r w:rsidRPr="00B16445">
        <w:rPr>
          <w:lang w:val="sr-Latn-CS"/>
        </w:rPr>
        <w:t>, 27.</w:t>
      </w:r>
    </w:p>
  </w:footnote>
  <w:footnote w:id="32">
    <w:p w14:paraId="00917193" w14:textId="77777777" w:rsidR="00D36D81" w:rsidRPr="00B16445" w:rsidRDefault="00D36D81" w:rsidP="00181B86">
      <w:pPr>
        <w:rPr>
          <w:rFonts w:eastAsia="Calibri"/>
          <w:lang w:val="sr-Latn-CS"/>
        </w:rPr>
      </w:pPr>
      <w:r w:rsidRPr="00B16445">
        <w:rPr>
          <w:rStyle w:val="FootnoteReference"/>
        </w:rPr>
        <w:footnoteRef/>
      </w:r>
      <w:r w:rsidRPr="00B16445">
        <w:rPr>
          <w:lang w:val="sr-Latn-CS"/>
        </w:rPr>
        <w:t xml:space="preserve"> </w:t>
      </w:r>
      <w:r w:rsidRPr="00B16445">
        <w:t>Zlatko</w:t>
      </w:r>
      <w:r w:rsidRPr="00B16445">
        <w:rPr>
          <w:lang w:val="sr-Latn-CS"/>
        </w:rPr>
        <w:t xml:space="preserve"> </w:t>
      </w:r>
      <w:r w:rsidRPr="00B16445">
        <w:rPr>
          <w:smallCaps/>
        </w:rPr>
        <w:t>Tomi</w:t>
      </w:r>
      <w:r w:rsidRPr="00B16445">
        <w:rPr>
          <w:smallCaps/>
          <w:lang w:val="sr-Latn-CS"/>
        </w:rPr>
        <w:t>č</w:t>
      </w:r>
      <w:r w:rsidRPr="00B16445">
        <w:rPr>
          <w:smallCaps/>
        </w:rPr>
        <w:t>i</w:t>
      </w:r>
      <w:r w:rsidRPr="00B16445">
        <w:rPr>
          <w:smallCaps/>
          <w:lang w:val="sr-Latn-CS"/>
        </w:rPr>
        <w:t>ć,</w:t>
      </w:r>
      <w:r w:rsidRPr="00B16445">
        <w:rPr>
          <w:lang w:val="sr-Latn-CS"/>
        </w:rPr>
        <w:t xml:space="preserve"> „</w:t>
      </w:r>
      <w:r w:rsidRPr="00B16445">
        <w:t>Apologija</w:t>
      </w:r>
      <w:r w:rsidRPr="00B16445">
        <w:rPr>
          <w:lang w:val="sr-Latn-CS"/>
        </w:rPr>
        <w:t xml:space="preserve"> </w:t>
      </w:r>
      <w:r w:rsidRPr="00B16445">
        <w:t>Josipa</w:t>
      </w:r>
      <w:r w:rsidRPr="00B16445">
        <w:rPr>
          <w:lang w:val="sr-Latn-CS"/>
        </w:rPr>
        <w:t xml:space="preserve"> </w:t>
      </w:r>
      <w:r w:rsidRPr="00B16445">
        <w:t>Pupa</w:t>
      </w:r>
      <w:r w:rsidRPr="00B16445">
        <w:rPr>
          <w:lang w:val="sr-Latn-CS"/>
        </w:rPr>
        <w:t>č</w:t>
      </w:r>
      <w:r w:rsidRPr="00B16445">
        <w:t>i</w:t>
      </w:r>
      <w:r w:rsidRPr="00B16445">
        <w:rPr>
          <w:lang w:val="sr-Latn-CS"/>
        </w:rPr>
        <w:t>ć</w:t>
      </w:r>
      <w:r w:rsidRPr="00B16445">
        <w:t>a</w:t>
      </w:r>
      <w:r w:rsidRPr="00B16445">
        <w:rPr>
          <w:lang w:val="sr-Latn-CS"/>
        </w:rPr>
        <w:t xml:space="preserve">: </w:t>
      </w:r>
      <w:r w:rsidRPr="00B16445">
        <w:t>bilje</w:t>
      </w:r>
      <w:r w:rsidRPr="00B16445">
        <w:rPr>
          <w:lang w:val="sr-Latn-CS"/>
        </w:rPr>
        <w:t>š</w:t>
      </w:r>
      <w:r w:rsidRPr="00B16445">
        <w:t>ka</w:t>
      </w:r>
      <w:r w:rsidRPr="00B16445">
        <w:rPr>
          <w:lang w:val="sr-Latn-CS"/>
        </w:rPr>
        <w:t xml:space="preserve"> </w:t>
      </w:r>
      <w:r w:rsidRPr="00B16445">
        <w:t>uz</w:t>
      </w:r>
      <w:r w:rsidRPr="00B16445">
        <w:rPr>
          <w:lang w:val="sr-Latn-CS"/>
        </w:rPr>
        <w:t xml:space="preserve"> </w:t>
      </w:r>
      <w:r w:rsidRPr="00B16445">
        <w:t>knjigu</w:t>
      </w:r>
      <w:r w:rsidRPr="00B16445">
        <w:rPr>
          <w:lang w:val="sr-Latn-CS"/>
        </w:rPr>
        <w:t xml:space="preserve"> </w:t>
      </w:r>
      <w:r w:rsidRPr="00B16445">
        <w:rPr>
          <w:i/>
        </w:rPr>
        <w:t>Mladi</w:t>
      </w:r>
      <w:r w:rsidRPr="00B16445">
        <w:rPr>
          <w:i/>
          <w:lang w:val="sr-Latn-CS"/>
        </w:rPr>
        <w:t>ć</w:t>
      </w:r>
      <w:r w:rsidRPr="00B16445">
        <w:rPr>
          <w:i/>
        </w:rPr>
        <w:t>i</w:t>
      </w:r>
      <w:r w:rsidRPr="00B16445">
        <w:rPr>
          <w:lang w:val="sr-Latn-CS"/>
        </w:rPr>
        <w:t xml:space="preserve">“, </w:t>
      </w:r>
      <w:r w:rsidRPr="00B16445">
        <w:rPr>
          <w:i/>
        </w:rPr>
        <w:t>Krugovi</w:t>
      </w:r>
      <w:r w:rsidRPr="00B16445">
        <w:rPr>
          <w:lang w:val="sr-Latn-CS"/>
        </w:rPr>
        <w:t>, 3‒4/1955., 272‒280</w:t>
      </w:r>
      <w:r w:rsidRPr="00B16445">
        <w:rPr>
          <w:rFonts w:eastAsia="Calibri"/>
          <w:lang w:val="sr-Latn-CS"/>
        </w:rPr>
        <w:t>.</w:t>
      </w:r>
    </w:p>
  </w:footnote>
  <w:footnote w:id="33">
    <w:p w14:paraId="66BECEFF"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J</w:t>
      </w:r>
      <w:r w:rsidRPr="00B16445">
        <w:rPr>
          <w:lang w:val="sr-Latn-CS"/>
        </w:rPr>
        <w:t xml:space="preserve">. </w:t>
      </w:r>
      <w:r w:rsidRPr="00B16445">
        <w:rPr>
          <w:smallCaps/>
        </w:rPr>
        <w:t>Pupa</w:t>
      </w:r>
      <w:r w:rsidRPr="00B16445">
        <w:rPr>
          <w:smallCaps/>
          <w:lang w:val="sr-Latn-CS"/>
        </w:rPr>
        <w:t>č</w:t>
      </w:r>
      <w:r w:rsidRPr="00B16445">
        <w:rPr>
          <w:smallCaps/>
        </w:rPr>
        <w:t>i</w:t>
      </w:r>
      <w:r w:rsidRPr="00B16445">
        <w:rPr>
          <w:smallCaps/>
          <w:lang w:val="sr-Latn-CS"/>
        </w:rPr>
        <w:t>ć</w:t>
      </w:r>
      <w:r w:rsidRPr="00B16445">
        <w:rPr>
          <w:lang w:val="sr-Latn-CS"/>
        </w:rPr>
        <w:t xml:space="preserve">, </w:t>
      </w:r>
      <w:r w:rsidRPr="00B16445">
        <w:rPr>
          <w:i/>
        </w:rPr>
        <w:t>Mladi</w:t>
      </w:r>
      <w:r w:rsidRPr="00B16445">
        <w:rPr>
          <w:i/>
          <w:lang w:val="sr-Latn-CS"/>
        </w:rPr>
        <w:t>ć</w:t>
      </w:r>
      <w:r w:rsidRPr="00B16445">
        <w:rPr>
          <w:i/>
        </w:rPr>
        <w:t>i</w:t>
      </w:r>
      <w:r w:rsidRPr="00B16445">
        <w:rPr>
          <w:lang w:val="sr-Latn-CS"/>
        </w:rPr>
        <w:t>, 36.</w:t>
      </w:r>
    </w:p>
  </w:footnote>
  <w:footnote w:id="34">
    <w:p w14:paraId="4117E820" w14:textId="77777777" w:rsidR="00D36D81" w:rsidRPr="00B16445" w:rsidRDefault="00D36D81" w:rsidP="00181B86">
      <w:pPr>
        <w:rPr>
          <w:rFonts w:eastAsia="Calibri"/>
          <w:lang w:val="sr-Latn-CS"/>
        </w:rPr>
      </w:pPr>
      <w:r w:rsidRPr="00B16445">
        <w:rPr>
          <w:rStyle w:val="FootnoteReference"/>
        </w:rPr>
        <w:footnoteRef/>
      </w:r>
      <w:r w:rsidRPr="00B16445">
        <w:rPr>
          <w:lang w:val="sr-Latn-CS"/>
        </w:rPr>
        <w:t xml:space="preserve"> </w:t>
      </w:r>
      <w:r w:rsidRPr="00B16445">
        <w:rPr>
          <w:rFonts w:eastAsia="Calibri"/>
        </w:rPr>
        <w:t>Luka</w:t>
      </w:r>
      <w:r w:rsidRPr="00B16445">
        <w:rPr>
          <w:rFonts w:eastAsia="Calibri"/>
          <w:lang w:val="sr-Latn-CS"/>
        </w:rPr>
        <w:t xml:space="preserve"> </w:t>
      </w:r>
      <w:r w:rsidRPr="00B16445">
        <w:rPr>
          <w:rFonts w:eastAsia="Calibri"/>
          <w:smallCaps/>
        </w:rPr>
        <w:t>Pavlovi</w:t>
      </w:r>
      <w:r w:rsidRPr="00B16445">
        <w:rPr>
          <w:rFonts w:eastAsia="Calibri"/>
          <w:smallCaps/>
          <w:lang w:val="sr-Latn-CS"/>
        </w:rPr>
        <w:t>ć,</w:t>
      </w:r>
      <w:r w:rsidRPr="00B16445">
        <w:rPr>
          <w:rFonts w:eastAsia="Calibri"/>
          <w:lang w:val="sr-Latn-CS"/>
        </w:rPr>
        <w:t xml:space="preserve"> „Š</w:t>
      </w:r>
      <w:r w:rsidRPr="00B16445">
        <w:rPr>
          <w:rFonts w:eastAsia="Calibri"/>
        </w:rPr>
        <w:t>est</w:t>
      </w:r>
      <w:r w:rsidRPr="00B16445">
        <w:rPr>
          <w:rFonts w:eastAsia="Calibri"/>
          <w:lang w:val="sr-Latn-CS"/>
        </w:rPr>
        <w:t xml:space="preserve"> </w:t>
      </w:r>
      <w:r w:rsidRPr="00B16445">
        <w:rPr>
          <w:rFonts w:eastAsia="Calibri"/>
        </w:rPr>
        <w:t>pjesni</w:t>
      </w:r>
      <w:r w:rsidRPr="00B16445">
        <w:rPr>
          <w:rFonts w:eastAsia="Calibri"/>
          <w:lang w:val="sr-Latn-CS"/>
        </w:rPr>
        <w:t>č</w:t>
      </w:r>
      <w:r w:rsidRPr="00B16445">
        <w:rPr>
          <w:rFonts w:eastAsia="Calibri"/>
        </w:rPr>
        <w:t>kih</w:t>
      </w:r>
      <w:r w:rsidRPr="00B16445">
        <w:rPr>
          <w:rFonts w:eastAsia="Calibri"/>
          <w:lang w:val="sr-Latn-CS"/>
        </w:rPr>
        <w:t xml:space="preserve"> </w:t>
      </w:r>
      <w:r w:rsidRPr="00B16445">
        <w:rPr>
          <w:rFonts w:eastAsia="Calibri"/>
        </w:rPr>
        <w:t>svjedo</w:t>
      </w:r>
      <w:r w:rsidRPr="00B16445">
        <w:rPr>
          <w:rFonts w:eastAsia="Calibri"/>
          <w:lang w:val="sr-Latn-CS"/>
        </w:rPr>
        <w:t>č</w:t>
      </w:r>
      <w:r w:rsidRPr="00B16445">
        <w:rPr>
          <w:rFonts w:eastAsia="Calibri"/>
        </w:rPr>
        <w:t>anstava</w:t>
      </w:r>
      <w:r w:rsidRPr="00B16445">
        <w:rPr>
          <w:rFonts w:eastAsia="Calibri"/>
          <w:lang w:val="sr-Latn-CS"/>
        </w:rPr>
        <w:t xml:space="preserve">“, </w:t>
      </w:r>
      <w:r w:rsidRPr="00B16445">
        <w:rPr>
          <w:rFonts w:eastAsia="Calibri"/>
          <w:i/>
          <w:lang w:val="sr-Latn-CS"/>
        </w:rPr>
        <w:t>Ž</w:t>
      </w:r>
      <w:r w:rsidRPr="00B16445">
        <w:rPr>
          <w:rFonts w:eastAsia="Calibri"/>
          <w:i/>
        </w:rPr>
        <w:t>ivot</w:t>
      </w:r>
      <w:r w:rsidRPr="00B16445">
        <w:rPr>
          <w:rFonts w:eastAsia="Calibri"/>
          <w:lang w:val="sr-Latn-CS"/>
        </w:rPr>
        <w:t>, 3/1955., 6.</w:t>
      </w:r>
    </w:p>
  </w:footnote>
  <w:footnote w:id="35">
    <w:p w14:paraId="4D30F09C"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437E90">
        <w:rPr>
          <w:lang w:val="pl-PL"/>
        </w:rPr>
        <w:t>Vlatko</w:t>
      </w:r>
      <w:r w:rsidRPr="00B16445">
        <w:rPr>
          <w:lang w:val="sr-Latn-CS"/>
        </w:rPr>
        <w:t xml:space="preserve"> </w:t>
      </w:r>
      <w:r w:rsidRPr="00437E90">
        <w:rPr>
          <w:smallCaps/>
          <w:lang w:val="pl-PL"/>
        </w:rPr>
        <w:t>Pavleti</w:t>
      </w:r>
      <w:r w:rsidRPr="00B16445">
        <w:rPr>
          <w:smallCaps/>
          <w:lang w:val="sr-Latn-CS"/>
        </w:rPr>
        <w:t xml:space="preserve">ć, </w:t>
      </w:r>
      <w:r w:rsidRPr="00B16445">
        <w:rPr>
          <w:lang w:val="sr-Latn-CS"/>
        </w:rPr>
        <w:t>„</w:t>
      </w:r>
      <w:r w:rsidRPr="00437E90">
        <w:rPr>
          <w:lang w:val="pl-PL"/>
        </w:rPr>
        <w:t>Umjetnost</w:t>
      </w:r>
      <w:r w:rsidRPr="00B16445">
        <w:rPr>
          <w:lang w:val="sr-Latn-CS"/>
        </w:rPr>
        <w:t xml:space="preserve"> </w:t>
      </w:r>
      <w:r w:rsidRPr="00437E90">
        <w:rPr>
          <w:lang w:val="pl-PL"/>
        </w:rPr>
        <w:t>i</w:t>
      </w:r>
      <w:r w:rsidRPr="00B16445">
        <w:rPr>
          <w:lang w:val="sr-Latn-CS"/>
        </w:rPr>
        <w:t xml:space="preserve"> </w:t>
      </w:r>
      <w:r w:rsidRPr="00437E90">
        <w:rPr>
          <w:lang w:val="pl-PL"/>
        </w:rPr>
        <w:t>sloboda</w:t>
      </w:r>
      <w:r w:rsidRPr="00B16445">
        <w:rPr>
          <w:lang w:val="sr-Latn-CS"/>
        </w:rPr>
        <w:t xml:space="preserve">“, </w:t>
      </w:r>
      <w:r w:rsidRPr="00437E90">
        <w:rPr>
          <w:i/>
          <w:lang w:val="pl-PL"/>
        </w:rPr>
        <w:t>Krugovi</w:t>
      </w:r>
      <w:r w:rsidRPr="00B16445">
        <w:rPr>
          <w:lang w:val="sr-Latn-CS"/>
        </w:rPr>
        <w:t>, 1/1952.</w:t>
      </w:r>
    </w:p>
  </w:footnote>
  <w:footnote w:id="36">
    <w:p w14:paraId="698B7A78" w14:textId="77777777" w:rsidR="00D36D81" w:rsidRPr="00437E90" w:rsidRDefault="00D36D81" w:rsidP="00181B86">
      <w:pPr>
        <w:pStyle w:val="FootnoteText"/>
        <w:rPr>
          <w:lang w:val="pl-PL"/>
        </w:rPr>
      </w:pPr>
      <w:r w:rsidRPr="00B16445">
        <w:rPr>
          <w:rStyle w:val="FootnoteReference"/>
        </w:rPr>
        <w:footnoteRef/>
      </w:r>
      <w:r w:rsidRPr="00437E90">
        <w:rPr>
          <w:lang w:val="pl-PL"/>
        </w:rPr>
        <w:t xml:space="preserve"> C. </w:t>
      </w:r>
      <w:r w:rsidRPr="00437E90">
        <w:rPr>
          <w:smallCaps/>
          <w:lang w:val="pl-PL"/>
        </w:rPr>
        <w:t>Milanja</w:t>
      </w:r>
      <w:r w:rsidRPr="00437E90">
        <w:rPr>
          <w:lang w:val="pl-PL"/>
        </w:rPr>
        <w:t xml:space="preserve">, </w:t>
      </w:r>
      <w:r w:rsidRPr="00437E90">
        <w:rPr>
          <w:rFonts w:eastAsia="Calibri"/>
          <w:i/>
          <w:lang w:val="pl-PL"/>
        </w:rPr>
        <w:t>Hrvatsko pjesništvo od 1950</w:t>
      </w:r>
      <w:r w:rsidRPr="00437E90">
        <w:rPr>
          <w:rFonts w:eastAsia="Calibri"/>
          <w:lang w:val="pl-PL"/>
        </w:rPr>
        <w:t xml:space="preserve">. </w:t>
      </w:r>
      <w:r w:rsidRPr="00437E90">
        <w:rPr>
          <w:rFonts w:eastAsia="Calibri"/>
          <w:i/>
          <w:lang w:val="pl-PL"/>
        </w:rPr>
        <w:t>do 2000</w:t>
      </w:r>
      <w:r w:rsidRPr="00437E90">
        <w:rPr>
          <w:rFonts w:eastAsia="Calibri"/>
          <w:lang w:val="pl-PL"/>
        </w:rPr>
        <w:t>., knj. I, 51‒69.</w:t>
      </w:r>
    </w:p>
  </w:footnote>
  <w:footnote w:id="37">
    <w:p w14:paraId="26E639B8" w14:textId="77777777" w:rsidR="00D36D81" w:rsidRPr="00437E90" w:rsidRDefault="00D36D81" w:rsidP="00181B86">
      <w:pPr>
        <w:pStyle w:val="FootnoteText"/>
        <w:rPr>
          <w:lang w:val="pl-PL"/>
        </w:rPr>
      </w:pPr>
      <w:r w:rsidRPr="00B16445">
        <w:rPr>
          <w:rStyle w:val="FootnoteReference"/>
        </w:rPr>
        <w:footnoteRef/>
      </w:r>
      <w:r w:rsidRPr="00437E90">
        <w:rPr>
          <w:lang w:val="pl-PL"/>
        </w:rPr>
        <w:t xml:space="preserve"> Julian </w:t>
      </w:r>
      <w:r w:rsidRPr="00437E90">
        <w:rPr>
          <w:smallCaps/>
          <w:lang w:val="pl-PL"/>
        </w:rPr>
        <w:t>Kornhauser,</w:t>
      </w:r>
      <w:r w:rsidRPr="00437E90">
        <w:rPr>
          <w:lang w:val="pl-PL"/>
        </w:rPr>
        <w:t xml:space="preserve"> „Poezija krugovaša: Uvodna rasprava“, </w:t>
      </w:r>
      <w:r w:rsidRPr="00437E90">
        <w:rPr>
          <w:i/>
          <w:lang w:val="pl-PL"/>
        </w:rPr>
        <w:t>Forum</w:t>
      </w:r>
      <w:r w:rsidRPr="00437E90">
        <w:rPr>
          <w:lang w:val="pl-PL"/>
        </w:rPr>
        <w:t>, 7‒9/2008., 967‒982.</w:t>
      </w:r>
    </w:p>
  </w:footnote>
  <w:footnote w:id="38">
    <w:p w14:paraId="6940FF70" w14:textId="77777777" w:rsidR="00D36D81" w:rsidRPr="00437E90" w:rsidRDefault="00D36D81" w:rsidP="00181B86">
      <w:pPr>
        <w:pStyle w:val="FootnoteText"/>
        <w:rPr>
          <w:lang w:val="pl-PL"/>
        </w:rPr>
      </w:pPr>
      <w:r w:rsidRPr="00B16445">
        <w:rPr>
          <w:rStyle w:val="FootnoteReference"/>
        </w:rPr>
        <w:footnoteRef/>
      </w:r>
      <w:r w:rsidRPr="00437E90">
        <w:rPr>
          <w:lang w:val="pl-PL"/>
        </w:rPr>
        <w:t xml:space="preserve"> J. </w:t>
      </w:r>
      <w:r w:rsidRPr="00437E90">
        <w:rPr>
          <w:smallCaps/>
          <w:lang w:val="pl-PL"/>
        </w:rPr>
        <w:t>Pupačić</w:t>
      </w:r>
      <w:r w:rsidRPr="00437E90">
        <w:rPr>
          <w:lang w:val="pl-PL"/>
        </w:rPr>
        <w:t xml:space="preserve">, </w:t>
      </w:r>
      <w:r w:rsidRPr="00437E90">
        <w:rPr>
          <w:rFonts w:eastAsia="Calibri"/>
          <w:i/>
          <w:lang w:val="pl-PL"/>
        </w:rPr>
        <w:t>Cvijet izvan sebe</w:t>
      </w:r>
      <w:r w:rsidRPr="00437E90">
        <w:rPr>
          <w:rFonts w:eastAsia="Calibri"/>
          <w:lang w:val="pl-PL"/>
        </w:rPr>
        <w:t>.</w:t>
      </w:r>
    </w:p>
  </w:footnote>
  <w:footnote w:id="39">
    <w:p w14:paraId="7D946358" w14:textId="77777777" w:rsidR="00D36D81" w:rsidRPr="00437E90" w:rsidRDefault="00D36D81" w:rsidP="00181B86">
      <w:pPr>
        <w:pStyle w:val="FootnoteText"/>
        <w:rPr>
          <w:lang w:val="pl-PL"/>
        </w:rPr>
      </w:pPr>
      <w:r w:rsidRPr="00B16445">
        <w:rPr>
          <w:rStyle w:val="FootnoteReference"/>
        </w:rPr>
        <w:footnoteRef/>
      </w:r>
      <w:r w:rsidRPr="00437E90">
        <w:rPr>
          <w:lang w:val="pl-PL"/>
        </w:rPr>
        <w:t xml:space="preserve"> Dunja </w:t>
      </w:r>
      <w:r w:rsidRPr="00437E90">
        <w:rPr>
          <w:smallCaps/>
          <w:lang w:val="pl-PL"/>
        </w:rPr>
        <w:t>Detoni Dujmić,</w:t>
      </w:r>
      <w:r w:rsidRPr="00437E90">
        <w:rPr>
          <w:lang w:val="pl-PL"/>
        </w:rPr>
        <w:t xml:space="preserve"> </w:t>
      </w:r>
      <w:r w:rsidRPr="00437E90">
        <w:rPr>
          <w:i/>
          <w:lang w:val="pl-PL"/>
        </w:rPr>
        <w:t>Krugovi</w:t>
      </w:r>
      <w:r w:rsidRPr="00437E90">
        <w:rPr>
          <w:lang w:val="pl-PL"/>
        </w:rPr>
        <w:t xml:space="preserve">, Zagreb 1995, 127-146. </w:t>
      </w:r>
    </w:p>
  </w:footnote>
  <w:footnote w:id="40">
    <w:p w14:paraId="40B42A3E" w14:textId="77777777" w:rsidR="00D36D81" w:rsidRPr="00437E90" w:rsidRDefault="00D36D81" w:rsidP="00181B86">
      <w:pPr>
        <w:rPr>
          <w:rFonts w:eastAsia="Calibri"/>
          <w:lang w:val="pl-PL"/>
        </w:rPr>
      </w:pPr>
      <w:r w:rsidRPr="00B16445">
        <w:rPr>
          <w:rStyle w:val="FootnoteReference"/>
        </w:rPr>
        <w:footnoteRef/>
      </w:r>
      <w:r w:rsidRPr="00437E90">
        <w:rPr>
          <w:lang w:val="pl-PL"/>
        </w:rPr>
        <w:t xml:space="preserve"> </w:t>
      </w:r>
      <w:r w:rsidRPr="00437E90">
        <w:rPr>
          <w:rFonts w:eastAsia="Calibri"/>
          <w:lang w:val="pl-PL"/>
        </w:rPr>
        <w:t xml:space="preserve">Slobodan Prosperov </w:t>
      </w:r>
      <w:r w:rsidRPr="00437E90">
        <w:rPr>
          <w:rFonts w:eastAsia="Calibri"/>
          <w:smallCaps/>
          <w:lang w:val="pl-PL"/>
        </w:rPr>
        <w:t>Novak</w:t>
      </w:r>
      <w:r w:rsidRPr="00437E90">
        <w:rPr>
          <w:rFonts w:eastAsia="Calibri"/>
          <w:lang w:val="pl-PL"/>
        </w:rPr>
        <w:t xml:space="preserve">, </w:t>
      </w:r>
      <w:r w:rsidRPr="00437E90">
        <w:rPr>
          <w:rFonts w:eastAsia="Calibri"/>
          <w:i/>
          <w:lang w:val="pl-PL"/>
        </w:rPr>
        <w:t>Povijest hrvatske književnosti</w:t>
      </w:r>
      <w:r w:rsidRPr="00437E90">
        <w:rPr>
          <w:rFonts w:eastAsia="Calibri"/>
          <w:lang w:val="pl-PL"/>
        </w:rPr>
        <w:t>, sv. 4, Split 2004., 137.</w:t>
      </w:r>
    </w:p>
  </w:footnote>
  <w:footnote w:id="41">
    <w:p w14:paraId="5AC56F5A"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Vinko </w:t>
      </w:r>
      <w:r w:rsidRPr="00B16445">
        <w:rPr>
          <w:rFonts w:ascii="Times New Roman" w:hAnsi="Times New Roman"/>
          <w:smallCaps/>
          <w:sz w:val="20"/>
          <w:szCs w:val="20"/>
        </w:rPr>
        <w:t>Brešić,</w:t>
      </w:r>
      <w:r w:rsidRPr="00B16445">
        <w:rPr>
          <w:rFonts w:ascii="Times New Roman" w:hAnsi="Times New Roman"/>
          <w:sz w:val="20"/>
          <w:szCs w:val="20"/>
        </w:rPr>
        <w:t xml:space="preserve"> „Uvod u pukotinu“, </w:t>
      </w:r>
      <w:r w:rsidRPr="00B16445">
        <w:rPr>
          <w:rFonts w:ascii="Times New Roman" w:hAnsi="Times New Roman"/>
          <w:i/>
          <w:sz w:val="20"/>
          <w:szCs w:val="20"/>
        </w:rPr>
        <w:t>Nova Istra</w:t>
      </w:r>
      <w:r w:rsidRPr="00B16445">
        <w:rPr>
          <w:rFonts w:ascii="Times New Roman" w:hAnsi="Times New Roman"/>
          <w:sz w:val="20"/>
          <w:szCs w:val="20"/>
        </w:rPr>
        <w:t>, XVII/2012., sv. 45, br. 1‒2, 68‒78.</w:t>
      </w:r>
    </w:p>
  </w:footnote>
  <w:footnote w:id="42">
    <w:p w14:paraId="634DBFF0"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J. </w:t>
      </w:r>
      <w:r w:rsidRPr="00B16445">
        <w:rPr>
          <w:rFonts w:ascii="Times New Roman" w:hAnsi="Times New Roman"/>
          <w:smallCaps/>
          <w:sz w:val="20"/>
          <w:szCs w:val="20"/>
        </w:rPr>
        <w:t>Pupačić</w:t>
      </w:r>
      <w:r w:rsidRPr="00B16445">
        <w:rPr>
          <w:rFonts w:ascii="Times New Roman" w:hAnsi="Times New Roman"/>
          <w:sz w:val="20"/>
          <w:szCs w:val="20"/>
        </w:rPr>
        <w:t xml:space="preserve">, </w:t>
      </w:r>
      <w:r w:rsidRPr="00B16445">
        <w:rPr>
          <w:rFonts w:ascii="Times New Roman" w:hAnsi="Times New Roman"/>
          <w:i/>
          <w:sz w:val="20"/>
          <w:szCs w:val="20"/>
        </w:rPr>
        <w:t>Mladići</w:t>
      </w:r>
      <w:r w:rsidRPr="00B16445">
        <w:rPr>
          <w:rFonts w:ascii="Times New Roman" w:hAnsi="Times New Roman"/>
          <w:sz w:val="20"/>
          <w:szCs w:val="20"/>
        </w:rPr>
        <w:t>, 24.</w:t>
      </w:r>
    </w:p>
  </w:footnote>
  <w:footnote w:id="43">
    <w:p w14:paraId="38C937C6"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rPr>
          <w:i/>
          <w:iCs/>
        </w:rPr>
        <w:t>Isto</w:t>
      </w:r>
      <w:r w:rsidRPr="00B16445">
        <w:rPr>
          <w:lang w:val="sr-Latn-CS"/>
        </w:rPr>
        <w:t>.</w:t>
      </w:r>
    </w:p>
  </w:footnote>
  <w:footnote w:id="44">
    <w:p w14:paraId="1A6D7BC0"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J</w:t>
      </w:r>
      <w:r w:rsidRPr="00B16445">
        <w:rPr>
          <w:lang w:val="sr-Latn-CS"/>
        </w:rPr>
        <w:t xml:space="preserve">. </w:t>
      </w:r>
      <w:r w:rsidRPr="00B16445">
        <w:rPr>
          <w:smallCaps/>
        </w:rPr>
        <w:t>Kornhauser</w:t>
      </w:r>
      <w:r w:rsidRPr="00B16445">
        <w:rPr>
          <w:lang w:val="sr-Latn-CS"/>
        </w:rPr>
        <w:t>, „</w:t>
      </w:r>
      <w:r w:rsidRPr="00B16445">
        <w:t>Poezija</w:t>
      </w:r>
      <w:r w:rsidRPr="00B16445">
        <w:rPr>
          <w:lang w:val="sr-Latn-CS"/>
        </w:rPr>
        <w:t xml:space="preserve"> </w:t>
      </w:r>
      <w:r w:rsidRPr="00B16445">
        <w:t>krugova</w:t>
      </w:r>
      <w:r w:rsidRPr="00B16445">
        <w:rPr>
          <w:lang w:val="sr-Latn-CS"/>
        </w:rPr>
        <w:t>š</w:t>
      </w:r>
      <w:r w:rsidRPr="00B16445">
        <w:t>a</w:t>
      </w:r>
      <w:r w:rsidRPr="00B16445">
        <w:rPr>
          <w:lang w:val="sr-Latn-CS"/>
        </w:rPr>
        <w:t>“, 974.</w:t>
      </w:r>
    </w:p>
  </w:footnote>
  <w:footnote w:id="45">
    <w:p w14:paraId="75313FE6"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Zoran</w:t>
      </w:r>
      <w:r w:rsidRPr="00B16445">
        <w:rPr>
          <w:lang w:val="sr-Latn-CS"/>
        </w:rPr>
        <w:t xml:space="preserve"> </w:t>
      </w:r>
      <w:r w:rsidRPr="00B16445">
        <w:rPr>
          <w:smallCaps/>
        </w:rPr>
        <w:t>Konstantinovi</w:t>
      </w:r>
      <w:r w:rsidRPr="00B16445">
        <w:rPr>
          <w:smallCaps/>
          <w:lang w:val="sr-Latn-CS"/>
        </w:rPr>
        <w:t>ć,</w:t>
      </w:r>
      <w:r w:rsidRPr="00B16445">
        <w:rPr>
          <w:lang w:val="sr-Latn-CS"/>
        </w:rPr>
        <w:t xml:space="preserve"> </w:t>
      </w:r>
      <w:r w:rsidRPr="00B16445">
        <w:rPr>
          <w:i/>
        </w:rPr>
        <w:t>Ekspresionizam</w:t>
      </w:r>
      <w:r w:rsidRPr="00B16445">
        <w:rPr>
          <w:lang w:val="sr-Latn-CS"/>
        </w:rPr>
        <w:t xml:space="preserve">, </w:t>
      </w:r>
      <w:r w:rsidRPr="00B16445">
        <w:t>Cetinje</w:t>
      </w:r>
      <w:r w:rsidRPr="00B16445">
        <w:rPr>
          <w:lang w:val="sr-Latn-CS"/>
        </w:rPr>
        <w:t xml:space="preserve"> 1967, 65‒67.</w:t>
      </w:r>
    </w:p>
  </w:footnote>
  <w:footnote w:id="46">
    <w:p w14:paraId="7D6D61DF"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Nikola</w:t>
      </w:r>
      <w:r w:rsidRPr="00B16445">
        <w:rPr>
          <w:lang w:val="sr-Latn-CS"/>
        </w:rPr>
        <w:t xml:space="preserve"> </w:t>
      </w:r>
      <w:r w:rsidRPr="00B16445">
        <w:rPr>
          <w:smallCaps/>
        </w:rPr>
        <w:t>Ivani</w:t>
      </w:r>
      <w:r w:rsidRPr="00B16445">
        <w:rPr>
          <w:smallCaps/>
          <w:lang w:val="sr-Latn-CS"/>
        </w:rPr>
        <w:t>š</w:t>
      </w:r>
      <w:r w:rsidRPr="00B16445">
        <w:rPr>
          <w:smallCaps/>
        </w:rPr>
        <w:t>in</w:t>
      </w:r>
      <w:r w:rsidRPr="00B16445">
        <w:rPr>
          <w:smallCaps/>
          <w:lang w:val="sr-Latn-CS"/>
        </w:rPr>
        <w:t>,</w:t>
      </w:r>
      <w:r w:rsidRPr="00B16445">
        <w:rPr>
          <w:lang w:val="sr-Latn-CS"/>
        </w:rPr>
        <w:t xml:space="preserve"> </w:t>
      </w:r>
      <w:r w:rsidRPr="00B16445">
        <w:rPr>
          <w:i/>
        </w:rPr>
        <w:t>Fenomen</w:t>
      </w:r>
      <w:r w:rsidRPr="00B16445">
        <w:rPr>
          <w:i/>
          <w:lang w:val="sr-Latn-CS"/>
        </w:rPr>
        <w:t xml:space="preserve"> </w:t>
      </w:r>
      <w:r w:rsidRPr="00B16445">
        <w:rPr>
          <w:i/>
        </w:rPr>
        <w:t>knji</w:t>
      </w:r>
      <w:r w:rsidRPr="00B16445">
        <w:rPr>
          <w:i/>
          <w:lang w:val="sr-Latn-CS"/>
        </w:rPr>
        <w:t>ž</w:t>
      </w:r>
      <w:r w:rsidRPr="00B16445">
        <w:rPr>
          <w:i/>
        </w:rPr>
        <w:t>evnog</w:t>
      </w:r>
      <w:r w:rsidRPr="00B16445">
        <w:rPr>
          <w:i/>
          <w:lang w:val="sr-Latn-CS"/>
        </w:rPr>
        <w:t xml:space="preserve"> </w:t>
      </w:r>
      <w:r w:rsidRPr="00B16445">
        <w:rPr>
          <w:i/>
        </w:rPr>
        <w:t>ekspresionizma</w:t>
      </w:r>
      <w:r w:rsidRPr="00B16445">
        <w:rPr>
          <w:lang w:val="sr-Latn-CS"/>
        </w:rPr>
        <w:t xml:space="preserve">, </w:t>
      </w:r>
      <w:r w:rsidRPr="00B16445">
        <w:t>Zagreb</w:t>
      </w:r>
      <w:r w:rsidRPr="00B16445">
        <w:rPr>
          <w:lang w:val="sr-Latn-CS"/>
        </w:rPr>
        <w:t xml:space="preserve"> 1971., 89.</w:t>
      </w:r>
    </w:p>
  </w:footnote>
  <w:footnote w:id="47">
    <w:p w14:paraId="6850AA03"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Z</w:t>
      </w:r>
      <w:r w:rsidRPr="00B16445">
        <w:rPr>
          <w:lang w:val="sr-Latn-CS"/>
        </w:rPr>
        <w:t xml:space="preserve">. </w:t>
      </w:r>
      <w:r w:rsidRPr="00B16445">
        <w:rPr>
          <w:smallCaps/>
        </w:rPr>
        <w:t>Konstantinovi</w:t>
      </w:r>
      <w:r w:rsidRPr="00B16445">
        <w:rPr>
          <w:smallCaps/>
          <w:lang w:val="sr-Latn-CS"/>
        </w:rPr>
        <w:t>ć</w:t>
      </w:r>
      <w:r w:rsidRPr="00B16445">
        <w:rPr>
          <w:lang w:val="sr-Latn-CS"/>
        </w:rPr>
        <w:t xml:space="preserve">, </w:t>
      </w:r>
      <w:r w:rsidRPr="00B16445">
        <w:rPr>
          <w:i/>
        </w:rPr>
        <w:t>Ekspresionizam</w:t>
      </w:r>
      <w:r w:rsidRPr="00B16445">
        <w:rPr>
          <w:lang w:val="sr-Latn-CS"/>
        </w:rPr>
        <w:t>, 71.</w:t>
      </w:r>
    </w:p>
  </w:footnote>
  <w:footnote w:id="48">
    <w:p w14:paraId="7997149F"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Radovan</w:t>
      </w:r>
      <w:r w:rsidRPr="00B16445">
        <w:rPr>
          <w:lang w:val="sr-Latn-CS"/>
        </w:rPr>
        <w:t xml:space="preserve"> </w:t>
      </w:r>
      <w:r w:rsidRPr="00B16445">
        <w:rPr>
          <w:smallCaps/>
        </w:rPr>
        <w:t>Vu</w:t>
      </w:r>
      <w:r w:rsidRPr="00B16445">
        <w:rPr>
          <w:smallCaps/>
          <w:lang w:val="sr-Latn-CS"/>
        </w:rPr>
        <w:t>č</w:t>
      </w:r>
      <w:r w:rsidRPr="00B16445">
        <w:rPr>
          <w:smallCaps/>
        </w:rPr>
        <w:t>kovi</w:t>
      </w:r>
      <w:r w:rsidRPr="00B16445">
        <w:rPr>
          <w:smallCaps/>
          <w:lang w:val="sr-Latn-CS"/>
        </w:rPr>
        <w:t>ć,</w:t>
      </w:r>
      <w:r w:rsidRPr="00B16445">
        <w:rPr>
          <w:lang w:val="sr-Latn-CS"/>
        </w:rPr>
        <w:t xml:space="preserve"> </w:t>
      </w:r>
      <w:r w:rsidRPr="00B16445">
        <w:rPr>
          <w:i/>
        </w:rPr>
        <w:t>Poetika</w:t>
      </w:r>
      <w:r w:rsidRPr="00B16445">
        <w:rPr>
          <w:i/>
          <w:lang w:val="sr-Latn-CS"/>
        </w:rPr>
        <w:t xml:space="preserve"> </w:t>
      </w:r>
      <w:r w:rsidRPr="00B16445">
        <w:rPr>
          <w:i/>
        </w:rPr>
        <w:t>hrvatskog</w:t>
      </w:r>
      <w:r w:rsidRPr="00B16445">
        <w:rPr>
          <w:i/>
          <w:lang w:val="sr-Latn-CS"/>
        </w:rPr>
        <w:t xml:space="preserve"> </w:t>
      </w:r>
      <w:r w:rsidRPr="00B16445">
        <w:rPr>
          <w:i/>
        </w:rPr>
        <w:t>i</w:t>
      </w:r>
      <w:r w:rsidRPr="00B16445">
        <w:rPr>
          <w:i/>
          <w:lang w:val="sr-Latn-CS"/>
        </w:rPr>
        <w:t xml:space="preserve"> </w:t>
      </w:r>
      <w:r w:rsidRPr="00B16445">
        <w:rPr>
          <w:i/>
        </w:rPr>
        <w:t>srpskog</w:t>
      </w:r>
      <w:r w:rsidRPr="00B16445">
        <w:rPr>
          <w:i/>
          <w:lang w:val="sr-Latn-CS"/>
        </w:rPr>
        <w:t xml:space="preserve"> </w:t>
      </w:r>
      <w:r w:rsidRPr="00B16445">
        <w:rPr>
          <w:i/>
        </w:rPr>
        <w:t>ekspresionizma</w:t>
      </w:r>
      <w:r w:rsidRPr="00B16445">
        <w:rPr>
          <w:lang w:val="sr-Latn-CS"/>
        </w:rPr>
        <w:t xml:space="preserve">, </w:t>
      </w:r>
      <w:r w:rsidRPr="00B16445">
        <w:t>Sarajevo</w:t>
      </w:r>
      <w:r w:rsidRPr="00B16445">
        <w:rPr>
          <w:lang w:val="sr-Latn-CS"/>
        </w:rPr>
        <w:t xml:space="preserve"> 1979., 271.</w:t>
      </w:r>
    </w:p>
  </w:footnote>
  <w:footnote w:id="49">
    <w:p w14:paraId="33FF084E"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Z</w:t>
      </w:r>
      <w:r w:rsidRPr="00B16445">
        <w:rPr>
          <w:lang w:val="sr-Latn-CS"/>
        </w:rPr>
        <w:t xml:space="preserve">. </w:t>
      </w:r>
      <w:r w:rsidRPr="00B16445">
        <w:rPr>
          <w:smallCaps/>
        </w:rPr>
        <w:t>Konstantinovi</w:t>
      </w:r>
      <w:r w:rsidRPr="00B16445">
        <w:rPr>
          <w:smallCaps/>
          <w:lang w:val="sr-Latn-CS"/>
        </w:rPr>
        <w:t>ć</w:t>
      </w:r>
      <w:r w:rsidRPr="00B16445">
        <w:rPr>
          <w:lang w:val="sr-Latn-CS"/>
        </w:rPr>
        <w:t xml:space="preserve">, </w:t>
      </w:r>
      <w:r w:rsidRPr="00B16445">
        <w:rPr>
          <w:i/>
        </w:rPr>
        <w:t>Ekspresionizam</w:t>
      </w:r>
      <w:r w:rsidRPr="00B16445">
        <w:rPr>
          <w:lang w:val="sr-Latn-CS"/>
        </w:rPr>
        <w:t>, 47‒55.</w:t>
      </w:r>
    </w:p>
  </w:footnote>
  <w:footnote w:id="50">
    <w:p w14:paraId="59EE6B94" w14:textId="77777777" w:rsidR="00D36D81" w:rsidRPr="00B16445" w:rsidRDefault="00D36D81" w:rsidP="00181B86">
      <w:pPr>
        <w:pStyle w:val="FootnoteText"/>
        <w:rPr>
          <w:lang w:val="sr-Latn-CS"/>
        </w:rPr>
      </w:pPr>
      <w:r w:rsidRPr="00B16445">
        <w:rPr>
          <w:rStyle w:val="FootnoteReference"/>
        </w:rPr>
        <w:footnoteRef/>
      </w:r>
      <w:r w:rsidRPr="00B16445">
        <w:rPr>
          <w:lang w:val="sr-Latn-CS"/>
        </w:rPr>
        <w:t xml:space="preserve"> </w:t>
      </w:r>
      <w:r w:rsidRPr="00B16445">
        <w:t>Taj</w:t>
      </w:r>
      <w:r w:rsidRPr="00B16445">
        <w:rPr>
          <w:lang w:val="sr-Latn-CS"/>
        </w:rPr>
        <w:t xml:space="preserve"> </w:t>
      </w:r>
      <w:r w:rsidRPr="00B16445">
        <w:t>bi</w:t>
      </w:r>
      <w:r w:rsidRPr="00B16445">
        <w:rPr>
          <w:lang w:val="sr-Latn-CS"/>
        </w:rPr>
        <w:t xml:space="preserve"> </w:t>
      </w:r>
      <w:r w:rsidRPr="00B16445">
        <w:t>se</w:t>
      </w:r>
      <w:r w:rsidRPr="00B16445">
        <w:rPr>
          <w:lang w:val="sr-Latn-CS"/>
        </w:rPr>
        <w:t xml:space="preserve"> </w:t>
      </w:r>
      <w:r w:rsidRPr="00B16445">
        <w:t>postupak</w:t>
      </w:r>
      <w:r w:rsidRPr="00B16445">
        <w:rPr>
          <w:lang w:val="sr-Latn-CS"/>
        </w:rPr>
        <w:t xml:space="preserve"> </w:t>
      </w:r>
      <w:r w:rsidRPr="00B16445">
        <w:t>iz</w:t>
      </w:r>
      <w:r w:rsidRPr="00B16445">
        <w:rPr>
          <w:lang w:val="sr-Latn-CS"/>
        </w:rPr>
        <w:t xml:space="preserve"> </w:t>
      </w:r>
      <w:r w:rsidRPr="00B16445">
        <w:t>opisa</w:t>
      </w:r>
      <w:r w:rsidRPr="00B16445">
        <w:rPr>
          <w:lang w:val="sr-Latn-CS"/>
        </w:rPr>
        <w:t xml:space="preserve"> </w:t>
      </w:r>
      <w:r w:rsidRPr="00B16445">
        <w:t>dao</w:t>
      </w:r>
      <w:r w:rsidRPr="00B16445">
        <w:rPr>
          <w:lang w:val="sr-Latn-CS"/>
        </w:rPr>
        <w:t xml:space="preserve"> </w:t>
      </w:r>
      <w:r w:rsidRPr="00B16445">
        <w:t>zamijeniti</w:t>
      </w:r>
      <w:r w:rsidRPr="00B16445">
        <w:rPr>
          <w:lang w:val="sr-Latn-CS"/>
        </w:rPr>
        <w:t xml:space="preserve"> </w:t>
      </w:r>
      <w:r w:rsidRPr="00B16445">
        <w:t>terminom</w:t>
      </w:r>
      <w:r w:rsidRPr="00B16445">
        <w:rPr>
          <w:lang w:val="sr-Latn-CS"/>
        </w:rPr>
        <w:t xml:space="preserve"> </w:t>
      </w:r>
      <w:r w:rsidRPr="00B16445">
        <w:t>parcelacije</w:t>
      </w:r>
      <w:r w:rsidRPr="00B16445">
        <w:rPr>
          <w:lang w:val="sr-Latn-CS"/>
        </w:rPr>
        <w:t xml:space="preserve">, </w:t>
      </w:r>
      <w:r w:rsidRPr="00B16445">
        <w:t>tj</w:t>
      </w:r>
      <w:r w:rsidRPr="00B16445">
        <w:rPr>
          <w:lang w:val="sr-Latn-CS"/>
        </w:rPr>
        <w:t xml:space="preserve">. </w:t>
      </w:r>
      <w:r w:rsidRPr="00B16445">
        <w:t>intonacijskom</w:t>
      </w:r>
      <w:r w:rsidRPr="00B16445">
        <w:rPr>
          <w:lang w:val="sr-Latn-CS"/>
        </w:rPr>
        <w:t xml:space="preserve"> </w:t>
      </w:r>
      <w:r w:rsidRPr="00B16445">
        <w:t>i</w:t>
      </w:r>
      <w:r w:rsidRPr="00B16445">
        <w:rPr>
          <w:lang w:val="sr-Latn-CS"/>
        </w:rPr>
        <w:t xml:space="preserve"> </w:t>
      </w:r>
      <w:r w:rsidRPr="00B16445">
        <w:t>pozicijskom</w:t>
      </w:r>
      <w:r w:rsidRPr="00B16445">
        <w:rPr>
          <w:lang w:val="sr-Latn-CS"/>
        </w:rPr>
        <w:t xml:space="preserve"> </w:t>
      </w:r>
      <w:r w:rsidRPr="00B16445">
        <w:t>parcelacijom</w:t>
      </w:r>
      <w:r w:rsidRPr="00B16445">
        <w:rPr>
          <w:lang w:val="sr-Latn-CS"/>
        </w:rPr>
        <w:t xml:space="preserve"> (</w:t>
      </w:r>
      <w:r w:rsidRPr="00B16445">
        <w:t>vidi</w:t>
      </w:r>
      <w:r w:rsidRPr="00B16445">
        <w:rPr>
          <w:lang w:val="sr-Latn-CS"/>
        </w:rPr>
        <w:t xml:space="preserve"> </w:t>
      </w:r>
      <w:r w:rsidRPr="00B16445">
        <w:t>u</w:t>
      </w:r>
      <w:r w:rsidRPr="00B16445">
        <w:rPr>
          <w:lang w:val="sr-Latn-CS"/>
        </w:rPr>
        <w:t xml:space="preserve">: </w:t>
      </w:r>
      <w:r w:rsidRPr="00B16445">
        <w:t>Milorad</w:t>
      </w:r>
      <w:r w:rsidRPr="00B16445">
        <w:rPr>
          <w:lang w:val="sr-Latn-CS"/>
        </w:rPr>
        <w:t xml:space="preserve"> </w:t>
      </w:r>
      <w:r w:rsidRPr="00B16445">
        <w:rPr>
          <w:smallCaps/>
        </w:rPr>
        <w:t>Radovanovi</w:t>
      </w:r>
      <w:r w:rsidRPr="00B16445">
        <w:rPr>
          <w:smallCaps/>
          <w:lang w:val="sr-Latn-CS"/>
        </w:rPr>
        <w:t>ć,</w:t>
      </w:r>
      <w:r w:rsidRPr="00B16445">
        <w:rPr>
          <w:lang w:val="sr-Latn-CS"/>
        </w:rPr>
        <w:t xml:space="preserve"> </w:t>
      </w:r>
      <w:r w:rsidRPr="00B16445">
        <w:rPr>
          <w:i/>
        </w:rPr>
        <w:t>Spisi</w:t>
      </w:r>
      <w:r w:rsidRPr="00B16445">
        <w:rPr>
          <w:i/>
          <w:lang w:val="sr-Latn-CS"/>
        </w:rPr>
        <w:t xml:space="preserve"> </w:t>
      </w:r>
      <w:r w:rsidRPr="00B16445">
        <w:rPr>
          <w:i/>
        </w:rPr>
        <w:t>iz</w:t>
      </w:r>
      <w:r w:rsidRPr="00B16445">
        <w:rPr>
          <w:i/>
          <w:lang w:val="sr-Latn-CS"/>
        </w:rPr>
        <w:t xml:space="preserve"> </w:t>
      </w:r>
      <w:r w:rsidRPr="00B16445">
        <w:rPr>
          <w:i/>
        </w:rPr>
        <w:t>sintakse</w:t>
      </w:r>
      <w:r w:rsidRPr="00B16445">
        <w:rPr>
          <w:i/>
          <w:lang w:val="sr-Latn-CS"/>
        </w:rPr>
        <w:t xml:space="preserve"> </w:t>
      </w:r>
      <w:r w:rsidRPr="00B16445">
        <w:rPr>
          <w:i/>
        </w:rPr>
        <w:t>i</w:t>
      </w:r>
      <w:r w:rsidRPr="00B16445">
        <w:rPr>
          <w:i/>
          <w:lang w:val="sr-Latn-CS"/>
        </w:rPr>
        <w:t xml:space="preserve"> </w:t>
      </w:r>
      <w:r w:rsidRPr="00B16445">
        <w:rPr>
          <w:i/>
        </w:rPr>
        <w:t>semantike</w:t>
      </w:r>
      <w:r w:rsidRPr="00B16445">
        <w:rPr>
          <w:lang w:val="sr-Latn-CS"/>
        </w:rPr>
        <w:t xml:space="preserve">, </w:t>
      </w:r>
      <w:r w:rsidRPr="00B16445">
        <w:t>Srijemski</w:t>
      </w:r>
      <w:r w:rsidRPr="00B16445">
        <w:rPr>
          <w:lang w:val="sr-Latn-CS"/>
        </w:rPr>
        <w:t xml:space="preserve"> </w:t>
      </w:r>
      <w:r w:rsidRPr="00B16445">
        <w:t>Karlovci</w:t>
      </w:r>
      <w:r w:rsidRPr="00B16445">
        <w:rPr>
          <w:lang w:val="sr-Latn-CS"/>
        </w:rPr>
        <w:t xml:space="preserve"> 1990.). </w:t>
      </w:r>
    </w:p>
  </w:footnote>
  <w:footnote w:id="51">
    <w:p w14:paraId="2AA20567"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Pretpostavljamo</w:t>
      </w:r>
      <w:r w:rsidRPr="00437E90">
        <w:rPr>
          <w:lang w:val="sr-Latn-CS"/>
        </w:rPr>
        <w:t xml:space="preserve"> </w:t>
      </w:r>
      <w:r w:rsidRPr="00B16445">
        <w:rPr>
          <w:lang w:val="it-IT"/>
        </w:rPr>
        <w:t>da</w:t>
      </w:r>
      <w:r w:rsidRPr="00437E90">
        <w:rPr>
          <w:lang w:val="sr-Latn-CS"/>
        </w:rPr>
        <w:t xml:space="preserve"> </w:t>
      </w:r>
      <w:r w:rsidRPr="00B16445">
        <w:rPr>
          <w:lang w:val="it-IT"/>
        </w:rPr>
        <w:t>je</w:t>
      </w:r>
      <w:r w:rsidRPr="00437E90">
        <w:rPr>
          <w:lang w:val="sr-Latn-CS"/>
        </w:rPr>
        <w:t xml:space="preserve"> </w:t>
      </w:r>
      <w:r w:rsidRPr="00B16445">
        <w:rPr>
          <w:lang w:val="it-IT"/>
        </w:rPr>
        <w:t>rije</w:t>
      </w:r>
      <w:r w:rsidRPr="00437E90">
        <w:rPr>
          <w:lang w:val="sr-Latn-CS"/>
        </w:rPr>
        <w:t xml:space="preserve">č </w:t>
      </w:r>
      <w:r w:rsidRPr="00B16445">
        <w:rPr>
          <w:lang w:val="it-IT"/>
        </w:rPr>
        <w:t>o</w:t>
      </w:r>
      <w:r w:rsidRPr="00437E90">
        <w:rPr>
          <w:lang w:val="sr-Latn-CS"/>
        </w:rPr>
        <w:t xml:space="preserve"> </w:t>
      </w:r>
      <w:r w:rsidRPr="00B16445">
        <w:rPr>
          <w:lang w:val="it-IT"/>
        </w:rPr>
        <w:t>postupku</w:t>
      </w:r>
      <w:r w:rsidRPr="00437E90">
        <w:rPr>
          <w:lang w:val="sr-Latn-CS"/>
        </w:rPr>
        <w:t xml:space="preserve"> </w:t>
      </w:r>
      <w:r w:rsidRPr="00B16445">
        <w:rPr>
          <w:lang w:val="it-IT"/>
        </w:rPr>
        <w:t>gomilanja</w:t>
      </w:r>
      <w:r w:rsidRPr="00437E90">
        <w:rPr>
          <w:lang w:val="sr-Latn-CS"/>
        </w:rPr>
        <w:t xml:space="preserve"> </w:t>
      </w:r>
      <w:r w:rsidRPr="00B16445">
        <w:rPr>
          <w:lang w:val="it-IT"/>
        </w:rPr>
        <w:t>koje</w:t>
      </w:r>
      <w:r w:rsidRPr="00437E90">
        <w:rPr>
          <w:lang w:val="sr-Latn-CS"/>
        </w:rPr>
        <w:t xml:space="preserve"> </w:t>
      </w:r>
      <w:r w:rsidRPr="00B16445">
        <w:rPr>
          <w:lang w:val="it-IT"/>
        </w:rPr>
        <w:t>ima</w:t>
      </w:r>
      <w:r w:rsidRPr="00437E90">
        <w:rPr>
          <w:lang w:val="sr-Latn-CS"/>
        </w:rPr>
        <w:t xml:space="preserve"> </w:t>
      </w:r>
      <w:r w:rsidRPr="00B16445">
        <w:rPr>
          <w:lang w:val="it-IT"/>
        </w:rPr>
        <w:t>razli</w:t>
      </w:r>
      <w:r w:rsidRPr="00437E90">
        <w:rPr>
          <w:lang w:val="sr-Latn-CS"/>
        </w:rPr>
        <w:t>č</w:t>
      </w:r>
      <w:r w:rsidRPr="00B16445">
        <w:rPr>
          <w:lang w:val="it-IT"/>
        </w:rPr>
        <w:t>ite</w:t>
      </w:r>
      <w:r w:rsidRPr="00437E90">
        <w:rPr>
          <w:lang w:val="sr-Latn-CS"/>
        </w:rPr>
        <w:t xml:space="preserve"> </w:t>
      </w:r>
      <w:r w:rsidRPr="00B16445">
        <w:rPr>
          <w:lang w:val="it-IT"/>
        </w:rPr>
        <w:t>stilisti</w:t>
      </w:r>
      <w:r w:rsidRPr="00437E90">
        <w:rPr>
          <w:lang w:val="sr-Latn-CS"/>
        </w:rPr>
        <w:t>č</w:t>
      </w:r>
      <w:r w:rsidRPr="00B16445">
        <w:rPr>
          <w:lang w:val="it-IT"/>
        </w:rPr>
        <w:t>ke</w:t>
      </w:r>
      <w:r w:rsidRPr="00437E90">
        <w:rPr>
          <w:lang w:val="sr-Latn-CS"/>
        </w:rPr>
        <w:t xml:space="preserve"> </w:t>
      </w:r>
      <w:r w:rsidRPr="00B16445">
        <w:rPr>
          <w:lang w:val="it-IT"/>
        </w:rPr>
        <w:t>dimenzije</w:t>
      </w:r>
      <w:r w:rsidRPr="00437E90">
        <w:rPr>
          <w:lang w:val="sr-Latn-CS"/>
        </w:rPr>
        <w:t>.</w:t>
      </w:r>
    </w:p>
  </w:footnote>
  <w:footnote w:id="52">
    <w:p w14:paraId="24B604D4"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Gottfried</w:t>
      </w:r>
      <w:r w:rsidRPr="00437E90">
        <w:rPr>
          <w:lang w:val="sr-Latn-CS"/>
        </w:rPr>
        <w:t xml:space="preserve"> </w:t>
      </w:r>
      <w:r w:rsidRPr="00B16445">
        <w:rPr>
          <w:smallCaps/>
          <w:lang w:val="it-IT"/>
        </w:rPr>
        <w:t>Benn</w:t>
      </w:r>
      <w:r w:rsidRPr="00437E90">
        <w:rPr>
          <w:smallCaps/>
          <w:lang w:val="sr-Latn-CS"/>
        </w:rPr>
        <w:t>,</w:t>
      </w:r>
      <w:r w:rsidRPr="00437E90">
        <w:rPr>
          <w:lang w:val="sr-Latn-CS"/>
        </w:rPr>
        <w:t xml:space="preserve"> </w:t>
      </w:r>
      <w:r w:rsidRPr="00B16445">
        <w:rPr>
          <w:lang w:val="it-IT"/>
        </w:rPr>
        <w:t>cit</w:t>
      </w:r>
      <w:r w:rsidRPr="00437E90">
        <w:rPr>
          <w:lang w:val="sr-Latn-CS"/>
        </w:rPr>
        <w:t xml:space="preserve">. </w:t>
      </w:r>
      <w:r w:rsidRPr="00B16445">
        <w:rPr>
          <w:lang w:val="it-IT"/>
        </w:rPr>
        <w:t>prema</w:t>
      </w:r>
      <w:r w:rsidRPr="00437E90">
        <w:rPr>
          <w:lang w:val="sr-Latn-CS"/>
        </w:rPr>
        <w:t xml:space="preserve">: </w:t>
      </w:r>
      <w:r w:rsidRPr="00B16445">
        <w:rPr>
          <w:lang w:val="it-IT"/>
        </w:rPr>
        <w:t>Ante</w:t>
      </w:r>
      <w:r w:rsidRPr="00437E90">
        <w:rPr>
          <w:lang w:val="sr-Latn-CS"/>
        </w:rPr>
        <w:t xml:space="preserve"> </w:t>
      </w:r>
      <w:r w:rsidRPr="00B16445">
        <w:rPr>
          <w:smallCaps/>
          <w:lang w:val="it-IT"/>
        </w:rPr>
        <w:t>Stama</w:t>
      </w:r>
      <w:r w:rsidRPr="00437E90">
        <w:rPr>
          <w:smallCaps/>
          <w:lang w:val="sr-Latn-CS"/>
        </w:rPr>
        <w:t>ć,</w:t>
      </w:r>
      <w:r w:rsidRPr="00437E90">
        <w:rPr>
          <w:lang w:val="sr-Latn-CS"/>
        </w:rPr>
        <w:t xml:space="preserve"> </w:t>
      </w:r>
      <w:r w:rsidRPr="00B16445">
        <w:rPr>
          <w:i/>
          <w:lang w:val="it-IT"/>
        </w:rPr>
        <w:t>Studia</w:t>
      </w:r>
      <w:r w:rsidRPr="00437E90">
        <w:rPr>
          <w:i/>
          <w:lang w:val="sr-Latn-CS"/>
        </w:rPr>
        <w:t xml:space="preserve"> </w:t>
      </w:r>
      <w:r w:rsidRPr="00B16445">
        <w:rPr>
          <w:i/>
          <w:lang w:val="it-IT"/>
        </w:rPr>
        <w:t>germanica</w:t>
      </w:r>
      <w:r w:rsidRPr="00437E90">
        <w:rPr>
          <w:i/>
          <w:lang w:val="sr-Latn-CS"/>
        </w:rPr>
        <w:t xml:space="preserve"> </w:t>
      </w:r>
      <w:r w:rsidRPr="00B16445">
        <w:rPr>
          <w:i/>
          <w:lang w:val="it-IT"/>
        </w:rPr>
        <w:t>et</w:t>
      </w:r>
      <w:r w:rsidRPr="00437E90">
        <w:rPr>
          <w:i/>
          <w:lang w:val="sr-Latn-CS"/>
        </w:rPr>
        <w:t xml:space="preserve"> </w:t>
      </w:r>
      <w:r w:rsidRPr="00B16445">
        <w:rPr>
          <w:i/>
          <w:lang w:val="it-IT"/>
        </w:rPr>
        <w:t>anglica</w:t>
      </w:r>
      <w:r w:rsidRPr="00437E90">
        <w:rPr>
          <w:lang w:val="sr-Latn-CS"/>
        </w:rPr>
        <w:t xml:space="preserve">, </w:t>
      </w:r>
      <w:r w:rsidRPr="00B16445">
        <w:rPr>
          <w:lang w:val="it-IT"/>
        </w:rPr>
        <w:t>Zagreb</w:t>
      </w:r>
      <w:r w:rsidRPr="00437E90">
        <w:rPr>
          <w:lang w:val="sr-Latn-CS"/>
        </w:rPr>
        <w:t xml:space="preserve"> 2005., 95.</w:t>
      </w:r>
    </w:p>
  </w:footnote>
  <w:footnote w:id="53">
    <w:p w14:paraId="75E40CA2"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R</w:t>
      </w:r>
      <w:r w:rsidRPr="00437E90">
        <w:rPr>
          <w:lang w:val="sr-Latn-CS"/>
        </w:rPr>
        <w:t xml:space="preserve">. </w:t>
      </w:r>
      <w:r w:rsidRPr="00B16445">
        <w:rPr>
          <w:smallCaps/>
          <w:lang w:val="it-IT"/>
        </w:rPr>
        <w:t>Vu</w:t>
      </w:r>
      <w:r w:rsidRPr="00437E90">
        <w:rPr>
          <w:smallCaps/>
          <w:lang w:val="sr-Latn-CS"/>
        </w:rPr>
        <w:t>č</w:t>
      </w:r>
      <w:r w:rsidRPr="00B16445">
        <w:rPr>
          <w:smallCaps/>
          <w:lang w:val="it-IT"/>
        </w:rPr>
        <w:t>kovi</w:t>
      </w:r>
      <w:r w:rsidRPr="00437E90">
        <w:rPr>
          <w:smallCaps/>
          <w:lang w:val="sr-Latn-CS"/>
        </w:rPr>
        <w:t>ć</w:t>
      </w:r>
      <w:r w:rsidRPr="00437E90">
        <w:rPr>
          <w:lang w:val="sr-Latn-CS"/>
        </w:rPr>
        <w:t xml:space="preserve">, </w:t>
      </w:r>
      <w:r w:rsidRPr="00B16445">
        <w:rPr>
          <w:i/>
          <w:lang w:val="it-IT"/>
        </w:rPr>
        <w:t>Poetika</w:t>
      </w:r>
      <w:r w:rsidRPr="00437E90">
        <w:rPr>
          <w:i/>
          <w:lang w:val="sr-Latn-CS"/>
        </w:rPr>
        <w:t xml:space="preserve"> </w:t>
      </w:r>
      <w:r w:rsidRPr="00B16445">
        <w:rPr>
          <w:i/>
          <w:lang w:val="it-IT"/>
        </w:rPr>
        <w:t>hrvatskog</w:t>
      </w:r>
      <w:r w:rsidRPr="00437E90">
        <w:rPr>
          <w:i/>
          <w:lang w:val="sr-Latn-CS"/>
        </w:rPr>
        <w:t xml:space="preserve"> </w:t>
      </w:r>
      <w:r w:rsidRPr="00B16445">
        <w:rPr>
          <w:i/>
          <w:lang w:val="it-IT"/>
        </w:rPr>
        <w:t>i</w:t>
      </w:r>
      <w:r w:rsidRPr="00437E90">
        <w:rPr>
          <w:i/>
          <w:lang w:val="sr-Latn-CS"/>
        </w:rPr>
        <w:t xml:space="preserve"> </w:t>
      </w:r>
      <w:r w:rsidRPr="00B16445">
        <w:rPr>
          <w:i/>
          <w:lang w:val="it-IT"/>
        </w:rPr>
        <w:t>srpskog</w:t>
      </w:r>
      <w:r w:rsidRPr="00437E90">
        <w:rPr>
          <w:i/>
          <w:lang w:val="sr-Latn-CS"/>
        </w:rPr>
        <w:t xml:space="preserve"> </w:t>
      </w:r>
      <w:r w:rsidRPr="00B16445">
        <w:rPr>
          <w:i/>
          <w:lang w:val="it-IT"/>
        </w:rPr>
        <w:t>ekspresionizma</w:t>
      </w:r>
      <w:r w:rsidRPr="00437E90">
        <w:rPr>
          <w:lang w:val="sr-Latn-CS"/>
        </w:rPr>
        <w:t>, 265.</w:t>
      </w:r>
    </w:p>
  </w:footnote>
  <w:footnote w:id="54">
    <w:p w14:paraId="48C597F7"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bookmarkStart w:id="5" w:name="_Hlk126234489"/>
      <w:r w:rsidRPr="00B16445">
        <w:rPr>
          <w:lang w:val="it-IT"/>
        </w:rPr>
        <w:t>Zvonko</w:t>
      </w:r>
      <w:r w:rsidRPr="00437E90">
        <w:rPr>
          <w:lang w:val="sr-Latn-CS"/>
        </w:rPr>
        <w:t xml:space="preserve"> </w:t>
      </w:r>
      <w:r w:rsidRPr="00B16445">
        <w:rPr>
          <w:smallCaps/>
          <w:lang w:val="it-IT"/>
        </w:rPr>
        <w:t>Kova</w:t>
      </w:r>
      <w:r w:rsidRPr="00437E90">
        <w:rPr>
          <w:smallCaps/>
          <w:lang w:val="sr-Latn-CS"/>
        </w:rPr>
        <w:t>č,</w:t>
      </w:r>
      <w:r w:rsidRPr="00437E90">
        <w:rPr>
          <w:lang w:val="sr-Latn-CS"/>
        </w:rPr>
        <w:t xml:space="preserve"> „</w:t>
      </w:r>
      <w:r w:rsidRPr="00B16445">
        <w:rPr>
          <w:lang w:val="it-IT"/>
        </w:rPr>
        <w:t>Tuma</w:t>
      </w:r>
      <w:r w:rsidRPr="00437E90">
        <w:rPr>
          <w:lang w:val="sr-Latn-CS"/>
        </w:rPr>
        <w:t>č</w:t>
      </w:r>
      <w:r w:rsidRPr="00B16445">
        <w:rPr>
          <w:lang w:val="it-IT"/>
        </w:rPr>
        <w:t>enje</w:t>
      </w:r>
      <w:r w:rsidRPr="00437E90">
        <w:rPr>
          <w:lang w:val="sr-Latn-CS"/>
        </w:rPr>
        <w:t xml:space="preserve"> </w:t>
      </w:r>
      <w:r w:rsidRPr="00B16445">
        <w:rPr>
          <w:lang w:val="it-IT"/>
        </w:rPr>
        <w:t>ekspresionisti</w:t>
      </w:r>
      <w:r w:rsidRPr="00437E90">
        <w:rPr>
          <w:lang w:val="sr-Latn-CS"/>
        </w:rPr>
        <w:t>č</w:t>
      </w:r>
      <w:r w:rsidRPr="00B16445">
        <w:rPr>
          <w:lang w:val="it-IT"/>
        </w:rPr>
        <w:t>kog</w:t>
      </w:r>
      <w:r w:rsidRPr="00437E90">
        <w:rPr>
          <w:lang w:val="sr-Latn-CS"/>
        </w:rPr>
        <w:t xml:space="preserve"> </w:t>
      </w:r>
      <w:r w:rsidRPr="00B16445">
        <w:rPr>
          <w:lang w:val="it-IT"/>
        </w:rPr>
        <w:t>pjesni</w:t>
      </w:r>
      <w:r w:rsidRPr="00437E90">
        <w:rPr>
          <w:lang w:val="sr-Latn-CS"/>
        </w:rPr>
        <w:t>č</w:t>
      </w:r>
      <w:r w:rsidRPr="00B16445">
        <w:rPr>
          <w:lang w:val="it-IT"/>
        </w:rPr>
        <w:t>kog</w:t>
      </w:r>
      <w:r w:rsidRPr="00437E90">
        <w:rPr>
          <w:lang w:val="sr-Latn-CS"/>
        </w:rPr>
        <w:t xml:space="preserve"> </w:t>
      </w:r>
      <w:r w:rsidRPr="00B16445">
        <w:rPr>
          <w:lang w:val="it-IT"/>
        </w:rPr>
        <w:t>teksta</w:t>
      </w:r>
      <w:r w:rsidRPr="00437E90">
        <w:rPr>
          <w:lang w:val="sr-Latn-CS"/>
        </w:rPr>
        <w:t xml:space="preserve">“, </w:t>
      </w:r>
      <w:r w:rsidRPr="00B16445">
        <w:rPr>
          <w:i/>
          <w:iCs/>
          <w:lang w:val="it-IT"/>
        </w:rPr>
        <w:t>Ekspresionizam</w:t>
      </w:r>
      <w:r w:rsidRPr="00437E90">
        <w:rPr>
          <w:i/>
          <w:iCs/>
          <w:lang w:val="sr-Latn-CS"/>
        </w:rPr>
        <w:t xml:space="preserve"> </w:t>
      </w:r>
      <w:r w:rsidRPr="00B16445">
        <w:rPr>
          <w:i/>
          <w:iCs/>
          <w:lang w:val="it-IT"/>
        </w:rPr>
        <w:t>u</w:t>
      </w:r>
      <w:r w:rsidRPr="00437E90">
        <w:rPr>
          <w:i/>
          <w:iCs/>
          <w:lang w:val="sr-Latn-CS"/>
        </w:rPr>
        <w:t xml:space="preserve"> </w:t>
      </w:r>
      <w:r w:rsidRPr="00B16445">
        <w:rPr>
          <w:i/>
          <w:iCs/>
          <w:lang w:val="it-IT"/>
        </w:rPr>
        <w:t>hrvatskoj</w:t>
      </w:r>
      <w:r w:rsidRPr="00437E90">
        <w:rPr>
          <w:i/>
          <w:iCs/>
          <w:lang w:val="sr-Latn-CS"/>
        </w:rPr>
        <w:t xml:space="preserve"> </w:t>
      </w:r>
      <w:r w:rsidRPr="00B16445">
        <w:rPr>
          <w:i/>
          <w:iCs/>
          <w:lang w:val="it-IT"/>
        </w:rPr>
        <w:t>knji</w:t>
      </w:r>
      <w:r w:rsidRPr="00437E90">
        <w:rPr>
          <w:i/>
          <w:iCs/>
          <w:lang w:val="sr-Latn-CS"/>
        </w:rPr>
        <w:t>ž</w:t>
      </w:r>
      <w:r w:rsidRPr="00B16445">
        <w:rPr>
          <w:i/>
          <w:iCs/>
          <w:lang w:val="it-IT"/>
        </w:rPr>
        <w:t>evnosti</w:t>
      </w:r>
      <w:r w:rsidRPr="00437E90">
        <w:rPr>
          <w:i/>
          <w:iCs/>
          <w:lang w:val="sr-Latn-CS"/>
        </w:rPr>
        <w:t xml:space="preserve"> </w:t>
      </w:r>
      <w:r w:rsidRPr="00B16445">
        <w:rPr>
          <w:i/>
          <w:iCs/>
          <w:lang w:val="it-IT"/>
        </w:rPr>
        <w:t>i</w:t>
      </w:r>
      <w:r w:rsidRPr="00437E90">
        <w:rPr>
          <w:i/>
          <w:iCs/>
          <w:lang w:val="sr-Latn-CS"/>
        </w:rPr>
        <w:t xml:space="preserve"> </w:t>
      </w:r>
      <w:r w:rsidRPr="00B16445">
        <w:rPr>
          <w:i/>
          <w:iCs/>
          <w:lang w:val="it-IT"/>
        </w:rPr>
        <w:t>umjetnosti</w:t>
      </w:r>
      <w:r w:rsidRPr="00437E90">
        <w:rPr>
          <w:i/>
          <w:iCs/>
          <w:lang w:val="sr-Latn-CS"/>
        </w:rPr>
        <w:t xml:space="preserve">: </w:t>
      </w:r>
      <w:r w:rsidRPr="00B16445">
        <w:rPr>
          <w:i/>
          <w:iCs/>
          <w:lang w:val="it-IT"/>
        </w:rPr>
        <w:t>zbornik</w:t>
      </w:r>
      <w:r w:rsidRPr="00437E90">
        <w:rPr>
          <w:i/>
          <w:iCs/>
          <w:lang w:val="sr-Latn-CS"/>
        </w:rPr>
        <w:t xml:space="preserve"> </w:t>
      </w:r>
      <w:r w:rsidRPr="00B16445">
        <w:rPr>
          <w:i/>
          <w:iCs/>
          <w:lang w:val="it-IT"/>
        </w:rPr>
        <w:t>radova</w:t>
      </w:r>
      <w:r w:rsidRPr="00437E90">
        <w:rPr>
          <w:i/>
          <w:iCs/>
          <w:lang w:val="sr-Latn-CS"/>
        </w:rPr>
        <w:t xml:space="preserve"> </w:t>
      </w:r>
      <w:r w:rsidRPr="00B16445">
        <w:rPr>
          <w:i/>
          <w:iCs/>
          <w:lang w:val="it-IT"/>
        </w:rPr>
        <w:t>I</w:t>
      </w:r>
      <w:r w:rsidRPr="00437E90">
        <w:rPr>
          <w:i/>
          <w:iCs/>
          <w:lang w:val="sr-Latn-CS"/>
        </w:rPr>
        <w:t xml:space="preserve">. </w:t>
      </w:r>
      <w:r w:rsidRPr="00B16445">
        <w:rPr>
          <w:i/>
          <w:iCs/>
          <w:lang w:val="it-IT"/>
        </w:rPr>
        <w:t>znanstvenog</w:t>
      </w:r>
      <w:r w:rsidRPr="00437E90">
        <w:rPr>
          <w:i/>
          <w:iCs/>
          <w:lang w:val="sr-Latn-CS"/>
        </w:rPr>
        <w:t xml:space="preserve"> </w:t>
      </w:r>
      <w:r w:rsidRPr="00B16445">
        <w:rPr>
          <w:i/>
          <w:iCs/>
          <w:lang w:val="it-IT"/>
        </w:rPr>
        <w:t>skupa</w:t>
      </w:r>
      <w:r w:rsidRPr="00437E90">
        <w:rPr>
          <w:i/>
          <w:iCs/>
          <w:lang w:val="sr-Latn-CS"/>
        </w:rPr>
        <w:t xml:space="preserve"> </w:t>
      </w:r>
      <w:r w:rsidRPr="00B16445">
        <w:rPr>
          <w:i/>
          <w:iCs/>
          <w:lang w:val="it-IT"/>
        </w:rPr>
        <w:t>s</w:t>
      </w:r>
      <w:r w:rsidRPr="00437E90">
        <w:rPr>
          <w:i/>
          <w:iCs/>
          <w:lang w:val="sr-Latn-CS"/>
        </w:rPr>
        <w:t xml:space="preserve"> </w:t>
      </w:r>
      <w:r w:rsidRPr="00B16445">
        <w:rPr>
          <w:i/>
          <w:iCs/>
          <w:lang w:val="it-IT"/>
        </w:rPr>
        <w:t>me</w:t>
      </w:r>
      <w:r w:rsidRPr="00437E90">
        <w:rPr>
          <w:i/>
          <w:iCs/>
          <w:lang w:val="sr-Latn-CS"/>
        </w:rPr>
        <w:t>đ</w:t>
      </w:r>
      <w:r w:rsidRPr="00B16445">
        <w:rPr>
          <w:i/>
          <w:iCs/>
          <w:lang w:val="it-IT"/>
        </w:rPr>
        <w:t>unarodnim</w:t>
      </w:r>
      <w:r w:rsidRPr="00437E90">
        <w:rPr>
          <w:i/>
          <w:iCs/>
          <w:lang w:val="sr-Latn-CS"/>
        </w:rPr>
        <w:t xml:space="preserve"> </w:t>
      </w:r>
      <w:r w:rsidRPr="00B16445">
        <w:rPr>
          <w:i/>
          <w:iCs/>
          <w:lang w:val="it-IT"/>
        </w:rPr>
        <w:t>sudjelovanjem</w:t>
      </w:r>
      <w:r w:rsidRPr="00437E90">
        <w:rPr>
          <w:i/>
          <w:iCs/>
          <w:lang w:val="sr-Latn-CS"/>
        </w:rPr>
        <w:t xml:space="preserve"> (</w:t>
      </w:r>
      <w:r w:rsidRPr="00B16445">
        <w:rPr>
          <w:i/>
          <w:iCs/>
          <w:lang w:val="it-IT"/>
        </w:rPr>
        <w:t>Zagreb</w:t>
      </w:r>
      <w:r w:rsidRPr="00437E90">
        <w:rPr>
          <w:i/>
          <w:iCs/>
          <w:lang w:val="sr-Latn-CS"/>
        </w:rPr>
        <w:t xml:space="preserve"> 30. </w:t>
      </w:r>
      <w:r w:rsidRPr="00B16445">
        <w:rPr>
          <w:i/>
          <w:iCs/>
          <w:lang w:val="it-IT"/>
        </w:rPr>
        <w:t>XI</w:t>
      </w:r>
      <w:r w:rsidRPr="00437E90">
        <w:rPr>
          <w:i/>
          <w:iCs/>
          <w:lang w:val="sr-Latn-CS"/>
        </w:rPr>
        <w:t xml:space="preserve">. – 1. </w:t>
      </w:r>
      <w:r w:rsidRPr="00B16445">
        <w:rPr>
          <w:i/>
          <w:iCs/>
          <w:lang w:val="it-IT"/>
        </w:rPr>
        <w:t>XII</w:t>
      </w:r>
      <w:r w:rsidRPr="00437E90">
        <w:rPr>
          <w:i/>
          <w:iCs/>
          <w:lang w:val="sr-Latn-CS"/>
        </w:rPr>
        <w:t>. 2001.)</w:t>
      </w:r>
      <w:r w:rsidRPr="00437E90">
        <w:rPr>
          <w:lang w:val="sr-Latn-CS"/>
        </w:rPr>
        <w:t xml:space="preserve"> (</w:t>
      </w:r>
      <w:r w:rsidRPr="00B16445">
        <w:rPr>
          <w:lang w:val="it-IT"/>
        </w:rPr>
        <w:t>gl</w:t>
      </w:r>
      <w:r w:rsidRPr="00437E90">
        <w:rPr>
          <w:lang w:val="sr-Latn-CS"/>
        </w:rPr>
        <w:t xml:space="preserve">. </w:t>
      </w:r>
      <w:r w:rsidRPr="00B16445">
        <w:rPr>
          <w:lang w:val="it-IT"/>
        </w:rPr>
        <w:t>ur</w:t>
      </w:r>
      <w:r w:rsidRPr="00437E90">
        <w:rPr>
          <w:lang w:val="sr-Latn-CS"/>
        </w:rPr>
        <w:t xml:space="preserve">. </w:t>
      </w:r>
      <w:r w:rsidRPr="00B16445">
        <w:rPr>
          <w:lang w:val="it-IT"/>
        </w:rPr>
        <w:t>Cvjetko</w:t>
      </w:r>
      <w:r w:rsidRPr="00437E90">
        <w:rPr>
          <w:lang w:val="sr-Latn-CS"/>
        </w:rPr>
        <w:t xml:space="preserve"> </w:t>
      </w:r>
      <w:r w:rsidRPr="00B16445">
        <w:rPr>
          <w:lang w:val="it-IT"/>
        </w:rPr>
        <w:t>Milanja</w:t>
      </w:r>
      <w:r w:rsidRPr="00437E90">
        <w:rPr>
          <w:lang w:val="sr-Latn-CS"/>
        </w:rPr>
        <w:t xml:space="preserve">), </w:t>
      </w:r>
      <w:r w:rsidRPr="00B16445">
        <w:rPr>
          <w:lang w:val="it-IT"/>
        </w:rPr>
        <w:t>Zagreb</w:t>
      </w:r>
      <w:r w:rsidRPr="00437E90">
        <w:rPr>
          <w:lang w:val="sr-Latn-CS"/>
        </w:rPr>
        <w:t xml:space="preserve"> 2002., 156‒171.</w:t>
      </w:r>
      <w:bookmarkEnd w:id="5"/>
    </w:p>
  </w:footnote>
  <w:footnote w:id="55">
    <w:p w14:paraId="5F63B4F9"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C</w:t>
      </w:r>
      <w:r w:rsidRPr="00437E90">
        <w:rPr>
          <w:lang w:val="sr-Latn-CS"/>
        </w:rPr>
        <w:t xml:space="preserve">. </w:t>
      </w:r>
      <w:r w:rsidRPr="00B16445">
        <w:rPr>
          <w:smallCaps/>
          <w:lang w:val="it-IT"/>
        </w:rPr>
        <w:t>Milanja</w:t>
      </w:r>
      <w:r w:rsidRPr="00437E90">
        <w:rPr>
          <w:lang w:val="sr-Latn-CS"/>
        </w:rPr>
        <w:t xml:space="preserve">, </w:t>
      </w:r>
      <w:r w:rsidRPr="00B16445">
        <w:rPr>
          <w:i/>
          <w:lang w:val="it-IT"/>
        </w:rPr>
        <w:t>Pjesni</w:t>
      </w:r>
      <w:r w:rsidRPr="00437E90">
        <w:rPr>
          <w:i/>
          <w:lang w:val="sr-Latn-CS"/>
        </w:rPr>
        <w:t>š</w:t>
      </w:r>
      <w:r w:rsidRPr="00B16445">
        <w:rPr>
          <w:i/>
          <w:lang w:val="it-IT"/>
        </w:rPr>
        <w:t>tvo</w:t>
      </w:r>
      <w:r w:rsidRPr="00437E90">
        <w:rPr>
          <w:i/>
          <w:lang w:val="sr-Latn-CS"/>
        </w:rPr>
        <w:t xml:space="preserve"> </w:t>
      </w:r>
      <w:r w:rsidRPr="00B16445">
        <w:rPr>
          <w:i/>
          <w:lang w:val="it-IT"/>
        </w:rPr>
        <w:t>hrvatskoga</w:t>
      </w:r>
      <w:r w:rsidRPr="00437E90">
        <w:rPr>
          <w:i/>
          <w:lang w:val="sr-Latn-CS"/>
        </w:rPr>
        <w:t xml:space="preserve"> </w:t>
      </w:r>
      <w:r w:rsidRPr="00B16445">
        <w:rPr>
          <w:i/>
          <w:lang w:val="it-IT"/>
        </w:rPr>
        <w:t>ekspresionizma</w:t>
      </w:r>
      <w:r w:rsidRPr="00437E90">
        <w:rPr>
          <w:lang w:val="sr-Latn-CS"/>
        </w:rPr>
        <w:t xml:space="preserve">, </w:t>
      </w:r>
      <w:r w:rsidRPr="00B16445">
        <w:rPr>
          <w:lang w:val="it-IT"/>
        </w:rPr>
        <w:t>Zagreb</w:t>
      </w:r>
      <w:r w:rsidRPr="00437E90">
        <w:rPr>
          <w:lang w:val="sr-Latn-CS"/>
        </w:rPr>
        <w:t xml:space="preserve"> 2005., 26. (</w:t>
      </w:r>
      <w:r w:rsidRPr="00B16445">
        <w:rPr>
          <w:lang w:val="it-IT"/>
        </w:rPr>
        <w:t>usp</w:t>
      </w:r>
      <w:r w:rsidRPr="00437E90">
        <w:rPr>
          <w:lang w:val="sr-Latn-CS"/>
        </w:rPr>
        <w:t xml:space="preserve">. </w:t>
      </w:r>
      <w:r w:rsidRPr="00B16445">
        <w:rPr>
          <w:i/>
          <w:iCs/>
          <w:lang w:val="it-IT"/>
        </w:rPr>
        <w:t>Ekspresionizam</w:t>
      </w:r>
      <w:r w:rsidRPr="00437E90">
        <w:rPr>
          <w:i/>
          <w:iCs/>
          <w:lang w:val="sr-Latn-CS"/>
        </w:rPr>
        <w:t xml:space="preserve"> </w:t>
      </w:r>
      <w:r w:rsidRPr="00B16445">
        <w:rPr>
          <w:i/>
          <w:iCs/>
          <w:lang w:val="it-IT"/>
        </w:rPr>
        <w:t>u</w:t>
      </w:r>
      <w:r w:rsidRPr="00437E90">
        <w:rPr>
          <w:i/>
          <w:iCs/>
          <w:lang w:val="sr-Latn-CS"/>
        </w:rPr>
        <w:t xml:space="preserve"> </w:t>
      </w:r>
      <w:r w:rsidRPr="00B16445">
        <w:rPr>
          <w:i/>
          <w:iCs/>
          <w:lang w:val="it-IT"/>
        </w:rPr>
        <w:t>hrvatskoj</w:t>
      </w:r>
      <w:r w:rsidRPr="00437E90">
        <w:rPr>
          <w:i/>
          <w:iCs/>
          <w:lang w:val="sr-Latn-CS"/>
        </w:rPr>
        <w:t xml:space="preserve"> </w:t>
      </w:r>
      <w:r w:rsidRPr="00B16445">
        <w:rPr>
          <w:i/>
          <w:iCs/>
          <w:lang w:val="it-IT"/>
        </w:rPr>
        <w:t>knji</w:t>
      </w:r>
      <w:r w:rsidRPr="00437E90">
        <w:rPr>
          <w:i/>
          <w:iCs/>
          <w:lang w:val="sr-Latn-CS"/>
        </w:rPr>
        <w:t>ž</w:t>
      </w:r>
      <w:r w:rsidRPr="00B16445">
        <w:rPr>
          <w:i/>
          <w:iCs/>
          <w:lang w:val="it-IT"/>
        </w:rPr>
        <w:t>evnosti</w:t>
      </w:r>
      <w:r w:rsidRPr="00437E90">
        <w:rPr>
          <w:i/>
          <w:iCs/>
          <w:lang w:val="sr-Latn-CS"/>
        </w:rPr>
        <w:t xml:space="preserve"> </w:t>
      </w:r>
      <w:r w:rsidRPr="00B16445">
        <w:rPr>
          <w:i/>
          <w:iCs/>
          <w:lang w:val="it-IT"/>
        </w:rPr>
        <w:t>i</w:t>
      </w:r>
      <w:r w:rsidRPr="00437E90">
        <w:rPr>
          <w:i/>
          <w:iCs/>
          <w:lang w:val="sr-Latn-CS"/>
        </w:rPr>
        <w:t xml:space="preserve"> </w:t>
      </w:r>
      <w:r w:rsidRPr="00B16445">
        <w:rPr>
          <w:i/>
          <w:iCs/>
          <w:lang w:val="it-IT"/>
        </w:rPr>
        <w:t>umjetnosti</w:t>
      </w:r>
      <w:r w:rsidRPr="00437E90">
        <w:rPr>
          <w:i/>
          <w:iCs/>
          <w:lang w:val="sr-Latn-CS"/>
        </w:rPr>
        <w:t xml:space="preserve">: </w:t>
      </w:r>
      <w:r w:rsidRPr="00B16445">
        <w:rPr>
          <w:i/>
          <w:iCs/>
          <w:lang w:val="it-IT"/>
        </w:rPr>
        <w:t>zbornik</w:t>
      </w:r>
      <w:r w:rsidRPr="00437E90">
        <w:rPr>
          <w:i/>
          <w:iCs/>
          <w:lang w:val="sr-Latn-CS"/>
        </w:rPr>
        <w:t xml:space="preserve"> </w:t>
      </w:r>
      <w:r w:rsidRPr="00B16445">
        <w:rPr>
          <w:i/>
          <w:iCs/>
          <w:lang w:val="it-IT"/>
        </w:rPr>
        <w:t>radova</w:t>
      </w:r>
      <w:r w:rsidRPr="00437E90">
        <w:rPr>
          <w:i/>
          <w:iCs/>
          <w:lang w:val="sr-Latn-CS"/>
        </w:rPr>
        <w:t xml:space="preserve"> </w:t>
      </w:r>
      <w:r w:rsidRPr="00B16445">
        <w:rPr>
          <w:i/>
          <w:iCs/>
          <w:lang w:val="it-IT"/>
        </w:rPr>
        <w:t>I</w:t>
      </w:r>
      <w:r w:rsidRPr="00437E90">
        <w:rPr>
          <w:i/>
          <w:iCs/>
          <w:lang w:val="sr-Latn-CS"/>
        </w:rPr>
        <w:t xml:space="preserve">. </w:t>
      </w:r>
      <w:r w:rsidRPr="00B16445">
        <w:rPr>
          <w:i/>
          <w:iCs/>
          <w:lang w:val="it-IT"/>
        </w:rPr>
        <w:t>znanstvenog</w:t>
      </w:r>
      <w:r w:rsidRPr="00437E90">
        <w:rPr>
          <w:i/>
          <w:iCs/>
          <w:lang w:val="sr-Latn-CS"/>
        </w:rPr>
        <w:t xml:space="preserve"> </w:t>
      </w:r>
      <w:r w:rsidRPr="00B16445">
        <w:rPr>
          <w:i/>
          <w:iCs/>
          <w:lang w:val="it-IT"/>
        </w:rPr>
        <w:t>skupa</w:t>
      </w:r>
      <w:r w:rsidRPr="00437E90">
        <w:rPr>
          <w:i/>
          <w:iCs/>
          <w:lang w:val="sr-Latn-CS"/>
        </w:rPr>
        <w:t xml:space="preserve"> </w:t>
      </w:r>
      <w:r w:rsidRPr="00B16445">
        <w:rPr>
          <w:i/>
          <w:iCs/>
          <w:lang w:val="it-IT"/>
        </w:rPr>
        <w:t>s</w:t>
      </w:r>
      <w:r w:rsidRPr="00437E90">
        <w:rPr>
          <w:i/>
          <w:iCs/>
          <w:lang w:val="sr-Latn-CS"/>
        </w:rPr>
        <w:t xml:space="preserve"> </w:t>
      </w:r>
      <w:r w:rsidRPr="00B16445">
        <w:rPr>
          <w:i/>
          <w:iCs/>
          <w:lang w:val="it-IT"/>
        </w:rPr>
        <w:t>me</w:t>
      </w:r>
      <w:r w:rsidRPr="00437E90">
        <w:rPr>
          <w:i/>
          <w:iCs/>
          <w:lang w:val="sr-Latn-CS"/>
        </w:rPr>
        <w:t>đ</w:t>
      </w:r>
      <w:r w:rsidRPr="00B16445">
        <w:rPr>
          <w:i/>
          <w:iCs/>
          <w:lang w:val="it-IT"/>
        </w:rPr>
        <w:t>unarodnim</w:t>
      </w:r>
      <w:r w:rsidRPr="00437E90">
        <w:rPr>
          <w:i/>
          <w:iCs/>
          <w:lang w:val="sr-Latn-CS"/>
        </w:rPr>
        <w:t xml:space="preserve"> </w:t>
      </w:r>
      <w:r w:rsidRPr="00B16445">
        <w:rPr>
          <w:i/>
          <w:iCs/>
          <w:lang w:val="it-IT"/>
        </w:rPr>
        <w:t>sudjelovanjem</w:t>
      </w:r>
      <w:r w:rsidRPr="00437E90">
        <w:rPr>
          <w:i/>
          <w:iCs/>
          <w:lang w:val="sr-Latn-CS"/>
        </w:rPr>
        <w:t xml:space="preserve"> (</w:t>
      </w:r>
      <w:r w:rsidRPr="00B16445">
        <w:rPr>
          <w:i/>
          <w:iCs/>
          <w:lang w:val="it-IT"/>
        </w:rPr>
        <w:t>Zagreb</w:t>
      </w:r>
      <w:r w:rsidRPr="00437E90">
        <w:rPr>
          <w:i/>
          <w:iCs/>
          <w:lang w:val="sr-Latn-CS"/>
        </w:rPr>
        <w:t xml:space="preserve"> 30. </w:t>
      </w:r>
      <w:r w:rsidRPr="00B16445">
        <w:rPr>
          <w:i/>
          <w:iCs/>
          <w:lang w:val="it-IT"/>
        </w:rPr>
        <w:t>XI</w:t>
      </w:r>
      <w:r w:rsidRPr="00437E90">
        <w:rPr>
          <w:i/>
          <w:iCs/>
          <w:lang w:val="sr-Latn-CS"/>
        </w:rPr>
        <w:t xml:space="preserve">. – 1. </w:t>
      </w:r>
      <w:r w:rsidRPr="00B16445">
        <w:rPr>
          <w:i/>
          <w:iCs/>
          <w:lang w:val="it-IT"/>
        </w:rPr>
        <w:t>XII</w:t>
      </w:r>
      <w:r w:rsidRPr="00437E90">
        <w:rPr>
          <w:i/>
          <w:iCs/>
          <w:lang w:val="sr-Latn-CS"/>
        </w:rPr>
        <w:t>. 2001.)</w:t>
      </w:r>
      <w:r w:rsidRPr="00437E90">
        <w:rPr>
          <w:lang w:val="sr-Latn-CS"/>
        </w:rPr>
        <w:t xml:space="preserve"> (</w:t>
      </w:r>
      <w:r w:rsidRPr="00B16445">
        <w:rPr>
          <w:lang w:val="it-IT"/>
        </w:rPr>
        <w:t>gl</w:t>
      </w:r>
      <w:r w:rsidRPr="00437E90">
        <w:rPr>
          <w:lang w:val="sr-Latn-CS"/>
        </w:rPr>
        <w:t xml:space="preserve">. </w:t>
      </w:r>
      <w:r w:rsidRPr="00B16445">
        <w:rPr>
          <w:lang w:val="it-IT"/>
        </w:rPr>
        <w:t>ur</w:t>
      </w:r>
      <w:r w:rsidRPr="00437E90">
        <w:rPr>
          <w:lang w:val="sr-Latn-CS"/>
        </w:rPr>
        <w:t xml:space="preserve">. </w:t>
      </w:r>
      <w:r w:rsidRPr="00B16445">
        <w:rPr>
          <w:lang w:val="it-IT"/>
        </w:rPr>
        <w:t>Cvjetko</w:t>
      </w:r>
      <w:r w:rsidRPr="00437E90">
        <w:rPr>
          <w:lang w:val="sr-Latn-CS"/>
        </w:rPr>
        <w:t xml:space="preserve"> </w:t>
      </w:r>
      <w:r w:rsidRPr="00B16445">
        <w:rPr>
          <w:lang w:val="it-IT"/>
        </w:rPr>
        <w:t>Milanja</w:t>
      </w:r>
      <w:r w:rsidRPr="00437E90">
        <w:rPr>
          <w:lang w:val="sr-Latn-CS"/>
        </w:rPr>
        <w:t xml:space="preserve">), </w:t>
      </w:r>
      <w:r w:rsidRPr="00B16445">
        <w:rPr>
          <w:lang w:val="it-IT"/>
        </w:rPr>
        <w:t>Zagreb</w:t>
      </w:r>
      <w:r w:rsidRPr="00437E90">
        <w:rPr>
          <w:lang w:val="sr-Latn-CS"/>
        </w:rPr>
        <w:t xml:space="preserve"> 2002.)</w:t>
      </w:r>
    </w:p>
  </w:footnote>
  <w:footnote w:id="56">
    <w:p w14:paraId="0F2290EC"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Semanti</w:t>
      </w:r>
      <w:r w:rsidRPr="00437E90">
        <w:rPr>
          <w:lang w:val="sr-Latn-CS"/>
        </w:rPr>
        <w:t>č</w:t>
      </w:r>
      <w:r w:rsidRPr="00B16445">
        <w:rPr>
          <w:lang w:val="it-IT"/>
        </w:rPr>
        <w:t>ka</w:t>
      </w:r>
      <w:r w:rsidRPr="00437E90">
        <w:rPr>
          <w:lang w:val="sr-Latn-CS"/>
        </w:rPr>
        <w:t xml:space="preserve"> </w:t>
      </w:r>
      <w:r w:rsidRPr="00B16445">
        <w:rPr>
          <w:lang w:val="it-IT"/>
        </w:rPr>
        <w:t>i</w:t>
      </w:r>
      <w:r w:rsidRPr="00437E90">
        <w:rPr>
          <w:lang w:val="sr-Latn-CS"/>
        </w:rPr>
        <w:t xml:space="preserve"> </w:t>
      </w:r>
      <w:r w:rsidRPr="00B16445">
        <w:rPr>
          <w:lang w:val="it-IT"/>
        </w:rPr>
        <w:t>stilisti</w:t>
      </w:r>
      <w:r w:rsidRPr="00437E90">
        <w:rPr>
          <w:lang w:val="sr-Latn-CS"/>
        </w:rPr>
        <w:t>č</w:t>
      </w:r>
      <w:r w:rsidRPr="00B16445">
        <w:rPr>
          <w:lang w:val="it-IT"/>
        </w:rPr>
        <w:t>ka</w:t>
      </w:r>
      <w:r w:rsidRPr="00437E90">
        <w:rPr>
          <w:lang w:val="sr-Latn-CS"/>
        </w:rPr>
        <w:t xml:space="preserve"> </w:t>
      </w:r>
      <w:r w:rsidRPr="00B16445">
        <w:rPr>
          <w:lang w:val="it-IT"/>
        </w:rPr>
        <w:t>analiza</w:t>
      </w:r>
      <w:r w:rsidRPr="00437E90">
        <w:rPr>
          <w:lang w:val="sr-Latn-CS"/>
        </w:rPr>
        <w:t xml:space="preserve"> </w:t>
      </w:r>
      <w:r w:rsidRPr="00B16445">
        <w:rPr>
          <w:lang w:val="it-IT"/>
        </w:rPr>
        <w:t>poetske</w:t>
      </w:r>
      <w:r w:rsidRPr="00437E90">
        <w:rPr>
          <w:lang w:val="sr-Latn-CS"/>
        </w:rPr>
        <w:t xml:space="preserve"> </w:t>
      </w:r>
      <w:r w:rsidRPr="00B16445">
        <w:rPr>
          <w:lang w:val="it-IT"/>
        </w:rPr>
        <w:t>hiperbole</w:t>
      </w:r>
      <w:r w:rsidRPr="00437E90">
        <w:rPr>
          <w:lang w:val="sr-Latn-CS"/>
        </w:rPr>
        <w:t xml:space="preserve"> </w:t>
      </w:r>
      <w:r w:rsidRPr="00B16445">
        <w:rPr>
          <w:lang w:val="it-IT"/>
        </w:rPr>
        <w:t>po</w:t>
      </w:r>
      <w:r w:rsidRPr="00437E90">
        <w:rPr>
          <w:lang w:val="sr-Latn-CS"/>
        </w:rPr>
        <w:t>č</w:t>
      </w:r>
      <w:r w:rsidRPr="00B16445">
        <w:rPr>
          <w:lang w:val="it-IT"/>
        </w:rPr>
        <w:t>iva</w:t>
      </w:r>
      <w:r w:rsidRPr="00437E90">
        <w:rPr>
          <w:lang w:val="sr-Latn-CS"/>
        </w:rPr>
        <w:t xml:space="preserve"> </w:t>
      </w:r>
      <w:r w:rsidRPr="00B16445">
        <w:rPr>
          <w:lang w:val="it-IT"/>
        </w:rPr>
        <w:t>na</w:t>
      </w:r>
      <w:r w:rsidRPr="00437E90">
        <w:rPr>
          <w:lang w:val="sr-Latn-CS"/>
        </w:rPr>
        <w:t xml:space="preserve"> </w:t>
      </w:r>
      <w:r w:rsidRPr="00B16445">
        <w:rPr>
          <w:lang w:val="it-IT"/>
        </w:rPr>
        <w:t>nekom</w:t>
      </w:r>
      <w:r w:rsidRPr="00437E90">
        <w:rPr>
          <w:lang w:val="sr-Latn-CS"/>
        </w:rPr>
        <w:t xml:space="preserve"> </w:t>
      </w:r>
      <w:r w:rsidRPr="00B16445">
        <w:rPr>
          <w:lang w:val="it-IT"/>
        </w:rPr>
        <w:t>hiperboli</w:t>
      </w:r>
      <w:r w:rsidRPr="00437E90">
        <w:rPr>
          <w:lang w:val="sr-Latn-CS"/>
        </w:rPr>
        <w:t>č</w:t>
      </w:r>
      <w:r w:rsidRPr="00B16445">
        <w:rPr>
          <w:lang w:val="it-IT"/>
        </w:rPr>
        <w:t>kom</w:t>
      </w:r>
      <w:r w:rsidRPr="00437E90">
        <w:rPr>
          <w:lang w:val="sr-Latn-CS"/>
        </w:rPr>
        <w:t xml:space="preserve"> </w:t>
      </w:r>
      <w:r w:rsidRPr="00B16445">
        <w:rPr>
          <w:lang w:val="it-IT"/>
        </w:rPr>
        <w:t>determinatoru</w:t>
      </w:r>
      <w:r w:rsidRPr="00437E90">
        <w:rPr>
          <w:lang w:val="sr-Latn-CS"/>
        </w:rPr>
        <w:t xml:space="preserve"> (</w:t>
      </w:r>
      <w:r w:rsidRPr="00B16445">
        <w:rPr>
          <w:lang w:val="it-IT"/>
        </w:rPr>
        <w:t>naj</w:t>
      </w:r>
      <w:r w:rsidRPr="00437E90">
        <w:rPr>
          <w:lang w:val="sr-Latn-CS"/>
        </w:rPr>
        <w:t>č</w:t>
      </w:r>
      <w:r w:rsidRPr="00B16445">
        <w:rPr>
          <w:lang w:val="it-IT"/>
        </w:rPr>
        <w:t>e</w:t>
      </w:r>
      <w:r w:rsidRPr="00437E90">
        <w:rPr>
          <w:lang w:val="sr-Latn-CS"/>
        </w:rPr>
        <w:t>šć</w:t>
      </w:r>
      <w:r w:rsidRPr="00B16445">
        <w:rPr>
          <w:lang w:val="it-IT"/>
        </w:rPr>
        <w:t>e</w:t>
      </w:r>
      <w:r w:rsidRPr="00437E90">
        <w:rPr>
          <w:lang w:val="sr-Latn-CS"/>
        </w:rPr>
        <w:t xml:space="preserve"> </w:t>
      </w:r>
      <w:r w:rsidRPr="00B16445">
        <w:rPr>
          <w:lang w:val="it-IT"/>
        </w:rPr>
        <w:t>numeri</w:t>
      </w:r>
      <w:r w:rsidRPr="00437E90">
        <w:rPr>
          <w:lang w:val="sr-Latn-CS"/>
        </w:rPr>
        <w:t>č</w:t>
      </w:r>
      <w:r w:rsidRPr="00B16445">
        <w:rPr>
          <w:lang w:val="it-IT"/>
        </w:rPr>
        <w:t>kom</w:t>
      </w:r>
      <w:r w:rsidRPr="00437E90">
        <w:rPr>
          <w:lang w:val="sr-Latn-CS"/>
        </w:rPr>
        <w:t xml:space="preserve"> </w:t>
      </w:r>
      <w:r w:rsidRPr="00B16445">
        <w:rPr>
          <w:lang w:val="it-IT"/>
        </w:rPr>
        <w:t>ili</w:t>
      </w:r>
      <w:r w:rsidRPr="00437E90">
        <w:rPr>
          <w:lang w:val="sr-Latn-CS"/>
        </w:rPr>
        <w:t xml:space="preserve"> </w:t>
      </w:r>
      <w:r w:rsidRPr="00B16445">
        <w:rPr>
          <w:lang w:val="it-IT"/>
        </w:rPr>
        <w:t>adjektivnom</w:t>
      </w:r>
      <w:r w:rsidRPr="00437E90">
        <w:rPr>
          <w:lang w:val="sr-Latn-CS"/>
        </w:rPr>
        <w:t xml:space="preserve">), </w:t>
      </w:r>
      <w:r w:rsidRPr="00B16445">
        <w:rPr>
          <w:lang w:val="it-IT"/>
        </w:rPr>
        <w:t>no</w:t>
      </w:r>
      <w:r w:rsidRPr="00437E90">
        <w:rPr>
          <w:lang w:val="sr-Latn-CS"/>
        </w:rPr>
        <w:t xml:space="preserve"> </w:t>
      </w:r>
      <w:r w:rsidRPr="00B16445">
        <w:rPr>
          <w:lang w:val="it-IT"/>
        </w:rPr>
        <w:t>i</w:t>
      </w:r>
      <w:r w:rsidRPr="00437E90">
        <w:rPr>
          <w:lang w:val="sr-Latn-CS"/>
        </w:rPr>
        <w:t xml:space="preserve"> </w:t>
      </w:r>
      <w:r w:rsidRPr="00B16445">
        <w:rPr>
          <w:lang w:val="it-IT"/>
        </w:rPr>
        <w:t>na</w:t>
      </w:r>
      <w:r w:rsidRPr="00437E90">
        <w:rPr>
          <w:lang w:val="sr-Latn-CS"/>
        </w:rPr>
        <w:t xml:space="preserve"> </w:t>
      </w:r>
      <w:r w:rsidRPr="00B16445">
        <w:rPr>
          <w:lang w:val="it-IT"/>
        </w:rPr>
        <w:t>analizi</w:t>
      </w:r>
      <w:r w:rsidRPr="00437E90">
        <w:rPr>
          <w:lang w:val="sr-Latn-CS"/>
        </w:rPr>
        <w:t xml:space="preserve"> </w:t>
      </w:r>
      <w:r w:rsidRPr="00B16445">
        <w:rPr>
          <w:lang w:val="it-IT"/>
        </w:rPr>
        <w:t>konotativnih</w:t>
      </w:r>
      <w:r w:rsidRPr="00437E90">
        <w:rPr>
          <w:lang w:val="sr-Latn-CS"/>
        </w:rPr>
        <w:t xml:space="preserve"> </w:t>
      </w:r>
      <w:r w:rsidRPr="00B16445">
        <w:rPr>
          <w:lang w:val="it-IT"/>
        </w:rPr>
        <w:t>semova</w:t>
      </w:r>
      <w:r w:rsidRPr="00437E90">
        <w:rPr>
          <w:lang w:val="sr-Latn-CS"/>
        </w:rPr>
        <w:t xml:space="preserve"> </w:t>
      </w:r>
      <w:r w:rsidRPr="00B16445">
        <w:rPr>
          <w:lang w:val="it-IT"/>
        </w:rPr>
        <w:t>u</w:t>
      </w:r>
      <w:r w:rsidRPr="00437E90">
        <w:rPr>
          <w:lang w:val="sr-Latn-CS"/>
        </w:rPr>
        <w:t xml:space="preserve"> </w:t>
      </w:r>
      <w:r w:rsidRPr="00B16445">
        <w:rPr>
          <w:lang w:val="it-IT"/>
        </w:rPr>
        <w:t>sastavnicama</w:t>
      </w:r>
      <w:r w:rsidRPr="00437E90">
        <w:rPr>
          <w:lang w:val="sr-Latn-CS"/>
        </w:rPr>
        <w:t xml:space="preserve"> </w:t>
      </w:r>
      <w:r w:rsidRPr="00B16445">
        <w:rPr>
          <w:lang w:val="it-IT"/>
        </w:rPr>
        <w:t>hiperboli</w:t>
      </w:r>
      <w:r w:rsidRPr="00437E90">
        <w:rPr>
          <w:lang w:val="sr-Latn-CS"/>
        </w:rPr>
        <w:t>č</w:t>
      </w:r>
      <w:r w:rsidRPr="00B16445">
        <w:rPr>
          <w:lang w:val="it-IT"/>
        </w:rPr>
        <w:t>ke</w:t>
      </w:r>
      <w:r w:rsidRPr="00437E90">
        <w:rPr>
          <w:lang w:val="sr-Latn-CS"/>
        </w:rPr>
        <w:t xml:space="preserve"> </w:t>
      </w:r>
      <w:r w:rsidRPr="00B16445">
        <w:rPr>
          <w:lang w:val="it-IT"/>
        </w:rPr>
        <w:t>sintagme</w:t>
      </w:r>
      <w:r w:rsidRPr="00437E90">
        <w:rPr>
          <w:lang w:val="sr-Latn-CS"/>
        </w:rPr>
        <w:t xml:space="preserve"> </w:t>
      </w:r>
      <w:r w:rsidRPr="00B16445">
        <w:rPr>
          <w:lang w:val="it-IT"/>
        </w:rPr>
        <w:t>ili</w:t>
      </w:r>
      <w:r w:rsidRPr="00437E90">
        <w:rPr>
          <w:lang w:val="sr-Latn-CS"/>
        </w:rPr>
        <w:t xml:space="preserve"> </w:t>
      </w:r>
      <w:r w:rsidRPr="00B16445">
        <w:rPr>
          <w:lang w:val="it-IT"/>
        </w:rPr>
        <w:t>sentencijalne</w:t>
      </w:r>
      <w:r w:rsidRPr="00437E90">
        <w:rPr>
          <w:lang w:val="sr-Latn-CS"/>
        </w:rPr>
        <w:t xml:space="preserve"> </w:t>
      </w:r>
      <w:r w:rsidRPr="00B16445">
        <w:rPr>
          <w:lang w:val="it-IT"/>
        </w:rPr>
        <w:t>strukture</w:t>
      </w:r>
      <w:r w:rsidRPr="00437E90">
        <w:rPr>
          <w:lang w:val="sr-Latn-CS"/>
        </w:rPr>
        <w:t xml:space="preserve">. </w:t>
      </w:r>
      <w:r w:rsidRPr="00B16445">
        <w:rPr>
          <w:lang w:val="it-IT"/>
        </w:rPr>
        <w:t>Vidi</w:t>
      </w:r>
      <w:r w:rsidRPr="00437E90">
        <w:rPr>
          <w:lang w:val="sr-Latn-CS"/>
        </w:rPr>
        <w:t xml:space="preserve"> </w:t>
      </w:r>
      <w:r w:rsidRPr="00B16445">
        <w:rPr>
          <w:lang w:val="it-IT"/>
        </w:rPr>
        <w:t>u</w:t>
      </w:r>
      <w:r w:rsidRPr="00437E90">
        <w:rPr>
          <w:lang w:val="sr-Latn-CS"/>
        </w:rPr>
        <w:t xml:space="preserve">: </w:t>
      </w:r>
      <w:r w:rsidRPr="00B16445">
        <w:rPr>
          <w:lang w:val="it-IT"/>
        </w:rPr>
        <w:t>T</w:t>
      </w:r>
      <w:r w:rsidRPr="00437E90">
        <w:rPr>
          <w:lang w:val="sr-Latn-CS"/>
        </w:rPr>
        <w:t xml:space="preserve">. </w:t>
      </w:r>
      <w:r w:rsidRPr="00B16445">
        <w:rPr>
          <w:smallCaps/>
          <w:lang w:val="it-IT"/>
        </w:rPr>
        <w:t>Lemac</w:t>
      </w:r>
      <w:r w:rsidRPr="00437E90">
        <w:rPr>
          <w:lang w:val="sr-Latn-CS"/>
        </w:rPr>
        <w:t>, „</w:t>
      </w:r>
      <w:r w:rsidRPr="00B16445">
        <w:rPr>
          <w:lang w:val="it-IT"/>
        </w:rPr>
        <w:t>Prilog</w:t>
      </w:r>
      <w:r w:rsidRPr="00437E90">
        <w:rPr>
          <w:lang w:val="sr-Latn-CS"/>
        </w:rPr>
        <w:t xml:space="preserve"> </w:t>
      </w:r>
      <w:r w:rsidRPr="00B16445">
        <w:rPr>
          <w:lang w:val="it-IT"/>
        </w:rPr>
        <w:t>semanti</w:t>
      </w:r>
      <w:r w:rsidRPr="00437E90">
        <w:rPr>
          <w:lang w:val="sr-Latn-CS"/>
        </w:rPr>
        <w:t>č</w:t>
      </w:r>
      <w:r w:rsidRPr="00B16445">
        <w:rPr>
          <w:lang w:val="it-IT"/>
        </w:rPr>
        <w:t>koj</w:t>
      </w:r>
      <w:r w:rsidRPr="00437E90">
        <w:rPr>
          <w:lang w:val="sr-Latn-CS"/>
        </w:rPr>
        <w:t xml:space="preserve"> </w:t>
      </w:r>
      <w:r w:rsidRPr="00B16445">
        <w:rPr>
          <w:lang w:val="it-IT"/>
        </w:rPr>
        <w:t>teoriji</w:t>
      </w:r>
      <w:r w:rsidRPr="00437E90">
        <w:rPr>
          <w:lang w:val="sr-Latn-CS"/>
        </w:rPr>
        <w:t xml:space="preserve"> </w:t>
      </w:r>
      <w:r w:rsidRPr="00B16445">
        <w:rPr>
          <w:lang w:val="it-IT"/>
        </w:rPr>
        <w:t>poetske</w:t>
      </w:r>
      <w:r w:rsidRPr="00437E90">
        <w:rPr>
          <w:lang w:val="sr-Latn-CS"/>
        </w:rPr>
        <w:t xml:space="preserve"> </w:t>
      </w:r>
      <w:r w:rsidRPr="00B16445">
        <w:rPr>
          <w:lang w:val="it-IT"/>
        </w:rPr>
        <w:t>hiperbole</w:t>
      </w:r>
      <w:r w:rsidRPr="00437E90">
        <w:rPr>
          <w:lang w:val="sr-Latn-CS"/>
        </w:rPr>
        <w:t xml:space="preserve">“, </w:t>
      </w:r>
      <w:r w:rsidRPr="00B16445">
        <w:rPr>
          <w:i/>
          <w:lang w:val="it-IT"/>
        </w:rPr>
        <w:t>Zbornik</w:t>
      </w:r>
      <w:r w:rsidRPr="00437E90">
        <w:rPr>
          <w:i/>
          <w:lang w:val="sr-Latn-CS"/>
        </w:rPr>
        <w:t xml:space="preserve"> </w:t>
      </w:r>
      <w:r w:rsidRPr="00B16445">
        <w:rPr>
          <w:i/>
          <w:lang w:val="it-IT"/>
        </w:rPr>
        <w:t>Me</w:t>
      </w:r>
      <w:r w:rsidRPr="00437E90">
        <w:rPr>
          <w:i/>
          <w:lang w:val="sr-Latn-CS"/>
        </w:rPr>
        <w:t>đ</w:t>
      </w:r>
      <w:r w:rsidRPr="00B16445">
        <w:rPr>
          <w:i/>
          <w:lang w:val="it-IT"/>
        </w:rPr>
        <w:t>unarodne</w:t>
      </w:r>
      <w:r w:rsidRPr="00437E90">
        <w:rPr>
          <w:i/>
          <w:lang w:val="sr-Latn-CS"/>
        </w:rPr>
        <w:t xml:space="preserve"> </w:t>
      </w:r>
      <w:r w:rsidRPr="00B16445">
        <w:rPr>
          <w:i/>
          <w:lang w:val="it-IT"/>
        </w:rPr>
        <w:t>znanstvene</w:t>
      </w:r>
      <w:r w:rsidRPr="00437E90">
        <w:rPr>
          <w:i/>
          <w:lang w:val="sr-Latn-CS"/>
        </w:rPr>
        <w:t xml:space="preserve"> </w:t>
      </w:r>
      <w:r w:rsidRPr="00B16445">
        <w:rPr>
          <w:i/>
          <w:lang w:val="it-IT"/>
        </w:rPr>
        <w:t>konferencije</w:t>
      </w:r>
      <w:r w:rsidRPr="00437E90">
        <w:rPr>
          <w:i/>
          <w:lang w:val="sr-Latn-CS"/>
        </w:rPr>
        <w:t xml:space="preserve"> </w:t>
      </w:r>
      <w:r w:rsidRPr="00437E90">
        <w:rPr>
          <w:lang w:val="sr-Latn-CS"/>
        </w:rPr>
        <w:t>„</w:t>
      </w:r>
      <w:r w:rsidRPr="00B16445">
        <w:rPr>
          <w:i/>
          <w:lang w:val="it-IT"/>
        </w:rPr>
        <w:t>Jezik</w:t>
      </w:r>
      <w:r w:rsidRPr="00437E90">
        <w:rPr>
          <w:lang w:val="sr-Latn-CS"/>
        </w:rPr>
        <w:t xml:space="preserve">, </w:t>
      </w:r>
      <w:r w:rsidRPr="00B16445">
        <w:rPr>
          <w:i/>
          <w:lang w:val="it-IT"/>
        </w:rPr>
        <w:t>knji</w:t>
      </w:r>
      <w:r w:rsidRPr="00437E90">
        <w:rPr>
          <w:i/>
          <w:lang w:val="sr-Latn-CS"/>
        </w:rPr>
        <w:t>ž</w:t>
      </w:r>
      <w:r w:rsidRPr="00B16445">
        <w:rPr>
          <w:i/>
          <w:lang w:val="it-IT"/>
        </w:rPr>
        <w:t>evnost</w:t>
      </w:r>
      <w:r w:rsidRPr="00437E90">
        <w:rPr>
          <w:lang w:val="sr-Latn-CS"/>
        </w:rPr>
        <w:t xml:space="preserve">, </w:t>
      </w:r>
      <w:r w:rsidRPr="00B16445">
        <w:rPr>
          <w:i/>
          <w:lang w:val="it-IT"/>
        </w:rPr>
        <w:t>emocije</w:t>
      </w:r>
      <w:r w:rsidRPr="00437E90">
        <w:rPr>
          <w:lang w:val="sr-Latn-CS"/>
        </w:rPr>
        <w:t xml:space="preserve">“, </w:t>
      </w:r>
      <w:r w:rsidRPr="00B16445">
        <w:rPr>
          <w:lang w:val="it-IT"/>
        </w:rPr>
        <w:t>Beograd</w:t>
      </w:r>
      <w:r w:rsidRPr="00437E90">
        <w:rPr>
          <w:lang w:val="sr-Latn-CS"/>
        </w:rPr>
        <w:t xml:space="preserve"> 2019., 78‒93.</w:t>
      </w:r>
    </w:p>
  </w:footnote>
  <w:footnote w:id="57">
    <w:p w14:paraId="3C1E66C1"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Iako</w:t>
      </w:r>
      <w:r w:rsidRPr="00437E90">
        <w:rPr>
          <w:lang w:val="sr-Latn-CS"/>
        </w:rPr>
        <w:t xml:space="preserve"> </w:t>
      </w:r>
      <w:r w:rsidRPr="00B16445">
        <w:rPr>
          <w:lang w:val="it-IT"/>
        </w:rPr>
        <w:t>je</w:t>
      </w:r>
      <w:r w:rsidRPr="00437E90">
        <w:rPr>
          <w:lang w:val="sr-Latn-CS"/>
        </w:rPr>
        <w:t xml:space="preserve"> </w:t>
      </w:r>
      <w:r w:rsidRPr="00B16445">
        <w:rPr>
          <w:lang w:val="it-IT"/>
        </w:rPr>
        <w:t>sama</w:t>
      </w:r>
      <w:r w:rsidRPr="00437E90">
        <w:rPr>
          <w:lang w:val="sr-Latn-CS"/>
        </w:rPr>
        <w:t xml:space="preserve"> </w:t>
      </w:r>
      <w:r w:rsidRPr="00B16445">
        <w:rPr>
          <w:lang w:val="it-IT"/>
        </w:rPr>
        <w:t>simbolika</w:t>
      </w:r>
      <w:r w:rsidRPr="00437E90">
        <w:rPr>
          <w:lang w:val="sr-Latn-CS"/>
        </w:rPr>
        <w:t xml:space="preserve"> </w:t>
      </w:r>
      <w:r w:rsidRPr="00B16445">
        <w:rPr>
          <w:lang w:val="it-IT"/>
        </w:rPr>
        <w:t>transkulturalno</w:t>
      </w:r>
      <w:r w:rsidRPr="00437E90">
        <w:rPr>
          <w:lang w:val="sr-Latn-CS"/>
        </w:rPr>
        <w:t xml:space="preserve"> </w:t>
      </w:r>
      <w:r w:rsidRPr="00B16445">
        <w:rPr>
          <w:lang w:val="it-IT"/>
        </w:rPr>
        <w:t>definirana</w:t>
      </w:r>
      <w:r w:rsidRPr="00437E90">
        <w:rPr>
          <w:lang w:val="sr-Latn-CS"/>
        </w:rPr>
        <w:t xml:space="preserve"> </w:t>
      </w:r>
      <w:r w:rsidRPr="00B16445">
        <w:rPr>
          <w:lang w:val="it-IT"/>
        </w:rPr>
        <w:t>i</w:t>
      </w:r>
      <w:r w:rsidRPr="00437E90">
        <w:rPr>
          <w:lang w:val="sr-Latn-CS"/>
        </w:rPr>
        <w:t xml:space="preserve"> </w:t>
      </w:r>
      <w:r w:rsidRPr="00B16445">
        <w:rPr>
          <w:lang w:val="it-IT"/>
        </w:rPr>
        <w:t>puna</w:t>
      </w:r>
      <w:r w:rsidRPr="00437E90">
        <w:rPr>
          <w:lang w:val="sr-Latn-CS"/>
        </w:rPr>
        <w:t xml:space="preserve"> </w:t>
      </w:r>
      <w:r w:rsidRPr="00B16445">
        <w:rPr>
          <w:lang w:val="it-IT"/>
        </w:rPr>
        <w:t>proturje</w:t>
      </w:r>
      <w:r w:rsidRPr="00437E90">
        <w:rPr>
          <w:lang w:val="sr-Latn-CS"/>
        </w:rPr>
        <w:t>č</w:t>
      </w:r>
      <w:r w:rsidRPr="00B16445">
        <w:rPr>
          <w:lang w:val="it-IT"/>
        </w:rPr>
        <w:t>ja</w:t>
      </w:r>
      <w:r w:rsidRPr="00437E90">
        <w:rPr>
          <w:lang w:val="sr-Latn-CS"/>
        </w:rPr>
        <w:t xml:space="preserve">, </w:t>
      </w:r>
      <w:r w:rsidRPr="00B16445">
        <w:rPr>
          <w:lang w:val="it-IT"/>
        </w:rPr>
        <w:t>uzimamo</w:t>
      </w:r>
      <w:r w:rsidRPr="00437E90">
        <w:rPr>
          <w:lang w:val="sr-Latn-CS"/>
        </w:rPr>
        <w:t xml:space="preserve"> </w:t>
      </w:r>
      <w:r w:rsidRPr="00B16445">
        <w:rPr>
          <w:lang w:val="it-IT"/>
        </w:rPr>
        <w:t>onu</w:t>
      </w:r>
      <w:r w:rsidRPr="00437E90">
        <w:rPr>
          <w:lang w:val="sr-Latn-CS"/>
        </w:rPr>
        <w:t xml:space="preserve"> </w:t>
      </w:r>
      <w:r w:rsidRPr="00B16445">
        <w:rPr>
          <w:lang w:val="it-IT"/>
        </w:rPr>
        <w:t>simboliku</w:t>
      </w:r>
      <w:r w:rsidRPr="00437E90">
        <w:rPr>
          <w:lang w:val="sr-Latn-CS"/>
        </w:rPr>
        <w:t xml:space="preserve"> </w:t>
      </w:r>
      <w:r w:rsidRPr="00B16445">
        <w:rPr>
          <w:lang w:val="it-IT"/>
        </w:rPr>
        <w:t>gavrana</w:t>
      </w:r>
      <w:r w:rsidRPr="00437E90">
        <w:rPr>
          <w:lang w:val="sr-Latn-CS"/>
        </w:rPr>
        <w:t xml:space="preserve"> </w:t>
      </w:r>
      <w:r w:rsidRPr="00B16445">
        <w:rPr>
          <w:lang w:val="it-IT"/>
        </w:rPr>
        <w:t>kao</w:t>
      </w:r>
      <w:r w:rsidRPr="00437E90">
        <w:rPr>
          <w:lang w:val="sr-Latn-CS"/>
        </w:rPr>
        <w:t xml:space="preserve"> </w:t>
      </w:r>
      <w:r w:rsidRPr="00B16445">
        <w:rPr>
          <w:lang w:val="it-IT"/>
        </w:rPr>
        <w:t>posmrtne</w:t>
      </w:r>
      <w:r w:rsidRPr="00437E90">
        <w:rPr>
          <w:lang w:val="sr-Latn-CS"/>
        </w:rPr>
        <w:t xml:space="preserve"> </w:t>
      </w:r>
      <w:r w:rsidRPr="00B16445">
        <w:rPr>
          <w:lang w:val="it-IT"/>
        </w:rPr>
        <w:t>ptice</w:t>
      </w:r>
      <w:r w:rsidRPr="00437E90">
        <w:rPr>
          <w:lang w:val="sr-Latn-CS"/>
        </w:rPr>
        <w:t xml:space="preserve"> (</w:t>
      </w:r>
      <w:r w:rsidRPr="00B16445">
        <w:rPr>
          <w:lang w:val="it-IT"/>
        </w:rPr>
        <w:t>Indija</w:t>
      </w:r>
      <w:r w:rsidRPr="00437E90">
        <w:rPr>
          <w:lang w:val="sr-Latn-CS"/>
        </w:rPr>
        <w:t xml:space="preserve">) </w:t>
      </w:r>
      <w:r w:rsidRPr="00B16445">
        <w:rPr>
          <w:lang w:val="it-IT"/>
        </w:rPr>
        <w:t>koja</w:t>
      </w:r>
      <w:r w:rsidRPr="00437E90">
        <w:rPr>
          <w:lang w:val="sr-Latn-CS"/>
        </w:rPr>
        <w:t xml:space="preserve"> </w:t>
      </w:r>
      <w:r w:rsidRPr="00B16445">
        <w:rPr>
          <w:lang w:val="it-IT"/>
        </w:rPr>
        <w:t>je</w:t>
      </w:r>
      <w:r w:rsidRPr="00437E90">
        <w:rPr>
          <w:lang w:val="sr-Latn-CS"/>
        </w:rPr>
        <w:t xml:space="preserve"> </w:t>
      </w:r>
      <w:r w:rsidRPr="00B16445">
        <w:rPr>
          <w:lang w:val="it-IT"/>
        </w:rPr>
        <w:t>najbli</w:t>
      </w:r>
      <w:r w:rsidRPr="00437E90">
        <w:rPr>
          <w:lang w:val="sr-Latn-CS"/>
        </w:rPr>
        <w:t>ž</w:t>
      </w:r>
      <w:r w:rsidRPr="00B16445">
        <w:rPr>
          <w:lang w:val="it-IT"/>
        </w:rPr>
        <w:t>a</w:t>
      </w:r>
      <w:r w:rsidRPr="00437E90">
        <w:rPr>
          <w:lang w:val="sr-Latn-CS"/>
        </w:rPr>
        <w:t xml:space="preserve"> </w:t>
      </w:r>
      <w:r w:rsidRPr="00B16445">
        <w:rPr>
          <w:lang w:val="it-IT"/>
        </w:rPr>
        <w:t>ovim</w:t>
      </w:r>
      <w:r w:rsidRPr="00437E90">
        <w:rPr>
          <w:lang w:val="sr-Latn-CS"/>
        </w:rPr>
        <w:t xml:space="preserve"> </w:t>
      </w:r>
      <w:r w:rsidRPr="00B16445">
        <w:rPr>
          <w:lang w:val="it-IT"/>
        </w:rPr>
        <w:t>stihovima</w:t>
      </w:r>
      <w:r w:rsidRPr="00437E90">
        <w:rPr>
          <w:lang w:val="sr-Latn-CS"/>
        </w:rPr>
        <w:t xml:space="preserve">. </w:t>
      </w:r>
      <w:r w:rsidRPr="00B16445">
        <w:rPr>
          <w:lang w:val="it-IT"/>
        </w:rPr>
        <w:t>Vidi</w:t>
      </w:r>
      <w:r w:rsidRPr="00437E90">
        <w:rPr>
          <w:lang w:val="sr-Latn-CS"/>
        </w:rPr>
        <w:t xml:space="preserve"> </w:t>
      </w:r>
      <w:r w:rsidRPr="00B16445">
        <w:rPr>
          <w:lang w:val="it-IT"/>
        </w:rPr>
        <w:t>u</w:t>
      </w:r>
      <w:r w:rsidRPr="00437E90">
        <w:rPr>
          <w:lang w:val="sr-Latn-CS"/>
        </w:rPr>
        <w:t xml:space="preserve">: </w:t>
      </w:r>
      <w:r w:rsidRPr="00B16445">
        <w:rPr>
          <w:lang w:val="it-IT"/>
        </w:rPr>
        <w:t>Jean</w:t>
      </w:r>
      <w:r w:rsidRPr="00437E90">
        <w:rPr>
          <w:lang w:val="sr-Latn-CS"/>
        </w:rPr>
        <w:t xml:space="preserve"> </w:t>
      </w:r>
      <w:r w:rsidRPr="00B16445">
        <w:rPr>
          <w:smallCaps/>
          <w:lang w:val="it-IT"/>
        </w:rPr>
        <w:t>Chevalier</w:t>
      </w:r>
      <w:r w:rsidRPr="00437E90">
        <w:rPr>
          <w:lang w:val="sr-Latn-CS"/>
        </w:rPr>
        <w:t xml:space="preserve"> </w:t>
      </w:r>
      <w:r w:rsidRPr="00B16445">
        <w:rPr>
          <w:lang w:val="it-IT"/>
        </w:rPr>
        <w:t>i</w:t>
      </w:r>
      <w:r w:rsidRPr="00437E90">
        <w:rPr>
          <w:lang w:val="sr-Latn-CS"/>
        </w:rPr>
        <w:t xml:space="preserve"> </w:t>
      </w:r>
      <w:r w:rsidRPr="00B16445">
        <w:rPr>
          <w:lang w:val="it-IT"/>
        </w:rPr>
        <w:t>Alain</w:t>
      </w:r>
      <w:r w:rsidRPr="00437E90">
        <w:rPr>
          <w:lang w:val="sr-Latn-CS"/>
        </w:rPr>
        <w:t xml:space="preserve"> </w:t>
      </w:r>
      <w:r w:rsidRPr="00B16445">
        <w:rPr>
          <w:smallCaps/>
          <w:lang w:val="it-IT"/>
        </w:rPr>
        <w:t>Gheerbrandt</w:t>
      </w:r>
      <w:r w:rsidRPr="00437E90">
        <w:rPr>
          <w:smallCaps/>
          <w:lang w:val="sr-Latn-CS"/>
        </w:rPr>
        <w:t>,</w:t>
      </w:r>
      <w:r w:rsidRPr="00437E90">
        <w:rPr>
          <w:lang w:val="sr-Latn-CS"/>
        </w:rPr>
        <w:t xml:space="preserve"> </w:t>
      </w:r>
      <w:r w:rsidRPr="00B16445">
        <w:rPr>
          <w:i/>
          <w:lang w:val="it-IT"/>
        </w:rPr>
        <w:t>Rje</w:t>
      </w:r>
      <w:r w:rsidRPr="00437E90">
        <w:rPr>
          <w:i/>
          <w:lang w:val="sr-Latn-CS"/>
        </w:rPr>
        <w:t>č</w:t>
      </w:r>
      <w:r w:rsidRPr="00B16445">
        <w:rPr>
          <w:i/>
          <w:lang w:val="it-IT"/>
        </w:rPr>
        <w:t>nik</w:t>
      </w:r>
      <w:r w:rsidRPr="00437E90">
        <w:rPr>
          <w:i/>
          <w:lang w:val="sr-Latn-CS"/>
        </w:rPr>
        <w:t xml:space="preserve"> </w:t>
      </w:r>
      <w:r w:rsidRPr="00B16445">
        <w:rPr>
          <w:i/>
          <w:lang w:val="it-IT"/>
        </w:rPr>
        <w:t>simbola</w:t>
      </w:r>
      <w:r w:rsidRPr="00437E90">
        <w:rPr>
          <w:lang w:val="sr-Latn-CS"/>
        </w:rPr>
        <w:t xml:space="preserve">, </w:t>
      </w:r>
      <w:r w:rsidRPr="00B16445">
        <w:rPr>
          <w:lang w:val="it-IT"/>
        </w:rPr>
        <w:t>Zagreb</w:t>
      </w:r>
      <w:r w:rsidRPr="00437E90">
        <w:rPr>
          <w:lang w:val="sr-Latn-CS"/>
        </w:rPr>
        <w:t xml:space="preserve"> 1994.,160‒161.</w:t>
      </w:r>
    </w:p>
  </w:footnote>
  <w:footnote w:id="58">
    <w:p w14:paraId="6155112C" w14:textId="77777777" w:rsidR="00D36D81" w:rsidRPr="00437E90" w:rsidRDefault="00D36D81" w:rsidP="00181B86">
      <w:pPr>
        <w:pStyle w:val="FootnoteText"/>
        <w:rPr>
          <w:lang w:val="sr-Latn-CS"/>
        </w:rPr>
      </w:pPr>
      <w:r w:rsidRPr="00B16445">
        <w:rPr>
          <w:rStyle w:val="FootnoteReference"/>
        </w:rPr>
        <w:footnoteRef/>
      </w:r>
      <w:r w:rsidRPr="00437E90">
        <w:rPr>
          <w:lang w:val="sr-Latn-CS"/>
        </w:rPr>
        <w:t xml:space="preserve"> </w:t>
      </w:r>
      <w:r w:rsidRPr="00B16445">
        <w:rPr>
          <w:lang w:val="it-IT"/>
        </w:rPr>
        <w:t>Edvard</w:t>
      </w:r>
      <w:r w:rsidRPr="00437E90">
        <w:rPr>
          <w:lang w:val="sr-Latn-CS"/>
        </w:rPr>
        <w:t xml:space="preserve"> </w:t>
      </w:r>
      <w:r w:rsidRPr="00B16445">
        <w:rPr>
          <w:smallCaps/>
          <w:lang w:val="it-IT"/>
        </w:rPr>
        <w:t>Kardelj</w:t>
      </w:r>
      <w:r w:rsidRPr="00437E90">
        <w:rPr>
          <w:smallCaps/>
          <w:lang w:val="sr-Latn-CS"/>
        </w:rPr>
        <w:t>,</w:t>
      </w:r>
      <w:r w:rsidRPr="00437E90">
        <w:rPr>
          <w:lang w:val="sr-Latn-CS"/>
        </w:rPr>
        <w:t xml:space="preserve"> </w:t>
      </w:r>
      <w:r w:rsidRPr="00B16445">
        <w:rPr>
          <w:i/>
          <w:lang w:val="it-IT"/>
        </w:rPr>
        <w:t>Istorijski</w:t>
      </w:r>
      <w:r w:rsidRPr="00437E90">
        <w:rPr>
          <w:i/>
          <w:lang w:val="sr-Latn-CS"/>
        </w:rPr>
        <w:t xml:space="preserve"> </w:t>
      </w:r>
      <w:r w:rsidRPr="00B16445">
        <w:rPr>
          <w:i/>
          <w:lang w:val="it-IT"/>
        </w:rPr>
        <w:t>koreni</w:t>
      </w:r>
      <w:r w:rsidRPr="00437E90">
        <w:rPr>
          <w:i/>
          <w:lang w:val="sr-Latn-CS"/>
        </w:rPr>
        <w:t xml:space="preserve"> </w:t>
      </w:r>
      <w:r w:rsidRPr="00B16445">
        <w:rPr>
          <w:i/>
          <w:lang w:val="it-IT"/>
        </w:rPr>
        <w:t>nesvrstavanja</w:t>
      </w:r>
      <w:r w:rsidRPr="00437E90">
        <w:rPr>
          <w:lang w:val="sr-Latn-CS"/>
        </w:rPr>
        <w:t xml:space="preserve">, </w:t>
      </w:r>
      <w:r w:rsidRPr="00B16445">
        <w:rPr>
          <w:lang w:val="it-IT"/>
        </w:rPr>
        <w:t>Beograd</w:t>
      </w:r>
      <w:r w:rsidRPr="00437E90">
        <w:rPr>
          <w:lang w:val="sr-Latn-CS"/>
        </w:rPr>
        <w:t xml:space="preserve"> 1975., 5.</w:t>
      </w:r>
    </w:p>
  </w:footnote>
  <w:footnote w:id="59">
    <w:p w14:paraId="1780C258" w14:textId="77777777" w:rsidR="00D36D81" w:rsidRPr="00B16445" w:rsidRDefault="00D36D81" w:rsidP="00181B86">
      <w:pPr>
        <w:pStyle w:val="FootnoteText"/>
      </w:pPr>
      <w:r w:rsidRPr="00B16445">
        <w:rPr>
          <w:rStyle w:val="FootnoteReference"/>
        </w:rPr>
        <w:footnoteRef/>
      </w:r>
      <w:r w:rsidRPr="00B16445">
        <w:t xml:space="preserve"> Motohide </w:t>
      </w:r>
      <w:r w:rsidRPr="00B16445">
        <w:rPr>
          <w:smallCaps/>
        </w:rPr>
        <w:t>Saji,</w:t>
      </w:r>
      <w:r w:rsidRPr="00B16445">
        <w:t xml:space="preserve"> „On an East Asian community, or Kant’s cosmopolitan right reconsidered“, u: Kim </w:t>
      </w:r>
      <w:r w:rsidRPr="00B16445">
        <w:rPr>
          <w:smallCaps/>
        </w:rPr>
        <w:t>Nam-Kuk</w:t>
      </w:r>
      <w:r w:rsidRPr="00B16445">
        <w:t xml:space="preserve"> (ur.), </w:t>
      </w:r>
      <w:r w:rsidRPr="00B16445">
        <w:rPr>
          <w:i/>
        </w:rPr>
        <w:t>Globalization and Regional Integration in Europe and Asia</w:t>
      </w:r>
      <w:r w:rsidRPr="00B16445">
        <w:t>, London 2009., 135‒136.</w:t>
      </w:r>
    </w:p>
  </w:footnote>
  <w:footnote w:id="60">
    <w:p w14:paraId="41AC5906" w14:textId="77777777" w:rsidR="00D36D81" w:rsidRPr="00B16445" w:rsidRDefault="00D36D81" w:rsidP="00181B86">
      <w:pPr>
        <w:pStyle w:val="FootnoteText"/>
      </w:pPr>
      <w:r w:rsidRPr="00B16445">
        <w:rPr>
          <w:rStyle w:val="FootnoteReference"/>
        </w:rPr>
        <w:footnoteRef/>
      </w:r>
      <w:r w:rsidRPr="00B16445">
        <w:t xml:space="preserve"> Brian </w:t>
      </w:r>
      <w:r w:rsidRPr="00B16445">
        <w:rPr>
          <w:smallCaps/>
        </w:rPr>
        <w:t>Milstein,</w:t>
      </w:r>
      <w:r w:rsidRPr="00B16445">
        <w:t xml:space="preserve"> </w:t>
      </w:r>
      <w:r w:rsidRPr="00B16445">
        <w:rPr>
          <w:i/>
        </w:rPr>
        <w:t>Commercium: Critical Theory from a Cosmopolitan Point of View</w:t>
      </w:r>
      <w:r w:rsidRPr="00B16445">
        <w:t>, London 2015., 96‒97.</w:t>
      </w:r>
    </w:p>
  </w:footnote>
  <w:footnote w:id="61">
    <w:p w14:paraId="0BE017B8" w14:textId="77777777" w:rsidR="00D36D81" w:rsidRPr="00D12CE8" w:rsidRDefault="00D36D81" w:rsidP="00181B86">
      <w:pPr>
        <w:pStyle w:val="FootnoteText"/>
        <w:rPr>
          <w:lang w:val="it-IT"/>
        </w:rPr>
      </w:pPr>
      <w:r w:rsidRPr="00B16445">
        <w:rPr>
          <w:rStyle w:val="FootnoteReference"/>
        </w:rPr>
        <w:footnoteRef/>
      </w:r>
      <w:r w:rsidRPr="00D12CE8">
        <w:rPr>
          <w:lang w:val="it-IT"/>
        </w:rPr>
        <w:t xml:space="preserve"> E. </w:t>
      </w:r>
      <w:r w:rsidRPr="00D12CE8">
        <w:rPr>
          <w:smallCaps/>
          <w:lang w:val="it-IT"/>
        </w:rPr>
        <w:t>Kardelj,</w:t>
      </w:r>
      <w:r w:rsidRPr="00D12CE8">
        <w:rPr>
          <w:lang w:val="it-IT"/>
        </w:rPr>
        <w:t xml:space="preserve"> </w:t>
      </w:r>
      <w:r w:rsidRPr="00D12CE8">
        <w:rPr>
          <w:i/>
          <w:lang w:val="it-IT"/>
        </w:rPr>
        <w:t>Istorijski koreni nesvrstavanja</w:t>
      </w:r>
      <w:r w:rsidRPr="00D12CE8">
        <w:rPr>
          <w:lang w:val="it-IT"/>
        </w:rPr>
        <w:t>, 38.</w:t>
      </w:r>
    </w:p>
  </w:footnote>
  <w:footnote w:id="62">
    <w:p w14:paraId="2EFAADD5" w14:textId="77777777" w:rsidR="00D36D81" w:rsidRPr="00D12CE8" w:rsidRDefault="00D36D81" w:rsidP="00181B86">
      <w:pPr>
        <w:pStyle w:val="FootnoteText"/>
        <w:rPr>
          <w:lang w:val="it-IT"/>
        </w:rPr>
      </w:pPr>
      <w:r w:rsidRPr="00B16445">
        <w:rPr>
          <w:rStyle w:val="FootnoteReference"/>
        </w:rPr>
        <w:footnoteRef/>
      </w:r>
      <w:r w:rsidRPr="00D12CE8">
        <w:rPr>
          <w:lang w:val="it-IT"/>
        </w:rPr>
        <w:t xml:space="preserve"> </w:t>
      </w:r>
      <w:r w:rsidRPr="00D12CE8">
        <w:rPr>
          <w:i/>
          <w:iCs/>
          <w:lang w:val="it-IT"/>
        </w:rPr>
        <w:t>Isto</w:t>
      </w:r>
      <w:r w:rsidRPr="00D12CE8">
        <w:rPr>
          <w:lang w:val="it-IT"/>
        </w:rPr>
        <w:t>, 5‒6.</w:t>
      </w:r>
    </w:p>
  </w:footnote>
  <w:footnote w:id="63">
    <w:p w14:paraId="61EBA2DD" w14:textId="77777777" w:rsidR="00D36D81" w:rsidRPr="00D12CE8" w:rsidRDefault="00D36D81" w:rsidP="00181B86">
      <w:pPr>
        <w:pStyle w:val="FootnoteText"/>
        <w:rPr>
          <w:lang w:val="it-IT"/>
        </w:rPr>
      </w:pPr>
      <w:r w:rsidRPr="00B16445">
        <w:rPr>
          <w:rStyle w:val="FootnoteReference"/>
        </w:rPr>
        <w:footnoteRef/>
      </w:r>
      <w:r w:rsidRPr="00D12CE8">
        <w:rPr>
          <w:lang w:val="it-IT"/>
        </w:rPr>
        <w:t xml:space="preserve"> Miroslav </w:t>
      </w:r>
      <w:r w:rsidRPr="00D12CE8">
        <w:rPr>
          <w:smallCaps/>
          <w:lang w:val="it-IT"/>
        </w:rPr>
        <w:t>Krleža</w:t>
      </w:r>
      <w:r w:rsidRPr="00D12CE8">
        <w:rPr>
          <w:lang w:val="it-IT"/>
        </w:rPr>
        <w:t xml:space="preserve">, „Govor na kongresu književnika u Ljubljani“, </w:t>
      </w:r>
      <w:r w:rsidRPr="00D12CE8">
        <w:rPr>
          <w:i/>
          <w:lang w:val="it-IT"/>
        </w:rPr>
        <w:t>Republika</w:t>
      </w:r>
      <w:r w:rsidRPr="00D12CE8">
        <w:rPr>
          <w:lang w:val="it-IT"/>
        </w:rPr>
        <w:t>, VIII/1952., br. 10‒11, 241.</w:t>
      </w:r>
    </w:p>
  </w:footnote>
  <w:footnote w:id="64">
    <w:p w14:paraId="27D3D400" w14:textId="77777777" w:rsidR="00D36D81" w:rsidRPr="00B16445" w:rsidRDefault="00D36D81" w:rsidP="00181B86">
      <w:r w:rsidRPr="00B16445">
        <w:rPr>
          <w:rStyle w:val="FootnoteReference"/>
        </w:rPr>
        <w:footnoteRef/>
      </w:r>
      <w:r w:rsidRPr="00B16445">
        <w:t xml:space="preserve"> Marko </w:t>
      </w:r>
      <w:r w:rsidRPr="00B16445">
        <w:rPr>
          <w:smallCaps/>
        </w:rPr>
        <w:t>Juvan,</w:t>
      </w:r>
      <w:r w:rsidRPr="00B16445">
        <w:t xml:space="preserve"> </w:t>
      </w:r>
      <w:r w:rsidRPr="00B16445">
        <w:rPr>
          <w:i/>
        </w:rPr>
        <w:t>Worlding a Peripheral Literature</w:t>
      </w:r>
      <w:r w:rsidRPr="00B16445">
        <w:t>, New York 2019.</w:t>
      </w:r>
    </w:p>
  </w:footnote>
  <w:footnote w:id="65">
    <w:p w14:paraId="0478C411" w14:textId="77777777" w:rsidR="00D36D81" w:rsidRPr="00B16445" w:rsidRDefault="00D36D81" w:rsidP="00181B86">
      <w:pPr>
        <w:pStyle w:val="FootnoteText"/>
      </w:pPr>
      <w:r w:rsidRPr="00B16445">
        <w:rPr>
          <w:rStyle w:val="FootnoteReference"/>
        </w:rPr>
        <w:footnoteRef/>
      </w:r>
      <w:r w:rsidRPr="00B16445">
        <w:t xml:space="preserve"> Walter D. </w:t>
      </w:r>
      <w:r w:rsidRPr="00B16445">
        <w:rPr>
          <w:smallCaps/>
        </w:rPr>
        <w:t>Mignolo,</w:t>
      </w:r>
      <w:r w:rsidRPr="00B16445">
        <w:t xml:space="preserve"> „Globalization, Civilization Processes, and the Relocation of Languages and Cultures“, u: Fredric </w:t>
      </w:r>
      <w:r w:rsidRPr="00B16445">
        <w:rPr>
          <w:smallCaps/>
        </w:rPr>
        <w:t>Jameson</w:t>
      </w:r>
      <w:r w:rsidRPr="00B16445">
        <w:t xml:space="preserve"> i Masao </w:t>
      </w:r>
      <w:r w:rsidRPr="00B16445">
        <w:rPr>
          <w:smallCaps/>
        </w:rPr>
        <w:t>Miyoshi</w:t>
      </w:r>
      <w:r w:rsidRPr="00B16445">
        <w:t xml:space="preserve"> (ur.), </w:t>
      </w:r>
      <w:r w:rsidRPr="00B16445">
        <w:rPr>
          <w:i/>
        </w:rPr>
        <w:t>The Cultures of Globalization</w:t>
      </w:r>
      <w:r w:rsidRPr="00B16445">
        <w:t>, Durham ‒ London 1998., 32–53.</w:t>
      </w:r>
    </w:p>
  </w:footnote>
  <w:footnote w:id="66">
    <w:p w14:paraId="28067F44" w14:textId="77777777" w:rsidR="00D36D81" w:rsidRPr="00B16445" w:rsidRDefault="00D36D81" w:rsidP="00181B86">
      <w:pPr>
        <w:pStyle w:val="FootnoteText"/>
      </w:pPr>
      <w:r w:rsidRPr="00B16445">
        <w:rPr>
          <w:rStyle w:val="FootnoteReference"/>
        </w:rPr>
        <w:footnoteRef/>
      </w:r>
      <w:r w:rsidRPr="00B16445">
        <w:t xml:space="preserve"> Robert </w:t>
      </w:r>
      <w:r w:rsidRPr="00B16445">
        <w:rPr>
          <w:smallCaps/>
        </w:rPr>
        <w:t xml:space="preserve">Niebuhr, </w:t>
      </w:r>
      <w:r w:rsidRPr="00B16445">
        <w:rPr>
          <w:i/>
        </w:rPr>
        <w:t>The Search for a Cold War Legitimacy: Foreign Policy and Tito’s Yugoslavia</w:t>
      </w:r>
      <w:r w:rsidRPr="00B16445">
        <w:t>, Leiden 2018.</w:t>
      </w:r>
    </w:p>
  </w:footnote>
  <w:footnote w:id="67">
    <w:p w14:paraId="3B0457C0"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Nikola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Stvaralaštvo svjetskog ugleda</w:t>
      </w:r>
      <w:r w:rsidRPr="00B16445">
        <w:rPr>
          <w:rFonts w:ascii="Times New Roman" w:hAnsi="Times New Roman"/>
          <w:sz w:val="20"/>
          <w:szCs w:val="20"/>
          <w:lang w:val="hr-HR"/>
        </w:rPr>
        <w:t>, Zagreb 1995.</w:t>
      </w:r>
    </w:p>
  </w:footnote>
  <w:footnote w:id="68">
    <w:p w14:paraId="30A728A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O velikom, pa i međunarodnom ugledu hrvatske radiodrame u svojoj knjizi </w:t>
      </w:r>
      <w:r w:rsidRPr="00B16445">
        <w:rPr>
          <w:rFonts w:ascii="Times New Roman" w:hAnsi="Times New Roman"/>
          <w:i/>
          <w:iCs/>
          <w:sz w:val="20"/>
          <w:szCs w:val="20"/>
          <w:lang w:val="hr-HR"/>
        </w:rPr>
        <w:t>Novostvorena glumačka osobnost</w:t>
      </w:r>
      <w:r w:rsidRPr="00B16445">
        <w:rPr>
          <w:rFonts w:ascii="Times New Roman" w:hAnsi="Times New Roman"/>
          <w:sz w:val="20"/>
          <w:szCs w:val="20"/>
          <w:lang w:val="hr-HR"/>
        </w:rPr>
        <w:t xml:space="preserve"> piše i Miro Marotti. </w:t>
      </w:r>
    </w:p>
  </w:footnote>
  <w:footnote w:id="69">
    <w:p w14:paraId="17D08370"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 hrvatske radiodrame</w:t>
      </w:r>
      <w:r w:rsidRPr="00B16445">
        <w:rPr>
          <w:rFonts w:ascii="Times New Roman" w:hAnsi="Times New Roman"/>
          <w:sz w:val="20"/>
          <w:szCs w:val="20"/>
          <w:lang w:val="hr-HR"/>
        </w:rPr>
        <w:t xml:space="preserve">, I. dio: </w:t>
      </w:r>
      <w:r w:rsidRPr="00B16445">
        <w:rPr>
          <w:rFonts w:ascii="Times New Roman" w:hAnsi="Times New Roman"/>
          <w:i/>
          <w:iCs/>
          <w:sz w:val="20"/>
          <w:szCs w:val="20"/>
          <w:lang w:val="hr-HR"/>
        </w:rPr>
        <w:t>1927. – 1971.</w:t>
      </w:r>
      <w:r w:rsidRPr="00B16445">
        <w:rPr>
          <w:rFonts w:ascii="Times New Roman" w:hAnsi="Times New Roman"/>
          <w:sz w:val="20"/>
          <w:szCs w:val="20"/>
          <w:lang w:val="hr-HR"/>
        </w:rPr>
        <w:t>, Zagreb 1998., 9.</w:t>
      </w:r>
    </w:p>
  </w:footnote>
  <w:footnote w:id="70">
    <w:p w14:paraId="354F2C91"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16.</w:t>
      </w:r>
    </w:p>
  </w:footnote>
  <w:footnote w:id="71">
    <w:p w14:paraId="396D781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Valja istaknuti kako je </w:t>
      </w:r>
      <w:r w:rsidRPr="00B16445">
        <w:rPr>
          <w:rFonts w:ascii="Times New Roman" w:hAnsi="Times New Roman"/>
          <w:i/>
          <w:iCs/>
          <w:sz w:val="20"/>
          <w:szCs w:val="20"/>
          <w:lang w:val="hr-HR"/>
        </w:rPr>
        <w:t>Dioklecijanova palača</w:t>
      </w:r>
      <w:r w:rsidRPr="00B16445">
        <w:rPr>
          <w:rFonts w:ascii="Times New Roman" w:hAnsi="Times New Roman"/>
          <w:sz w:val="20"/>
          <w:szCs w:val="20"/>
          <w:lang w:val="hr-HR"/>
        </w:rPr>
        <w:t xml:space="preserve"> prvo Šoljanovo djelo pisano za pozornicu (prethodno je pisao isključivo radiodrame), na što upozorava Ivan Bošković u svojoj studiji „Svi hrvatski Dioklecijani“ (</w:t>
      </w:r>
      <w:r w:rsidRPr="00B16445">
        <w:rPr>
          <w:rFonts w:ascii="Times New Roman" w:hAnsi="Times New Roman"/>
          <w:i/>
          <w:iCs/>
          <w:sz w:val="20"/>
          <w:szCs w:val="20"/>
          <w:lang w:val="hr-HR"/>
        </w:rPr>
        <w:t>Croatica et Slavica Iadertina</w:t>
      </w:r>
      <w:r w:rsidRPr="00B16445">
        <w:rPr>
          <w:rFonts w:ascii="Times New Roman" w:hAnsi="Times New Roman"/>
          <w:sz w:val="20"/>
          <w:szCs w:val="20"/>
          <w:lang w:val="hr-HR"/>
        </w:rPr>
        <w:t>, 4/2008., 401‒435). Prema Boškovićevu je sudu to „(…) vrlo zanimljivo kada se zna da je svoje tekstove, najprije određene za radio-drame, sam pisac kasnije adaptirao i prilagođavao izvođenju na sceni. U književnoj je kritici već istaknuto da je takav postupak bio moguć jer su Šoljanove drame u sebi imale ‘preduvjeta za scenski život’ (N. Batušić) (…)“. (423)</w:t>
      </w:r>
    </w:p>
  </w:footnote>
  <w:footnote w:id="72">
    <w:p w14:paraId="37A4D3C9" w14:textId="77777777" w:rsidR="00D36D81" w:rsidRPr="00B16445" w:rsidRDefault="00D36D81" w:rsidP="00181B86">
      <w:pPr>
        <w:pStyle w:val="NoSpacing"/>
        <w:jc w:val="both"/>
        <w:rPr>
          <w:rFonts w:ascii="Times New Roman" w:hAnsi="Times New Roman"/>
          <w:color w:val="333333"/>
          <w:sz w:val="20"/>
          <w:szCs w:val="20"/>
          <w:shd w:val="clear" w:color="auto" w:fill="FFFFFF"/>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color w:val="333333"/>
          <w:sz w:val="20"/>
          <w:szCs w:val="20"/>
          <w:shd w:val="clear" w:color="auto" w:fill="FFFFFF"/>
          <w:lang w:val="hr-HR"/>
        </w:rPr>
        <w:t xml:space="preserve">Nikola Vončina objavio je 1998. i 2000. </w:t>
      </w:r>
      <w:r w:rsidRPr="00B16445">
        <w:rPr>
          <w:rFonts w:ascii="Times New Roman" w:hAnsi="Times New Roman"/>
          <w:i/>
          <w:iCs/>
          <w:color w:val="333333"/>
          <w:sz w:val="20"/>
          <w:szCs w:val="20"/>
          <w:shd w:val="clear" w:color="auto" w:fill="FFFFFF"/>
          <w:lang w:val="hr-HR"/>
        </w:rPr>
        <w:t>Antologiju hrvatske radiodrame</w:t>
      </w:r>
      <w:r w:rsidRPr="00B16445">
        <w:rPr>
          <w:rFonts w:ascii="Times New Roman" w:hAnsi="Times New Roman"/>
          <w:color w:val="333333"/>
          <w:sz w:val="20"/>
          <w:szCs w:val="20"/>
          <w:shd w:val="clear" w:color="auto" w:fill="FFFFFF"/>
          <w:lang w:val="hr-HR"/>
        </w:rPr>
        <w:t xml:space="preserve"> u dva sveska. Prvi svezak pokriva razdoblje od 1927. do 1971., dok su u drugome predstavljene i obrađene radiodrame nastale/praizvedene u razdoblju od 1972. do 1998.</w:t>
      </w:r>
    </w:p>
    <w:p w14:paraId="495DA028" w14:textId="77777777" w:rsidR="00D36D81" w:rsidRPr="00B16445" w:rsidRDefault="00D36D81" w:rsidP="00181B86">
      <w:pPr>
        <w:pStyle w:val="NoSpacing"/>
        <w:jc w:val="both"/>
        <w:rPr>
          <w:rFonts w:ascii="Times New Roman" w:hAnsi="Times New Roman"/>
          <w:color w:val="333333"/>
          <w:sz w:val="20"/>
          <w:szCs w:val="20"/>
          <w:shd w:val="clear" w:color="auto" w:fill="FFFFFF"/>
          <w:lang w:val="hr-HR"/>
        </w:rPr>
      </w:pPr>
      <w:r w:rsidRPr="00B16445">
        <w:rPr>
          <w:rFonts w:ascii="Times New Roman" w:hAnsi="Times New Roman"/>
          <w:color w:val="333333"/>
          <w:sz w:val="20"/>
          <w:szCs w:val="20"/>
          <w:shd w:val="clear" w:color="auto" w:fill="FFFFFF"/>
          <w:lang w:val="hr-HR"/>
        </w:rPr>
        <w:t>U prvom svesku zastupljeni su radiodramski tekstovi dvadeset autora. To su: R. Habeduš-Katedralis, E. Radetić, V. Kuzmanović, I. Ivanac, Z. Bjsić, Z. Majdak, A. Šoljan, P. Šegedin, I. Kušan, I. Vrkljan, S. Novak, V. Tenžera, Z. Dirnbach, T. Sabljak, N. Fabrio, S. Šešelj, I. Bakmaz, V. Gotovac, I. Slamnig i N. Šop.</w:t>
      </w:r>
    </w:p>
    <w:p w14:paraId="27D60C14" w14:textId="77777777" w:rsidR="00D36D81" w:rsidRPr="00B16445" w:rsidRDefault="00D36D81" w:rsidP="00181B86">
      <w:pPr>
        <w:pStyle w:val="NoSpacing"/>
        <w:jc w:val="both"/>
        <w:rPr>
          <w:rFonts w:ascii="Times New Roman" w:hAnsi="Times New Roman"/>
          <w:color w:val="333333"/>
          <w:sz w:val="20"/>
          <w:szCs w:val="20"/>
          <w:shd w:val="clear" w:color="auto" w:fill="FFFFFF"/>
          <w:lang w:val="hr-HR"/>
        </w:rPr>
      </w:pPr>
      <w:r w:rsidRPr="00B16445">
        <w:rPr>
          <w:rFonts w:ascii="Times New Roman" w:hAnsi="Times New Roman"/>
          <w:color w:val="333333"/>
          <w:sz w:val="20"/>
          <w:szCs w:val="20"/>
          <w:shd w:val="clear" w:color="auto" w:fill="FFFFFF"/>
          <w:lang w:val="hr-HR"/>
        </w:rPr>
        <w:t xml:space="preserve">Drugi dio </w:t>
      </w:r>
      <w:r w:rsidRPr="00B16445">
        <w:rPr>
          <w:rFonts w:ascii="Times New Roman" w:hAnsi="Times New Roman"/>
          <w:i/>
          <w:iCs/>
          <w:color w:val="333333"/>
          <w:sz w:val="20"/>
          <w:szCs w:val="20"/>
          <w:shd w:val="clear" w:color="auto" w:fill="FFFFFF"/>
          <w:lang w:val="hr-HR"/>
        </w:rPr>
        <w:t>Antologije</w:t>
      </w:r>
      <w:r w:rsidRPr="00B16445">
        <w:rPr>
          <w:rFonts w:ascii="Times New Roman" w:hAnsi="Times New Roman"/>
          <w:color w:val="333333"/>
          <w:sz w:val="20"/>
          <w:szCs w:val="20"/>
          <w:shd w:val="clear" w:color="auto" w:fill="FFFFFF"/>
          <w:lang w:val="hr-HR"/>
        </w:rPr>
        <w:t xml:space="preserve"> sadrži petnaest radiodramskih tekstova isto toliko autora. To su sljedeći autori: J. Kaštelan, Z. Bajsić, T. Petrasov Marović, V. Gerić, T. Maroević, S. Šnajder, A. Šoljan, T. Bakarić, V. Krmpotić, L. Paljetak, S. Novak, S. Lovrenčić, G. Tribuson, D. Šorak i K. Šimunić.</w:t>
      </w:r>
    </w:p>
  </w:footnote>
  <w:footnote w:id="73">
    <w:p w14:paraId="599A242B"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17.</w:t>
      </w:r>
    </w:p>
  </w:footnote>
  <w:footnote w:id="74">
    <w:p w14:paraId="096A7BB6"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Vidi </w:t>
      </w:r>
      <w:r w:rsidRPr="00B16445">
        <w:rPr>
          <w:rFonts w:ascii="Times New Roman" w:hAnsi="Times New Roman"/>
          <w:i/>
          <w:iCs/>
          <w:color w:val="333333"/>
          <w:sz w:val="20"/>
          <w:szCs w:val="20"/>
          <w:shd w:val="clear" w:color="auto" w:fill="FFFFFF"/>
          <w:lang w:val="hr-HR"/>
        </w:rPr>
        <w:t>Prolog</w:t>
      </w:r>
      <w:r w:rsidRPr="00B16445">
        <w:rPr>
          <w:rFonts w:ascii="Times New Roman" w:hAnsi="Times New Roman"/>
          <w:color w:val="333333"/>
          <w:sz w:val="20"/>
          <w:szCs w:val="20"/>
          <w:shd w:val="clear" w:color="auto" w:fill="FFFFFF"/>
          <w:lang w:val="hr-HR"/>
        </w:rPr>
        <w:t>, 6/1990. – 1991., br. 19‒20‒21, 27. (</w:t>
      </w:r>
      <w:r w:rsidRPr="00B16445">
        <w:rPr>
          <w:rFonts w:ascii="Times New Roman" w:hAnsi="Times New Roman"/>
          <w:sz w:val="20"/>
          <w:szCs w:val="20"/>
          <w:lang w:val="hr-HR"/>
        </w:rPr>
        <w:t xml:space="preserve">riječi Zvonimira Mrkonjića prenesene iz: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18</w:t>
      </w:r>
      <w:r w:rsidRPr="00B16445">
        <w:rPr>
          <w:rFonts w:ascii="Times New Roman" w:hAnsi="Times New Roman"/>
          <w:color w:val="333333"/>
          <w:sz w:val="20"/>
          <w:szCs w:val="20"/>
          <w:shd w:val="clear" w:color="auto" w:fill="FFFFFF"/>
          <w:lang w:val="hr-HR"/>
        </w:rPr>
        <w:t>)</w:t>
      </w:r>
    </w:p>
  </w:footnote>
  <w:footnote w:id="75">
    <w:p w14:paraId="5518B2C8"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20.</w:t>
      </w:r>
    </w:p>
  </w:footnote>
  <w:footnote w:id="76">
    <w:p w14:paraId="2F8F8F4E"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smallCaps/>
          <w:sz w:val="20"/>
          <w:szCs w:val="20"/>
          <w:lang w:val="hr-HR"/>
        </w:rPr>
        <w:t>Isti</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Stvaralaštvo svjetskog ugleda</w:t>
      </w:r>
      <w:r w:rsidRPr="00B16445">
        <w:rPr>
          <w:rFonts w:ascii="Times New Roman" w:hAnsi="Times New Roman"/>
          <w:sz w:val="20"/>
          <w:szCs w:val="20"/>
          <w:lang w:val="hr-HR"/>
        </w:rPr>
        <w:t xml:space="preserve">, 16. </w:t>
      </w:r>
    </w:p>
  </w:footnote>
  <w:footnote w:id="77">
    <w:p w14:paraId="3179655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Citirano prema: </w:t>
      </w:r>
      <w:r w:rsidRPr="00B16445">
        <w:rPr>
          <w:rFonts w:ascii="Times New Roman" w:hAnsi="Times New Roman"/>
          <w:smallCaps/>
          <w:sz w:val="20"/>
          <w:szCs w:val="20"/>
          <w:lang w:val="hr-HR"/>
        </w:rPr>
        <w:t>Isti</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xml:space="preserve">, 18. </w:t>
      </w:r>
      <w:r w:rsidRPr="00B16445">
        <w:rPr>
          <w:rFonts w:ascii="Times New Roman" w:hAnsi="Times New Roman"/>
          <w:color w:val="333333"/>
          <w:sz w:val="20"/>
          <w:szCs w:val="20"/>
          <w:shd w:val="clear" w:color="auto" w:fill="FFFFFF"/>
          <w:lang w:val="hr-HR"/>
        </w:rPr>
        <w:t>Mrkonjićeva tvrdnja podrobnije glasi ovako: „(Mladi domaći dramatičari) (…) nisu izgubili stvarnost, nego im je teatar poslužio kao ‘mišolovka’, ako ne stvarnosti, a ono ideologiji koja se njom pokušala kamuflirati. Hrvatski teatar koji je nakon rata započeo djelovati po preporukama ideologije, postao je medij najdjelotvornije borbe protiv nje“.</w:t>
      </w:r>
    </w:p>
  </w:footnote>
  <w:footnote w:id="78">
    <w:p w14:paraId="1931E226"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w:t>
      </w:r>
    </w:p>
  </w:footnote>
  <w:footnote w:id="79">
    <w:p w14:paraId="29BD84FA"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w:t>
      </w:r>
    </w:p>
  </w:footnote>
  <w:footnote w:id="80">
    <w:p w14:paraId="66A334F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w:t>
      </w:r>
    </w:p>
  </w:footnote>
  <w:footnote w:id="81">
    <w:p w14:paraId="1E35141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i/>
          <w:iCs/>
          <w:sz w:val="20"/>
          <w:szCs w:val="20"/>
          <w:lang w:val="hr-HR"/>
        </w:rPr>
        <w:t>isto</w:t>
      </w:r>
      <w:r w:rsidRPr="00B16445">
        <w:rPr>
          <w:rFonts w:ascii="Times New Roman" w:hAnsi="Times New Roman"/>
          <w:sz w:val="20"/>
          <w:szCs w:val="20"/>
          <w:lang w:val="hr-HR"/>
        </w:rPr>
        <w:t>, 17.</w:t>
      </w:r>
    </w:p>
  </w:footnote>
  <w:footnote w:id="82">
    <w:p w14:paraId="7550C76A" w14:textId="77777777" w:rsidR="00D36D81" w:rsidRPr="00B16445" w:rsidRDefault="00D36D81" w:rsidP="00181B86">
      <w:pPr>
        <w:pStyle w:val="NoSpacing"/>
        <w:jc w:val="both"/>
        <w:rPr>
          <w:rFonts w:ascii="Times New Roman" w:hAnsi="Times New Roman"/>
          <w:color w:val="333333"/>
          <w:sz w:val="20"/>
          <w:szCs w:val="20"/>
          <w:shd w:val="clear" w:color="auto" w:fill="FFFFFF"/>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color w:val="333333"/>
          <w:sz w:val="20"/>
          <w:szCs w:val="20"/>
          <w:shd w:val="clear" w:color="auto" w:fill="FFFFFF"/>
          <w:lang w:val="hr-HR"/>
        </w:rPr>
        <w:t>Autorica ovih redaka kao komparatistica književnosti objavila je niz radova o utjecajima i zastupljenosti stranih autora na domaće dramatičare, pa i one koji su se u drugoj polovini 20. stoljeća iskazali kao radiodramatičari. U svojim je istraživanjima utvrdila određene obrasce i tipologiju u kojoj značajnu ulogu čine dramski tekstovi koji se zasnivaju na povijesnim i metapovijesnim temeljima te na mitologiji. Takvi obrasci prepoznatljivi su i u nekim primjerima hrvatske radiodrame.</w:t>
      </w:r>
    </w:p>
  </w:footnote>
  <w:footnote w:id="83">
    <w:p w14:paraId="36FF2086"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22‒23.</w:t>
      </w:r>
    </w:p>
  </w:footnote>
  <w:footnote w:id="84">
    <w:p w14:paraId="748F879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z w:val="20"/>
          <w:szCs w:val="20"/>
        </w:rPr>
        <w:t xml:space="preserve">Helena </w:t>
      </w:r>
      <w:r w:rsidRPr="00B16445">
        <w:rPr>
          <w:rFonts w:ascii="Times New Roman" w:hAnsi="Times New Roman"/>
          <w:bCs/>
          <w:smallCaps/>
          <w:sz w:val="20"/>
          <w:szCs w:val="20"/>
        </w:rPr>
        <w:t>Peričić</w:t>
      </w:r>
      <w:r w:rsidRPr="00B16445">
        <w:rPr>
          <w:rFonts w:ascii="Times New Roman" w:hAnsi="Times New Roman"/>
          <w:sz w:val="20"/>
          <w:szCs w:val="20"/>
        </w:rPr>
        <w:t xml:space="preserve">, „Stvarno/nestvarno u radio-dramama Ivana Slamniga“, </w:t>
      </w:r>
      <w:r w:rsidRPr="00B16445">
        <w:rPr>
          <w:rFonts w:ascii="Times New Roman" w:hAnsi="Times New Roman"/>
          <w:i/>
          <w:sz w:val="20"/>
          <w:szCs w:val="20"/>
        </w:rPr>
        <w:t>OS lamnigu – drugi:</w:t>
      </w:r>
      <w:r w:rsidRPr="00B16445">
        <w:rPr>
          <w:rFonts w:ascii="Times New Roman" w:hAnsi="Times New Roman"/>
          <w:sz w:val="20"/>
          <w:szCs w:val="20"/>
        </w:rPr>
        <w:t xml:space="preserve"> </w:t>
      </w:r>
      <w:r w:rsidRPr="00B16445">
        <w:rPr>
          <w:rFonts w:ascii="Times New Roman" w:hAnsi="Times New Roman"/>
          <w:i/>
          <w:iCs/>
          <w:sz w:val="20"/>
          <w:szCs w:val="20"/>
        </w:rPr>
        <w:t xml:space="preserve">zbornik izabranih radova triju saziva međunarodnoga znanstvenog skupa </w:t>
      </w:r>
      <w:r w:rsidRPr="00B16445">
        <w:rPr>
          <w:rFonts w:ascii="Times New Roman" w:hAnsi="Times New Roman"/>
          <w:i/>
          <w:sz w:val="20"/>
          <w:szCs w:val="20"/>
        </w:rPr>
        <w:t>Modernitet druge polovice dvadesetoga stoljeća, Ivan Slamnig – Boro Pavlović, postmodernitet</w:t>
      </w:r>
      <w:r w:rsidRPr="00B16445">
        <w:rPr>
          <w:rFonts w:ascii="Times New Roman" w:hAnsi="Times New Roman"/>
          <w:sz w:val="20"/>
          <w:szCs w:val="20"/>
        </w:rPr>
        <w:t xml:space="preserve">, </w:t>
      </w:r>
      <w:r w:rsidRPr="00B16445">
        <w:rPr>
          <w:rFonts w:ascii="Times New Roman" w:hAnsi="Times New Roman"/>
          <w:i/>
          <w:sz w:val="20"/>
          <w:szCs w:val="20"/>
        </w:rPr>
        <w:t>Dani Ivana Slamniga</w:t>
      </w:r>
      <w:r w:rsidRPr="00B16445">
        <w:rPr>
          <w:rFonts w:ascii="Times New Roman" w:hAnsi="Times New Roman"/>
          <w:sz w:val="20"/>
          <w:szCs w:val="20"/>
        </w:rPr>
        <w:t xml:space="preserve"> (Osijek studenog 2002., Osijek – Budimpešta prosinca 2003. – siječnja 2004., Poznań listopada 2005.), Osijek ‒ Poznań 2006., 227‒234</w:t>
      </w:r>
      <w:r w:rsidRPr="00B16445">
        <w:rPr>
          <w:rFonts w:ascii="Times New Roman" w:hAnsi="Times New Roman"/>
          <w:sz w:val="20"/>
          <w:szCs w:val="20"/>
          <w:lang w:val="hr-HR"/>
        </w:rPr>
        <w:t xml:space="preserve">. </w:t>
      </w:r>
    </w:p>
  </w:footnote>
  <w:footnote w:id="85">
    <w:p w14:paraId="4152E1E3"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mallCaps/>
          <w:sz w:val="20"/>
          <w:szCs w:val="20"/>
          <w:lang w:val="hr-HR"/>
        </w:rPr>
        <w:t>Ista</w:t>
      </w:r>
      <w:r w:rsidRPr="00B16445">
        <w:rPr>
          <w:rFonts w:ascii="Times New Roman" w:hAnsi="Times New Roman"/>
          <w:sz w:val="20"/>
          <w:szCs w:val="20"/>
          <w:lang w:val="hr-HR"/>
        </w:rPr>
        <w:t xml:space="preserve">, </w:t>
      </w:r>
      <w:r w:rsidRPr="00B16445">
        <w:rPr>
          <w:rFonts w:ascii="Times New Roman" w:hAnsi="Times New Roman"/>
          <w:bCs/>
          <w:sz w:val="20"/>
          <w:szCs w:val="20"/>
          <w:lang w:val="hr-HR"/>
        </w:rPr>
        <w:t>„</w:t>
      </w:r>
      <w:r w:rsidRPr="00B16445">
        <w:rPr>
          <w:rFonts w:ascii="Times New Roman" w:hAnsi="Times New Roman"/>
          <w:sz w:val="20"/>
          <w:szCs w:val="20"/>
          <w:lang w:val="hr-HR"/>
        </w:rPr>
        <w:t xml:space="preserve">Raznodobna istodobnost Kušanove </w:t>
      </w:r>
      <w:r w:rsidRPr="00B16445">
        <w:rPr>
          <w:rFonts w:ascii="Times New Roman" w:hAnsi="Times New Roman"/>
          <w:i/>
          <w:sz w:val="20"/>
          <w:szCs w:val="20"/>
          <w:lang w:val="hr-HR"/>
        </w:rPr>
        <w:t>Svrhe od slobode</w:t>
      </w:r>
      <w:r w:rsidRPr="00B16445">
        <w:rPr>
          <w:rFonts w:ascii="Times New Roman" w:hAnsi="Times New Roman"/>
          <w:sz w:val="20"/>
          <w:szCs w:val="20"/>
          <w:lang w:val="hr-HR"/>
        </w:rPr>
        <w:t xml:space="preserve">“, </w:t>
      </w:r>
      <w:r w:rsidRPr="00B16445">
        <w:rPr>
          <w:rFonts w:ascii="Times New Roman" w:hAnsi="Times New Roman"/>
          <w:i/>
          <w:sz w:val="20"/>
          <w:szCs w:val="20"/>
          <w:lang w:val="hr-HR"/>
        </w:rPr>
        <w:t>Komparativna povijest hrvatske književnosti: zbornik radova XX.</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 xml:space="preserve">/ Istodobnost raznodobnog. Tekst i povijesni ritmovi </w:t>
      </w:r>
      <w:r w:rsidRPr="00B16445">
        <w:rPr>
          <w:rFonts w:ascii="Times New Roman" w:hAnsi="Times New Roman"/>
          <w:sz w:val="20"/>
          <w:szCs w:val="20"/>
          <w:lang w:val="hr-HR"/>
        </w:rPr>
        <w:t xml:space="preserve">(ur. Cvijeta Pavlović, Vinka Glunčić-Bužančić i Andrea Meyer-Fraatz), Split – Zagreb 2010., 346‒361. </w:t>
      </w:r>
    </w:p>
  </w:footnote>
  <w:footnote w:id="86">
    <w:p w14:paraId="23B09683"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23.</w:t>
      </w:r>
    </w:p>
  </w:footnote>
  <w:footnote w:id="87">
    <w:p w14:paraId="488AD949" w14:textId="77777777" w:rsidR="00D36D81" w:rsidRPr="00B16445" w:rsidRDefault="00D36D81" w:rsidP="00181B86">
      <w:pPr>
        <w:pStyle w:val="NoSpacing"/>
        <w:jc w:val="both"/>
        <w:rPr>
          <w:rFonts w:ascii="Times New Roman" w:hAnsi="Times New Roman"/>
          <w:i/>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H. </w:t>
      </w:r>
      <w:r w:rsidRPr="00B16445">
        <w:rPr>
          <w:rFonts w:ascii="Times New Roman" w:hAnsi="Times New Roman"/>
          <w:bCs/>
          <w:smallCaps/>
          <w:sz w:val="20"/>
          <w:szCs w:val="20"/>
        </w:rPr>
        <w:t>Peričić</w:t>
      </w:r>
      <w:r w:rsidRPr="00B16445">
        <w:rPr>
          <w:rFonts w:ascii="Times New Roman" w:hAnsi="Times New Roman"/>
          <w:sz w:val="20"/>
          <w:szCs w:val="20"/>
        </w:rPr>
        <w:t>, „Uvod u Paljetkovo dramsko stvaralaštvo za odrasle“</w:t>
      </w:r>
      <w:r w:rsidRPr="00B16445">
        <w:rPr>
          <w:rFonts w:ascii="Times New Roman" w:hAnsi="Times New Roman"/>
          <w:iCs/>
          <w:sz w:val="20"/>
          <w:szCs w:val="20"/>
        </w:rPr>
        <w:t>,</w:t>
      </w:r>
      <w:r w:rsidRPr="00B16445">
        <w:rPr>
          <w:rFonts w:ascii="Times New Roman" w:hAnsi="Times New Roman"/>
          <w:i/>
          <w:sz w:val="20"/>
          <w:szCs w:val="20"/>
        </w:rPr>
        <w:t xml:space="preserve"> Krležini dani u Osijeku 2000</w:t>
      </w:r>
      <w:r w:rsidRPr="00B16445">
        <w:rPr>
          <w:rFonts w:ascii="Times New Roman" w:hAnsi="Times New Roman"/>
          <w:sz w:val="20"/>
          <w:szCs w:val="20"/>
        </w:rPr>
        <w:t xml:space="preserve">. </w:t>
      </w:r>
      <w:r w:rsidRPr="00B16445">
        <w:rPr>
          <w:rFonts w:ascii="Times New Roman" w:hAnsi="Times New Roman"/>
          <w:i/>
          <w:iCs/>
          <w:sz w:val="20"/>
          <w:szCs w:val="20"/>
        </w:rPr>
        <w:t>/ Hrvatska dramska književnost i kazalište – inventura milenija</w:t>
      </w:r>
      <w:r w:rsidRPr="00B16445">
        <w:rPr>
          <w:rFonts w:ascii="Times New Roman" w:hAnsi="Times New Roman"/>
          <w:sz w:val="20"/>
          <w:szCs w:val="20"/>
        </w:rPr>
        <w:t>,</w:t>
      </w:r>
      <w:r w:rsidRPr="00B16445">
        <w:rPr>
          <w:rFonts w:ascii="Times New Roman" w:hAnsi="Times New Roman"/>
          <w:i/>
          <w:sz w:val="20"/>
          <w:szCs w:val="20"/>
        </w:rPr>
        <w:t xml:space="preserve"> </w:t>
      </w:r>
      <w:r w:rsidRPr="00B16445">
        <w:rPr>
          <w:rFonts w:ascii="Times New Roman" w:hAnsi="Times New Roman"/>
          <w:sz w:val="20"/>
          <w:szCs w:val="20"/>
        </w:rPr>
        <w:t xml:space="preserve">I. dio </w:t>
      </w:r>
      <w:r w:rsidRPr="00B16445">
        <w:rPr>
          <w:rFonts w:ascii="Times New Roman" w:hAnsi="Times New Roman"/>
          <w:bCs/>
          <w:sz w:val="20"/>
          <w:szCs w:val="20"/>
        </w:rPr>
        <w:t>(prir. Branko Hećimović), Zagreb – Osijek</w:t>
      </w:r>
      <w:r w:rsidRPr="00B16445">
        <w:rPr>
          <w:rFonts w:ascii="Times New Roman" w:hAnsi="Times New Roman"/>
          <w:sz w:val="20"/>
          <w:szCs w:val="20"/>
        </w:rPr>
        <w:t xml:space="preserve"> 2001., 267‒276</w:t>
      </w:r>
      <w:r w:rsidRPr="00B16445">
        <w:rPr>
          <w:rFonts w:ascii="Times New Roman" w:hAnsi="Times New Roman"/>
          <w:sz w:val="20"/>
          <w:szCs w:val="20"/>
          <w:lang w:val="hr-HR"/>
        </w:rPr>
        <w:t xml:space="preserve">; </w:t>
      </w:r>
      <w:r w:rsidRPr="00B16445">
        <w:rPr>
          <w:rFonts w:ascii="Times New Roman" w:hAnsi="Times New Roman"/>
          <w:smallCaps/>
          <w:sz w:val="20"/>
          <w:szCs w:val="20"/>
          <w:lang w:val="hr-HR"/>
        </w:rPr>
        <w:t>Ista</w:t>
      </w:r>
      <w:r w:rsidRPr="00B16445">
        <w:rPr>
          <w:rFonts w:ascii="Times New Roman" w:hAnsi="Times New Roman"/>
          <w:sz w:val="20"/>
          <w:szCs w:val="20"/>
          <w:lang w:val="hr-HR"/>
        </w:rPr>
        <w:t xml:space="preserve">, </w:t>
      </w:r>
      <w:r w:rsidRPr="00B16445">
        <w:rPr>
          <w:rFonts w:ascii="Times New Roman" w:hAnsi="Times New Roman"/>
          <w:sz w:val="20"/>
          <w:szCs w:val="20"/>
        </w:rPr>
        <w:t xml:space="preserve">„Orfej – mitski topos post/modernog promišljanja urbaniteta, </w:t>
      </w:r>
      <w:r w:rsidRPr="00B16445">
        <w:rPr>
          <w:rFonts w:ascii="Times New Roman" w:hAnsi="Times New Roman"/>
          <w:i/>
          <w:sz w:val="20"/>
          <w:szCs w:val="20"/>
        </w:rPr>
        <w:t>deja vu</w:t>
      </w:r>
      <w:r w:rsidRPr="00B16445">
        <w:rPr>
          <w:rFonts w:ascii="Times New Roman" w:hAnsi="Times New Roman"/>
          <w:i/>
          <w:iCs/>
          <w:sz w:val="20"/>
          <w:szCs w:val="20"/>
        </w:rPr>
        <w:t>a</w:t>
      </w:r>
      <w:r w:rsidRPr="00B16445">
        <w:rPr>
          <w:rFonts w:ascii="Times New Roman" w:hAnsi="Times New Roman"/>
          <w:sz w:val="20"/>
          <w:szCs w:val="20"/>
        </w:rPr>
        <w:t xml:space="preserve">, šutnje… a i šire? (Pokušaj tumačenja Paljetkove </w:t>
      </w:r>
      <w:r w:rsidRPr="00B16445">
        <w:rPr>
          <w:rFonts w:ascii="Times New Roman" w:hAnsi="Times New Roman"/>
          <w:i/>
          <w:sz w:val="20"/>
          <w:szCs w:val="20"/>
        </w:rPr>
        <w:t>Orfeuridike</w:t>
      </w:r>
      <w:r w:rsidRPr="00B16445">
        <w:rPr>
          <w:rFonts w:ascii="Times New Roman" w:hAnsi="Times New Roman"/>
          <w:sz w:val="20"/>
          <w:szCs w:val="20"/>
        </w:rPr>
        <w:t xml:space="preserve">)“, </w:t>
      </w:r>
      <w:r w:rsidRPr="00B16445">
        <w:rPr>
          <w:rFonts w:ascii="Times New Roman" w:hAnsi="Times New Roman"/>
          <w:i/>
          <w:sz w:val="20"/>
          <w:szCs w:val="20"/>
        </w:rPr>
        <w:t>Književna revija</w:t>
      </w:r>
      <w:r w:rsidRPr="00B16445">
        <w:rPr>
          <w:rFonts w:ascii="Times New Roman" w:hAnsi="Times New Roman"/>
          <w:sz w:val="20"/>
          <w:szCs w:val="20"/>
        </w:rPr>
        <w:t xml:space="preserve"> (</w:t>
      </w:r>
      <w:r w:rsidRPr="00B16445">
        <w:rPr>
          <w:rFonts w:ascii="Times New Roman" w:hAnsi="Times New Roman"/>
          <w:i/>
          <w:sz w:val="20"/>
          <w:szCs w:val="20"/>
        </w:rPr>
        <w:t>Slamnigovi dani 2001.</w:t>
      </w:r>
      <w:r w:rsidRPr="00B16445">
        <w:rPr>
          <w:rFonts w:ascii="Times New Roman" w:hAnsi="Times New Roman"/>
          <w:sz w:val="20"/>
          <w:szCs w:val="20"/>
        </w:rPr>
        <w:t>), 42/2002., br. 3‒4, 89‒94</w:t>
      </w:r>
      <w:r w:rsidRPr="00B16445">
        <w:rPr>
          <w:rFonts w:ascii="Times New Roman" w:hAnsi="Times New Roman"/>
          <w:sz w:val="20"/>
          <w:szCs w:val="20"/>
          <w:lang w:val="hr-HR"/>
        </w:rPr>
        <w:t>.</w:t>
      </w:r>
    </w:p>
  </w:footnote>
  <w:footnote w:id="88">
    <w:p w14:paraId="11BE9A1E"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Stvaralaštvo svjetskog ugleda</w:t>
      </w:r>
      <w:r w:rsidRPr="00B16445">
        <w:rPr>
          <w:rFonts w:ascii="Times New Roman" w:hAnsi="Times New Roman"/>
          <w:sz w:val="20"/>
          <w:szCs w:val="20"/>
          <w:lang w:val="hr-HR"/>
        </w:rPr>
        <w:t>, 247.</w:t>
      </w:r>
    </w:p>
  </w:footnote>
  <w:footnote w:id="89">
    <w:p w14:paraId="582B2725"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Branimir </w:t>
      </w:r>
      <w:r w:rsidRPr="00B16445">
        <w:rPr>
          <w:rFonts w:ascii="Times New Roman" w:hAnsi="Times New Roman"/>
          <w:smallCaps/>
          <w:sz w:val="20"/>
          <w:szCs w:val="20"/>
          <w:lang w:val="hr-HR"/>
        </w:rPr>
        <w:t>Donat,</w:t>
      </w:r>
      <w:r w:rsidRPr="00B16445">
        <w:rPr>
          <w:rFonts w:ascii="Times New Roman" w:hAnsi="Times New Roman"/>
          <w:i/>
          <w:iCs/>
          <w:sz w:val="20"/>
          <w:szCs w:val="20"/>
          <w:lang w:val="hr-HR"/>
        </w:rPr>
        <w:t xml:space="preserve"> Bogatstvo vrta</w:t>
      </w:r>
      <w:r w:rsidRPr="00B16445">
        <w:rPr>
          <w:rFonts w:ascii="Times New Roman" w:hAnsi="Times New Roman"/>
          <w:sz w:val="20"/>
          <w:szCs w:val="20"/>
          <w:lang w:val="hr-HR"/>
        </w:rPr>
        <w:t>, Zagreb 1993., 139 i d.</w:t>
      </w:r>
    </w:p>
  </w:footnote>
  <w:footnote w:id="90">
    <w:p w14:paraId="0A89A3C4"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Zvonimir </w:t>
      </w:r>
      <w:r w:rsidRPr="00B16445">
        <w:rPr>
          <w:rFonts w:ascii="Times New Roman" w:hAnsi="Times New Roman"/>
          <w:smallCaps/>
          <w:sz w:val="20"/>
          <w:szCs w:val="20"/>
          <w:lang w:val="hr-HR"/>
        </w:rPr>
        <w:t>Mrkonjić</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Preobrazba farse</w:t>
      </w:r>
      <w:r w:rsidRPr="00B16445">
        <w:rPr>
          <w:rFonts w:ascii="Times New Roman" w:hAnsi="Times New Roman"/>
          <w:sz w:val="20"/>
          <w:szCs w:val="20"/>
          <w:lang w:val="hr-HR"/>
        </w:rPr>
        <w:t xml:space="preserve">, Zagreb 1985., 162. (citirano i popraćeno izvorom u: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24)</w:t>
      </w:r>
    </w:p>
  </w:footnote>
  <w:footnote w:id="91">
    <w:p w14:paraId="5D5C4A34"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24.</w:t>
      </w:r>
    </w:p>
  </w:footnote>
  <w:footnote w:id="92">
    <w:p w14:paraId="389788FA"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https://www.matica.hr/media/knjige/izabrana-djela-1292/pdf/ljetopis-i-izabrana-bibliografija-ivana-slamniga.pdf</w:t>
      </w:r>
    </w:p>
  </w:footnote>
  <w:footnote w:id="93">
    <w:p w14:paraId="286EC1BA"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Riječ je o sljedećim člancima: Ivan </w:t>
      </w:r>
      <w:r w:rsidRPr="00B16445">
        <w:rPr>
          <w:rFonts w:ascii="Times New Roman" w:hAnsi="Times New Roman"/>
          <w:smallCaps/>
          <w:sz w:val="20"/>
          <w:szCs w:val="20"/>
          <w:lang w:val="hr-HR"/>
        </w:rPr>
        <w:t>Slamnig</w:t>
      </w:r>
      <w:r w:rsidRPr="00B16445">
        <w:rPr>
          <w:rFonts w:ascii="Times New Roman" w:hAnsi="Times New Roman"/>
          <w:sz w:val="20"/>
          <w:szCs w:val="20"/>
          <w:lang w:val="hr-HR"/>
        </w:rPr>
        <w:t xml:space="preserve"> i Antun </w:t>
      </w:r>
      <w:r w:rsidRPr="00B16445">
        <w:rPr>
          <w:rFonts w:ascii="Times New Roman" w:hAnsi="Times New Roman"/>
          <w:smallCaps/>
          <w:sz w:val="20"/>
          <w:szCs w:val="20"/>
          <w:lang w:val="hr-HR"/>
        </w:rPr>
        <w:t>Šoljan,</w:t>
      </w:r>
      <w:r w:rsidRPr="00B16445">
        <w:rPr>
          <w:rFonts w:ascii="Times New Roman" w:hAnsi="Times New Roman"/>
          <w:sz w:val="20"/>
          <w:szCs w:val="20"/>
          <w:lang w:val="hr-HR"/>
        </w:rPr>
        <w:t xml:space="preserve"> „Misli o nacionalnoj literarnoj tradiciji“, </w:t>
      </w:r>
      <w:r w:rsidRPr="00B16445">
        <w:rPr>
          <w:rFonts w:ascii="Times New Roman" w:hAnsi="Times New Roman"/>
          <w:i/>
          <w:sz w:val="20"/>
          <w:szCs w:val="20"/>
          <w:lang w:val="hr-HR"/>
        </w:rPr>
        <w:t>Međutim</w:t>
      </w:r>
      <w:r w:rsidRPr="00B16445">
        <w:rPr>
          <w:rFonts w:ascii="Times New Roman" w:hAnsi="Times New Roman"/>
          <w:sz w:val="20"/>
          <w:szCs w:val="20"/>
          <w:lang w:val="hr-HR"/>
        </w:rPr>
        <w:t xml:space="preserve">, 1/1953.; </w:t>
      </w:r>
      <w:r w:rsidRPr="00B16445">
        <w:rPr>
          <w:rFonts w:ascii="Times New Roman" w:hAnsi="Times New Roman"/>
          <w:smallCaps/>
          <w:sz w:val="20"/>
          <w:szCs w:val="20"/>
          <w:lang w:val="hr-HR"/>
        </w:rPr>
        <w:t>Isti</w:t>
      </w:r>
      <w:r w:rsidRPr="00B16445">
        <w:rPr>
          <w:rFonts w:ascii="Times New Roman" w:hAnsi="Times New Roman"/>
          <w:sz w:val="20"/>
          <w:szCs w:val="20"/>
          <w:lang w:val="hr-HR"/>
        </w:rPr>
        <w:t xml:space="preserve">, „Materijal iz tradicije: Matija Divković“, </w:t>
      </w:r>
      <w:r w:rsidRPr="00B16445">
        <w:rPr>
          <w:rFonts w:ascii="Times New Roman" w:hAnsi="Times New Roman"/>
          <w:i/>
          <w:sz w:val="20"/>
          <w:szCs w:val="20"/>
          <w:lang w:val="hr-HR"/>
        </w:rPr>
        <w:t>Međutim</w:t>
      </w:r>
      <w:r w:rsidRPr="00B16445">
        <w:rPr>
          <w:rFonts w:ascii="Times New Roman" w:hAnsi="Times New Roman"/>
          <w:sz w:val="20"/>
          <w:szCs w:val="20"/>
          <w:lang w:val="hr-HR"/>
        </w:rPr>
        <w:t xml:space="preserve">, 1/1953. Vidi članak H. </w:t>
      </w:r>
      <w:r w:rsidRPr="00B16445">
        <w:rPr>
          <w:rFonts w:ascii="Times New Roman" w:hAnsi="Times New Roman"/>
          <w:bCs/>
          <w:smallCaps/>
          <w:sz w:val="20"/>
          <w:szCs w:val="20"/>
        </w:rPr>
        <w:t>Peričić</w:t>
      </w:r>
      <w:r w:rsidRPr="00B16445">
        <w:rPr>
          <w:rFonts w:ascii="Times New Roman" w:hAnsi="Times New Roman"/>
          <w:sz w:val="20"/>
          <w:szCs w:val="20"/>
        </w:rPr>
        <w:t xml:space="preserve">, „Strana književnost i nacionalna književna tradicija“ (O dvjema Slamnigovim raspravama u časopisu </w:t>
      </w:r>
      <w:r w:rsidRPr="00B16445">
        <w:rPr>
          <w:rFonts w:ascii="Times New Roman" w:hAnsi="Times New Roman"/>
          <w:i/>
          <w:iCs/>
          <w:sz w:val="20"/>
          <w:szCs w:val="20"/>
        </w:rPr>
        <w:t>Međutim</w:t>
      </w:r>
      <w:r w:rsidRPr="00B16445">
        <w:rPr>
          <w:rFonts w:ascii="Times New Roman" w:hAnsi="Times New Roman"/>
          <w:sz w:val="20"/>
          <w:szCs w:val="20"/>
        </w:rPr>
        <w:t xml:space="preserve">)“, </w:t>
      </w:r>
      <w:r w:rsidRPr="00B16445">
        <w:rPr>
          <w:rFonts w:ascii="Times New Roman" w:hAnsi="Times New Roman"/>
          <w:i/>
          <w:iCs/>
          <w:sz w:val="20"/>
          <w:szCs w:val="20"/>
        </w:rPr>
        <w:t>Književna revija</w:t>
      </w:r>
      <w:r w:rsidRPr="00B16445">
        <w:rPr>
          <w:rFonts w:ascii="Times New Roman" w:hAnsi="Times New Roman"/>
          <w:sz w:val="20"/>
          <w:szCs w:val="20"/>
        </w:rPr>
        <w:t xml:space="preserve"> (</w:t>
      </w:r>
      <w:r w:rsidRPr="00B16445">
        <w:rPr>
          <w:rFonts w:ascii="Times New Roman" w:hAnsi="Times New Roman"/>
          <w:i/>
          <w:iCs/>
          <w:sz w:val="20"/>
          <w:szCs w:val="20"/>
        </w:rPr>
        <w:t>Dani Ivana Slamniga</w:t>
      </w:r>
      <w:r w:rsidRPr="00B16445">
        <w:rPr>
          <w:rFonts w:ascii="Times New Roman" w:hAnsi="Times New Roman"/>
          <w:sz w:val="20"/>
          <w:szCs w:val="20"/>
        </w:rPr>
        <w:t>, Osijek, 26. – 29. listopada 2000.), 41/2001., br. 1‒2, 65‒67</w:t>
      </w:r>
      <w:r w:rsidRPr="00B16445">
        <w:rPr>
          <w:rFonts w:ascii="Times New Roman" w:hAnsi="Times New Roman"/>
          <w:sz w:val="20"/>
          <w:szCs w:val="20"/>
          <w:lang w:val="hr-HR"/>
        </w:rPr>
        <w:t>.</w:t>
      </w:r>
    </w:p>
  </w:footnote>
  <w:footnote w:id="94">
    <w:p w14:paraId="3C0ACD6B"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w:t>
      </w:r>
    </w:p>
  </w:footnote>
  <w:footnote w:id="95">
    <w:p w14:paraId="05775B5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w:t>
      </w:r>
    </w:p>
  </w:footnote>
  <w:footnote w:id="96">
    <w:p w14:paraId="4EF7C76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sz w:val="20"/>
          <w:szCs w:val="20"/>
        </w:rPr>
        <w:t xml:space="preserve">Dunja </w:t>
      </w:r>
      <w:r w:rsidRPr="00B16445">
        <w:rPr>
          <w:rFonts w:ascii="Times New Roman" w:hAnsi="Times New Roman"/>
          <w:smallCaps/>
          <w:sz w:val="20"/>
          <w:szCs w:val="20"/>
        </w:rPr>
        <w:t>Detoni Dujmić,</w:t>
      </w:r>
      <w:r w:rsidRPr="00B16445">
        <w:rPr>
          <w:rFonts w:ascii="Times New Roman" w:hAnsi="Times New Roman"/>
          <w:sz w:val="20"/>
          <w:szCs w:val="20"/>
        </w:rPr>
        <w:t xml:space="preserve"> </w:t>
      </w:r>
      <w:r w:rsidRPr="00B16445">
        <w:rPr>
          <w:rFonts w:ascii="Times New Roman" w:hAnsi="Times New Roman"/>
          <w:i/>
          <w:iCs/>
          <w:sz w:val="20"/>
          <w:szCs w:val="20"/>
        </w:rPr>
        <w:t>Krugovi</w:t>
      </w:r>
      <w:r w:rsidRPr="00B16445">
        <w:rPr>
          <w:rFonts w:ascii="Times New Roman" w:hAnsi="Times New Roman"/>
          <w:sz w:val="20"/>
          <w:szCs w:val="20"/>
        </w:rPr>
        <w:t>, Zagreb 1995</w:t>
      </w:r>
      <w:r w:rsidRPr="00B16445">
        <w:rPr>
          <w:rFonts w:ascii="Times New Roman" w:hAnsi="Times New Roman"/>
          <w:sz w:val="20"/>
          <w:szCs w:val="20"/>
          <w:lang w:val="hr-HR"/>
        </w:rPr>
        <w:t>., 15.</w:t>
      </w:r>
    </w:p>
  </w:footnote>
  <w:footnote w:id="97">
    <w:p w14:paraId="12AADB52" w14:textId="77777777" w:rsidR="00D36D81" w:rsidRPr="00B16445" w:rsidRDefault="00D36D81" w:rsidP="00181B86">
      <w:pPr>
        <w:pStyle w:val="NoSpacing"/>
        <w:jc w:val="both"/>
        <w:rPr>
          <w:rFonts w:ascii="Times New Roman" w:hAnsi="Times New Roman"/>
          <w:color w:val="333333"/>
          <w:sz w:val="20"/>
          <w:szCs w:val="20"/>
          <w:shd w:val="clear" w:color="auto" w:fill="FFFFFF"/>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color w:val="333333"/>
          <w:sz w:val="20"/>
          <w:szCs w:val="20"/>
          <w:shd w:val="clear" w:color="auto" w:fill="FFFFFF"/>
          <w:lang w:val="hr-HR"/>
        </w:rPr>
        <w:t>Isto</w:t>
      </w:r>
      <w:r w:rsidRPr="00B16445">
        <w:rPr>
          <w:rFonts w:ascii="Times New Roman" w:hAnsi="Times New Roman"/>
          <w:color w:val="333333"/>
          <w:sz w:val="20"/>
          <w:szCs w:val="20"/>
          <w:shd w:val="clear" w:color="auto" w:fill="FFFFFF"/>
          <w:lang w:val="hr-HR"/>
        </w:rPr>
        <w:t>, 18‒19.</w:t>
      </w:r>
    </w:p>
  </w:footnote>
  <w:footnote w:id="98">
    <w:p w14:paraId="3FACA524"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Vidi I. </w:t>
      </w:r>
      <w:r w:rsidRPr="00B16445">
        <w:rPr>
          <w:rFonts w:ascii="Times New Roman" w:hAnsi="Times New Roman"/>
          <w:smallCaps/>
          <w:sz w:val="20"/>
          <w:szCs w:val="20"/>
          <w:lang w:val="hr-HR"/>
        </w:rPr>
        <w:t>Slamnig,</w:t>
      </w:r>
      <w:r w:rsidRPr="00B16445">
        <w:rPr>
          <w:rFonts w:ascii="Times New Roman" w:hAnsi="Times New Roman"/>
          <w:sz w:val="20"/>
          <w:szCs w:val="20"/>
          <w:lang w:val="hr-HR"/>
        </w:rPr>
        <w:t xml:space="preserve"> „Nacionalna literatura i komparatistika“, </w:t>
      </w:r>
      <w:r w:rsidRPr="00B16445">
        <w:rPr>
          <w:rFonts w:ascii="Times New Roman" w:hAnsi="Times New Roman"/>
          <w:i/>
          <w:sz w:val="20"/>
          <w:szCs w:val="20"/>
          <w:lang w:val="hr-HR"/>
        </w:rPr>
        <w:t>Zadarska revija</w:t>
      </w:r>
      <w:r w:rsidRPr="00B16445">
        <w:rPr>
          <w:rFonts w:ascii="Times New Roman" w:hAnsi="Times New Roman"/>
          <w:sz w:val="20"/>
          <w:szCs w:val="20"/>
          <w:lang w:val="hr-HR"/>
        </w:rPr>
        <w:t>, 13/1964., br. 1, 47‒61.</w:t>
      </w:r>
    </w:p>
  </w:footnote>
  <w:footnote w:id="99">
    <w:p w14:paraId="5D483370"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w:t>
      </w:r>
      <w:r w:rsidRPr="00B16445">
        <w:rPr>
          <w:rFonts w:ascii="Times New Roman" w:hAnsi="Times New Roman"/>
          <w:i/>
          <w:iCs/>
          <w:sz w:val="20"/>
          <w:szCs w:val="20"/>
          <w:lang w:val="hr-HR"/>
        </w:rPr>
        <w:t xml:space="preserve"> </w:t>
      </w:r>
      <w:r w:rsidRPr="00B16445">
        <w:rPr>
          <w:rFonts w:ascii="Times New Roman" w:hAnsi="Times New Roman"/>
          <w:sz w:val="20"/>
          <w:szCs w:val="20"/>
          <w:lang w:val="hr-HR"/>
        </w:rPr>
        <w:t>15.</w:t>
      </w:r>
    </w:p>
  </w:footnote>
  <w:footnote w:id="100">
    <w:p w14:paraId="35EA35F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19.</w:t>
      </w:r>
    </w:p>
  </w:footnote>
  <w:footnote w:id="101">
    <w:p w14:paraId="75251C3E"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Vidi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Stvaralaštvo svjetskog ugleda</w:t>
      </w:r>
      <w:r w:rsidRPr="00B16445">
        <w:rPr>
          <w:rFonts w:ascii="Times New Roman" w:hAnsi="Times New Roman"/>
          <w:sz w:val="20"/>
          <w:szCs w:val="20"/>
          <w:lang w:val="hr-HR"/>
        </w:rPr>
        <w:t>, 11.</w:t>
      </w:r>
    </w:p>
  </w:footnote>
  <w:footnote w:id="102">
    <w:p w14:paraId="2BB97CB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H. </w:t>
      </w:r>
      <w:r w:rsidRPr="00B16445">
        <w:rPr>
          <w:rFonts w:ascii="Times New Roman" w:hAnsi="Times New Roman"/>
          <w:bCs/>
          <w:smallCaps/>
          <w:sz w:val="20"/>
          <w:szCs w:val="20"/>
        </w:rPr>
        <w:t>Peričić</w:t>
      </w:r>
      <w:r w:rsidRPr="00B16445">
        <w:rPr>
          <w:rFonts w:ascii="Times New Roman" w:hAnsi="Times New Roman"/>
          <w:sz w:val="20"/>
          <w:szCs w:val="20"/>
          <w:lang w:val="hr-HR"/>
        </w:rPr>
        <w:t xml:space="preserve">, .„Stvarno/nestvarno u radio-dramama Ivana Slamniga“. U rečenom radu stoji: „U Slamnigovoj radio-drami </w:t>
      </w:r>
      <w:r w:rsidRPr="00B16445">
        <w:rPr>
          <w:rFonts w:ascii="Times New Roman" w:hAnsi="Times New Roman"/>
          <w:i/>
          <w:sz w:val="20"/>
          <w:szCs w:val="20"/>
          <w:lang w:val="hr-HR"/>
        </w:rPr>
        <w:t>Knez</w:t>
      </w:r>
      <w:r w:rsidRPr="00B16445">
        <w:rPr>
          <w:rFonts w:ascii="Times New Roman" w:hAnsi="Times New Roman"/>
          <w:sz w:val="20"/>
          <w:szCs w:val="20"/>
          <w:lang w:val="hr-HR"/>
        </w:rPr>
        <w:t xml:space="preserve"> (koja je zapravo jednočinka) nema istaknutije dramaturške granice (poput naznake za činove ili prizore) koje bi ukazivale na prijelaz iz jedne ‘stvarnosti’ u drugu. Na promjenu realnosti, bilo ‘prave’ ili ‘fiktivne’, mogu ukazivati dva monologa: jedan nas iz ‘prave’ prebacuje u ‘fiktivnu’, književnu stvarnost, a drugi obrnuto – seli nas iz izmišljene u pravu, ‘životnu’ stvarnost. (…) Slamnigovo multiknjiževno (Shakespeare, Calderon, Pirandello…) kontekstualiziranje problema zbilje i privida po svemu je sudeći usađeno u autorovoj već u pedesetima razvijenoj svijesti o nezaobilaznom prožimanju domaće književne tradicije i stranih utjecaja. Uostalom, to je razvidno već u raspravama koje je u koautorstvu sa Šoljanom objavio u časopisu </w:t>
      </w:r>
      <w:r w:rsidRPr="00B16445">
        <w:rPr>
          <w:rFonts w:ascii="Times New Roman" w:hAnsi="Times New Roman"/>
          <w:i/>
          <w:sz w:val="20"/>
          <w:szCs w:val="20"/>
          <w:lang w:val="hr-HR"/>
        </w:rPr>
        <w:t>Međutim</w:t>
      </w:r>
      <w:r w:rsidRPr="00B16445">
        <w:rPr>
          <w:rFonts w:ascii="Times New Roman" w:hAnsi="Times New Roman"/>
          <w:sz w:val="20"/>
          <w:szCs w:val="20"/>
          <w:lang w:val="hr-HR"/>
        </w:rPr>
        <w:t xml:space="preserve"> 1953. godine te u napisima o zadaćama komparativne književnosti.“</w:t>
      </w:r>
    </w:p>
  </w:footnote>
  <w:footnote w:id="103">
    <w:p w14:paraId="05F284FA"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w:t>
      </w:r>
      <w:r w:rsidRPr="00B16445">
        <w:rPr>
          <w:rFonts w:ascii="Times New Roman" w:hAnsi="Times New Roman"/>
          <w:i/>
          <w:iCs/>
          <w:sz w:val="20"/>
          <w:szCs w:val="20"/>
          <w:lang w:val="hr-HR"/>
        </w:rPr>
        <w:t xml:space="preserve"> </w:t>
      </w:r>
      <w:r w:rsidRPr="00B16445">
        <w:rPr>
          <w:rFonts w:ascii="Times New Roman" w:hAnsi="Times New Roman"/>
          <w:sz w:val="20"/>
          <w:szCs w:val="20"/>
          <w:lang w:val="hr-HR"/>
        </w:rPr>
        <w:t>15.</w:t>
      </w:r>
    </w:p>
  </w:footnote>
  <w:footnote w:id="104">
    <w:p w14:paraId="43E40E0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sz w:val="20"/>
          <w:szCs w:val="20"/>
        </w:rPr>
        <w:t xml:space="preserve">Boris </w:t>
      </w:r>
      <w:r w:rsidRPr="00B16445">
        <w:rPr>
          <w:rFonts w:ascii="Times New Roman" w:hAnsi="Times New Roman"/>
          <w:smallCaps/>
          <w:sz w:val="20"/>
          <w:szCs w:val="20"/>
        </w:rPr>
        <w:t>Senker,</w:t>
      </w:r>
      <w:r w:rsidRPr="00B16445">
        <w:rPr>
          <w:rFonts w:ascii="Times New Roman" w:hAnsi="Times New Roman"/>
          <w:sz w:val="20"/>
          <w:szCs w:val="20"/>
        </w:rPr>
        <w:t xml:space="preserve"> </w:t>
      </w:r>
      <w:r w:rsidRPr="00B16445">
        <w:rPr>
          <w:rFonts w:ascii="Times New Roman" w:hAnsi="Times New Roman"/>
          <w:i/>
          <w:iCs/>
          <w:sz w:val="20"/>
          <w:szCs w:val="20"/>
        </w:rPr>
        <w:t>Hrestomatija novije hrvatske drame</w:t>
      </w:r>
      <w:r w:rsidRPr="00B16445">
        <w:rPr>
          <w:rFonts w:ascii="Times New Roman" w:hAnsi="Times New Roman"/>
          <w:sz w:val="20"/>
          <w:szCs w:val="20"/>
        </w:rPr>
        <w:t xml:space="preserve">, II. dio: </w:t>
      </w:r>
      <w:r w:rsidRPr="00B16445">
        <w:rPr>
          <w:rFonts w:ascii="Times New Roman" w:hAnsi="Times New Roman"/>
          <w:i/>
          <w:iCs/>
          <w:sz w:val="20"/>
          <w:szCs w:val="20"/>
        </w:rPr>
        <w:t>1941-1995</w:t>
      </w:r>
      <w:r w:rsidRPr="00B16445">
        <w:rPr>
          <w:rFonts w:ascii="Times New Roman" w:hAnsi="Times New Roman"/>
          <w:sz w:val="20"/>
          <w:szCs w:val="20"/>
        </w:rPr>
        <w:t>, Zagreb 2000</w:t>
      </w:r>
      <w:r w:rsidRPr="00B16445">
        <w:rPr>
          <w:rFonts w:ascii="Times New Roman" w:hAnsi="Times New Roman"/>
          <w:sz w:val="20"/>
          <w:szCs w:val="20"/>
          <w:lang w:val="hr-HR"/>
        </w:rPr>
        <w:t xml:space="preserve">., 20. </w:t>
      </w:r>
    </w:p>
  </w:footnote>
  <w:footnote w:id="105">
    <w:p w14:paraId="1EFB575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21.</w:t>
      </w:r>
    </w:p>
  </w:footnote>
  <w:footnote w:id="106">
    <w:p w14:paraId="2B52B046"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i/>
          <w:iCs/>
          <w:sz w:val="20"/>
          <w:szCs w:val="20"/>
          <w:lang w:val="hr-HR"/>
        </w:rPr>
        <w:t>isto</w:t>
      </w:r>
      <w:r w:rsidRPr="00B16445">
        <w:rPr>
          <w:rFonts w:ascii="Times New Roman" w:hAnsi="Times New Roman"/>
          <w:sz w:val="20"/>
          <w:szCs w:val="20"/>
          <w:lang w:val="hr-HR"/>
        </w:rPr>
        <w:t>.</w:t>
      </w:r>
    </w:p>
  </w:footnote>
  <w:footnote w:id="107">
    <w:p w14:paraId="1E413716"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Vidi ovdje bilj. 8.</w:t>
      </w:r>
    </w:p>
  </w:footnote>
  <w:footnote w:id="108">
    <w:p w14:paraId="46EB0FAC"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B. </w:t>
      </w:r>
      <w:r w:rsidRPr="00B16445">
        <w:rPr>
          <w:rFonts w:ascii="Times New Roman" w:hAnsi="Times New Roman"/>
          <w:smallCaps/>
          <w:sz w:val="20"/>
          <w:szCs w:val="20"/>
        </w:rPr>
        <w:t>Senker,</w:t>
      </w:r>
      <w:r w:rsidRPr="00B16445">
        <w:rPr>
          <w:rFonts w:ascii="Times New Roman" w:hAnsi="Times New Roman"/>
          <w:sz w:val="20"/>
          <w:szCs w:val="20"/>
        </w:rPr>
        <w:t xml:space="preserve"> </w:t>
      </w:r>
      <w:r w:rsidRPr="00B16445">
        <w:rPr>
          <w:rFonts w:ascii="Times New Roman" w:hAnsi="Times New Roman"/>
          <w:i/>
          <w:iCs/>
          <w:sz w:val="20"/>
          <w:szCs w:val="20"/>
        </w:rPr>
        <w:t>Hrestomatija novije hrvatske drame</w:t>
      </w:r>
      <w:r w:rsidRPr="00B16445">
        <w:rPr>
          <w:rFonts w:ascii="Times New Roman" w:hAnsi="Times New Roman"/>
          <w:sz w:val="20"/>
          <w:szCs w:val="20"/>
          <w:lang w:val="hr-HR"/>
        </w:rPr>
        <w:t>, 24.</w:t>
      </w:r>
    </w:p>
  </w:footnote>
  <w:footnote w:id="109">
    <w:p w14:paraId="42C51AAB"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sz w:val="20"/>
          <w:szCs w:val="20"/>
        </w:rPr>
        <w:t xml:space="preserve">Miro </w:t>
      </w:r>
      <w:r w:rsidRPr="00B16445">
        <w:rPr>
          <w:rFonts w:ascii="Times New Roman" w:hAnsi="Times New Roman"/>
          <w:smallCaps/>
          <w:sz w:val="20"/>
          <w:szCs w:val="20"/>
        </w:rPr>
        <w:t>Marotti,</w:t>
      </w:r>
      <w:r w:rsidRPr="00B16445">
        <w:rPr>
          <w:rFonts w:ascii="Times New Roman" w:hAnsi="Times New Roman"/>
          <w:sz w:val="20"/>
          <w:szCs w:val="20"/>
        </w:rPr>
        <w:t xml:space="preserve"> </w:t>
      </w:r>
      <w:r w:rsidRPr="00B16445">
        <w:rPr>
          <w:rFonts w:ascii="Times New Roman" w:hAnsi="Times New Roman"/>
          <w:i/>
          <w:iCs/>
          <w:sz w:val="20"/>
          <w:szCs w:val="20"/>
        </w:rPr>
        <w:t>Novostvorena glumačka</w:t>
      </w:r>
      <w:r w:rsidRPr="00B16445">
        <w:rPr>
          <w:rFonts w:ascii="Times New Roman" w:hAnsi="Times New Roman"/>
          <w:sz w:val="20"/>
          <w:szCs w:val="20"/>
        </w:rPr>
        <w:t xml:space="preserve"> </w:t>
      </w:r>
      <w:r w:rsidRPr="00B16445">
        <w:rPr>
          <w:rFonts w:ascii="Times New Roman" w:hAnsi="Times New Roman"/>
          <w:i/>
          <w:iCs/>
          <w:sz w:val="20"/>
          <w:szCs w:val="20"/>
        </w:rPr>
        <w:t>osobnost</w:t>
      </w:r>
      <w:r w:rsidRPr="00B16445">
        <w:rPr>
          <w:rFonts w:ascii="Times New Roman" w:hAnsi="Times New Roman"/>
          <w:sz w:val="20"/>
          <w:szCs w:val="20"/>
        </w:rPr>
        <w:t>, Zagreb 2003</w:t>
      </w:r>
      <w:r w:rsidRPr="00B16445">
        <w:rPr>
          <w:rFonts w:ascii="Times New Roman" w:hAnsi="Times New Roman"/>
          <w:sz w:val="20"/>
          <w:szCs w:val="20"/>
          <w:lang w:val="hr-HR"/>
        </w:rPr>
        <w:t xml:space="preserve">., 224. </w:t>
      </w:r>
    </w:p>
  </w:footnote>
  <w:footnote w:id="110">
    <w:p w14:paraId="1E9CDC2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B. </w:t>
      </w:r>
      <w:r w:rsidRPr="00B16445">
        <w:rPr>
          <w:rFonts w:ascii="Times New Roman" w:hAnsi="Times New Roman"/>
          <w:smallCaps/>
          <w:sz w:val="20"/>
          <w:szCs w:val="20"/>
        </w:rPr>
        <w:t>Senker,</w:t>
      </w:r>
      <w:r w:rsidRPr="00B16445">
        <w:rPr>
          <w:rFonts w:ascii="Times New Roman" w:hAnsi="Times New Roman"/>
          <w:sz w:val="20"/>
          <w:szCs w:val="20"/>
        </w:rPr>
        <w:t xml:space="preserve"> </w:t>
      </w:r>
      <w:r w:rsidRPr="00B16445">
        <w:rPr>
          <w:rFonts w:ascii="Times New Roman" w:hAnsi="Times New Roman"/>
          <w:i/>
          <w:iCs/>
          <w:sz w:val="20"/>
          <w:szCs w:val="20"/>
        </w:rPr>
        <w:t>Hrestomatija novije hrvatske drame</w:t>
      </w:r>
      <w:r w:rsidRPr="00B16445">
        <w:rPr>
          <w:rFonts w:ascii="Times New Roman" w:hAnsi="Times New Roman"/>
          <w:sz w:val="20"/>
          <w:szCs w:val="20"/>
          <w:lang w:val="hr-HR"/>
        </w:rPr>
        <w:t>, 24.</w:t>
      </w:r>
    </w:p>
  </w:footnote>
  <w:footnote w:id="111">
    <w:p w14:paraId="02B68955"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z w:val="20"/>
          <w:szCs w:val="20"/>
        </w:rPr>
        <w:t xml:space="preserve">H. </w:t>
      </w:r>
      <w:r w:rsidRPr="00B16445">
        <w:rPr>
          <w:rFonts w:ascii="Times New Roman" w:hAnsi="Times New Roman"/>
          <w:bCs/>
          <w:smallCaps/>
          <w:sz w:val="20"/>
          <w:szCs w:val="20"/>
        </w:rPr>
        <w:t>Peričić</w:t>
      </w:r>
      <w:r w:rsidRPr="00B16445">
        <w:rPr>
          <w:rFonts w:ascii="Times New Roman" w:hAnsi="Times New Roman"/>
          <w:sz w:val="20"/>
          <w:szCs w:val="20"/>
        </w:rPr>
        <w:t xml:space="preserve"> i Marijana </w:t>
      </w:r>
      <w:r w:rsidRPr="00B16445">
        <w:rPr>
          <w:rFonts w:ascii="Times New Roman" w:hAnsi="Times New Roman"/>
          <w:smallCaps/>
          <w:sz w:val="20"/>
          <w:szCs w:val="20"/>
        </w:rPr>
        <w:t>Roščić</w:t>
      </w:r>
      <w:r w:rsidRPr="00B16445">
        <w:rPr>
          <w:rFonts w:ascii="Times New Roman" w:hAnsi="Times New Roman"/>
          <w:sz w:val="20"/>
          <w:szCs w:val="20"/>
        </w:rPr>
        <w:t xml:space="preserve">, „Neki obrasci artikuliranja političkog i polemičkog u hrvatskoj drami 20. st.“, </w:t>
      </w:r>
      <w:r w:rsidRPr="00B16445">
        <w:rPr>
          <w:rStyle w:val="Emphasis"/>
          <w:rFonts w:ascii="Times New Roman" w:hAnsi="Times New Roman"/>
          <w:sz w:val="20"/>
          <w:szCs w:val="20"/>
        </w:rPr>
        <w:t>Krležini dani u Osijeku 2013</w:t>
      </w:r>
      <w:r w:rsidRPr="00B16445">
        <w:rPr>
          <w:rFonts w:ascii="Times New Roman" w:hAnsi="Times New Roman"/>
          <w:sz w:val="20"/>
          <w:szCs w:val="20"/>
        </w:rPr>
        <w:t xml:space="preserve">. </w:t>
      </w:r>
      <w:r w:rsidRPr="00B16445">
        <w:rPr>
          <w:rStyle w:val="Emphasis"/>
          <w:rFonts w:ascii="Times New Roman" w:hAnsi="Times New Roman"/>
          <w:sz w:val="20"/>
          <w:szCs w:val="20"/>
        </w:rPr>
        <w:t xml:space="preserve">/ Supostojanja i suprotstavljanja u hrvatskoj drami i kazalištu </w:t>
      </w:r>
      <w:r w:rsidRPr="00B16445">
        <w:rPr>
          <w:rFonts w:ascii="Times New Roman" w:hAnsi="Times New Roman"/>
          <w:sz w:val="20"/>
          <w:szCs w:val="20"/>
        </w:rPr>
        <w:t>(prir. Branko Hećimović), Zagreb – Osijek 2014., 176‒186</w:t>
      </w:r>
      <w:r w:rsidRPr="00B16445">
        <w:rPr>
          <w:rFonts w:ascii="Times New Roman" w:hAnsi="Times New Roman"/>
          <w:sz w:val="20"/>
          <w:szCs w:val="20"/>
          <w:lang w:val="hr-HR"/>
        </w:rPr>
        <w:t xml:space="preserve">. </w:t>
      </w:r>
    </w:p>
  </w:footnote>
  <w:footnote w:id="112">
    <w:p w14:paraId="2FBF2818"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H. </w:t>
      </w:r>
      <w:r w:rsidRPr="00B16445">
        <w:rPr>
          <w:rFonts w:ascii="Times New Roman" w:hAnsi="Times New Roman"/>
          <w:bCs/>
          <w:smallCaps/>
          <w:sz w:val="20"/>
          <w:szCs w:val="20"/>
        </w:rPr>
        <w:t>Peričić</w:t>
      </w:r>
      <w:r w:rsidRPr="00B16445">
        <w:rPr>
          <w:rFonts w:ascii="Times New Roman" w:hAnsi="Times New Roman"/>
          <w:sz w:val="20"/>
          <w:szCs w:val="20"/>
        </w:rPr>
        <w:t xml:space="preserve">, „Ispisati istinu umjesto povijesti (Otpor ideološkom u izboru hrvatskih drama iz druge polovice XX. st.)“, </w:t>
      </w:r>
      <w:r w:rsidRPr="00B16445">
        <w:rPr>
          <w:rFonts w:ascii="Times New Roman" w:hAnsi="Times New Roman"/>
          <w:i/>
          <w:sz w:val="20"/>
          <w:szCs w:val="20"/>
        </w:rPr>
        <w:t>Poznańskie Studia Slawistyczne</w:t>
      </w:r>
      <w:r w:rsidRPr="00B16445">
        <w:rPr>
          <w:rFonts w:ascii="Times New Roman" w:hAnsi="Times New Roman"/>
          <w:sz w:val="20"/>
          <w:szCs w:val="20"/>
        </w:rPr>
        <w:t xml:space="preserve"> </w:t>
      </w:r>
      <w:r w:rsidRPr="00B16445">
        <w:rPr>
          <w:rFonts w:ascii="Times New Roman" w:hAnsi="Times New Roman"/>
          <w:i/>
          <w:iCs/>
          <w:sz w:val="20"/>
          <w:szCs w:val="20"/>
        </w:rPr>
        <w:t>(Dysydency, kontestatorzy, kultura oporu i współiczesność)</w:t>
      </w:r>
      <w:r w:rsidRPr="00B16445">
        <w:rPr>
          <w:rFonts w:ascii="Times New Roman" w:hAnsi="Times New Roman"/>
          <w:sz w:val="20"/>
          <w:szCs w:val="20"/>
        </w:rPr>
        <w:t xml:space="preserve"> (ur. Joanna Brodniewicz i dr.), Poznań 2014., 185‒203</w:t>
      </w:r>
      <w:r w:rsidRPr="00B16445">
        <w:rPr>
          <w:rFonts w:ascii="Times New Roman" w:hAnsi="Times New Roman"/>
          <w:sz w:val="20"/>
          <w:szCs w:val="20"/>
          <w:lang w:val="hr-HR"/>
        </w:rPr>
        <w:t>.</w:t>
      </w:r>
    </w:p>
  </w:footnote>
  <w:footnote w:id="113">
    <w:p w14:paraId="5371EC9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B. </w:t>
      </w:r>
      <w:r w:rsidRPr="00B16445">
        <w:rPr>
          <w:rFonts w:ascii="Times New Roman" w:hAnsi="Times New Roman"/>
          <w:smallCaps/>
          <w:sz w:val="20"/>
          <w:szCs w:val="20"/>
        </w:rPr>
        <w:t>Senker,</w:t>
      </w:r>
      <w:r w:rsidRPr="00B16445">
        <w:rPr>
          <w:rFonts w:ascii="Times New Roman" w:hAnsi="Times New Roman"/>
          <w:sz w:val="20"/>
          <w:szCs w:val="20"/>
        </w:rPr>
        <w:t xml:space="preserve"> </w:t>
      </w:r>
      <w:r w:rsidRPr="00B16445">
        <w:rPr>
          <w:rFonts w:ascii="Times New Roman" w:hAnsi="Times New Roman"/>
          <w:i/>
          <w:iCs/>
          <w:sz w:val="20"/>
          <w:szCs w:val="20"/>
        </w:rPr>
        <w:t>Hrestomatija novije hrvatske drame</w:t>
      </w:r>
      <w:r w:rsidRPr="00B16445">
        <w:rPr>
          <w:rFonts w:ascii="Times New Roman" w:hAnsi="Times New Roman"/>
          <w:sz w:val="20"/>
          <w:szCs w:val="20"/>
          <w:lang w:val="hr-HR"/>
        </w:rPr>
        <w:t>.</w:t>
      </w:r>
    </w:p>
  </w:footnote>
  <w:footnote w:id="114">
    <w:p w14:paraId="548F80AD"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z w:val="20"/>
          <w:szCs w:val="20"/>
        </w:rPr>
        <w:t xml:space="preserve">H. </w:t>
      </w:r>
      <w:r w:rsidRPr="00B16445">
        <w:rPr>
          <w:rFonts w:ascii="Times New Roman" w:hAnsi="Times New Roman"/>
          <w:bCs/>
          <w:smallCaps/>
          <w:sz w:val="20"/>
          <w:szCs w:val="20"/>
        </w:rPr>
        <w:t>Peričić</w:t>
      </w:r>
      <w:r w:rsidRPr="00B16445">
        <w:rPr>
          <w:rFonts w:ascii="Times New Roman" w:hAnsi="Times New Roman"/>
          <w:sz w:val="20"/>
          <w:szCs w:val="20"/>
        </w:rPr>
        <w:t xml:space="preserve"> i M. </w:t>
      </w:r>
      <w:r w:rsidRPr="00B16445">
        <w:rPr>
          <w:rFonts w:ascii="Times New Roman" w:hAnsi="Times New Roman"/>
          <w:smallCaps/>
          <w:sz w:val="20"/>
          <w:szCs w:val="20"/>
        </w:rPr>
        <w:t>Roščić</w:t>
      </w:r>
      <w:r w:rsidRPr="00B16445">
        <w:rPr>
          <w:rFonts w:ascii="Times New Roman" w:hAnsi="Times New Roman"/>
          <w:sz w:val="20"/>
          <w:szCs w:val="20"/>
        </w:rPr>
        <w:t>, „Neki obrasci artikuliranja“.</w:t>
      </w:r>
    </w:p>
  </w:footnote>
  <w:footnote w:id="115">
    <w:p w14:paraId="204862C9"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Ivan Bošković tako piše o Šoljanovoj </w:t>
      </w:r>
      <w:r w:rsidRPr="00B16445">
        <w:rPr>
          <w:rFonts w:ascii="Times New Roman" w:hAnsi="Times New Roman"/>
          <w:i/>
          <w:iCs/>
          <w:sz w:val="20"/>
          <w:szCs w:val="20"/>
          <w:lang w:val="hr-HR"/>
        </w:rPr>
        <w:t>Dioklecijanovoj palači</w:t>
      </w:r>
      <w:r w:rsidRPr="00B16445">
        <w:rPr>
          <w:rFonts w:ascii="Times New Roman" w:hAnsi="Times New Roman"/>
          <w:sz w:val="20"/>
          <w:szCs w:val="20"/>
          <w:lang w:val="hr-HR"/>
        </w:rPr>
        <w:t xml:space="preserve">, u: </w:t>
      </w:r>
      <w:r w:rsidRPr="00B16445">
        <w:rPr>
          <w:rFonts w:ascii="Times New Roman" w:hAnsi="Times New Roman"/>
          <w:sz w:val="20"/>
          <w:szCs w:val="20"/>
        </w:rPr>
        <w:t xml:space="preserve">I. </w:t>
      </w:r>
      <w:r w:rsidRPr="00B16445">
        <w:rPr>
          <w:rFonts w:ascii="Times New Roman" w:hAnsi="Times New Roman"/>
          <w:smallCaps/>
          <w:sz w:val="20"/>
          <w:szCs w:val="20"/>
        </w:rPr>
        <w:t>Bošković,</w:t>
      </w:r>
      <w:r w:rsidRPr="00B16445">
        <w:rPr>
          <w:rFonts w:ascii="Times New Roman" w:hAnsi="Times New Roman"/>
          <w:sz w:val="20"/>
          <w:szCs w:val="20"/>
        </w:rPr>
        <w:t xml:space="preserve"> „Svi hrvatski Dioklecijani“, </w:t>
      </w:r>
      <w:r w:rsidRPr="00B16445">
        <w:rPr>
          <w:rFonts w:ascii="Times New Roman" w:hAnsi="Times New Roman"/>
          <w:sz w:val="20"/>
          <w:szCs w:val="20"/>
          <w:lang w:val="hr-HR"/>
        </w:rPr>
        <w:t>425.</w:t>
      </w:r>
    </w:p>
  </w:footnote>
  <w:footnote w:id="116">
    <w:p w14:paraId="14028F1D"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w:t>
      </w:r>
    </w:p>
  </w:footnote>
  <w:footnote w:id="117">
    <w:p w14:paraId="41391A0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z w:val="20"/>
          <w:szCs w:val="20"/>
        </w:rPr>
        <w:t xml:space="preserve">H. </w:t>
      </w:r>
      <w:r w:rsidRPr="00B16445">
        <w:rPr>
          <w:rFonts w:ascii="Times New Roman" w:hAnsi="Times New Roman"/>
          <w:bCs/>
          <w:smallCaps/>
          <w:sz w:val="20"/>
          <w:szCs w:val="20"/>
        </w:rPr>
        <w:t>Peričić</w:t>
      </w:r>
      <w:r w:rsidRPr="00B16445">
        <w:rPr>
          <w:rFonts w:ascii="Times New Roman" w:hAnsi="Times New Roman"/>
          <w:sz w:val="20"/>
          <w:szCs w:val="20"/>
        </w:rPr>
        <w:t xml:space="preserve"> i M. </w:t>
      </w:r>
      <w:r w:rsidRPr="00B16445">
        <w:rPr>
          <w:rFonts w:ascii="Times New Roman" w:hAnsi="Times New Roman"/>
          <w:smallCaps/>
          <w:sz w:val="20"/>
          <w:szCs w:val="20"/>
        </w:rPr>
        <w:t>Roščić</w:t>
      </w:r>
      <w:r w:rsidRPr="00B16445">
        <w:rPr>
          <w:rFonts w:ascii="Times New Roman" w:hAnsi="Times New Roman"/>
          <w:sz w:val="20"/>
          <w:szCs w:val="20"/>
        </w:rPr>
        <w:t xml:space="preserve">, „Neki obrasci artikuliranja“, </w:t>
      </w:r>
      <w:r w:rsidRPr="00B16445">
        <w:rPr>
          <w:rFonts w:ascii="Times New Roman" w:hAnsi="Times New Roman"/>
          <w:sz w:val="20"/>
          <w:szCs w:val="20"/>
          <w:lang w:val="hr-HR"/>
        </w:rPr>
        <w:t>183.</w:t>
      </w:r>
    </w:p>
  </w:footnote>
  <w:footnote w:id="118">
    <w:p w14:paraId="46A99913"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224‒225.</w:t>
      </w:r>
    </w:p>
  </w:footnote>
  <w:footnote w:id="119">
    <w:p w14:paraId="73624FC2"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N. </w:t>
      </w:r>
      <w:r w:rsidRPr="00B16445">
        <w:rPr>
          <w:rFonts w:ascii="Times New Roman" w:hAnsi="Times New Roman"/>
          <w:smallCaps/>
          <w:sz w:val="20"/>
          <w:szCs w:val="20"/>
          <w:lang w:val="hr-HR"/>
        </w:rPr>
        <w:t>Vončina</w:t>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Antologija</w:t>
      </w:r>
      <w:r w:rsidRPr="00B16445">
        <w:rPr>
          <w:rFonts w:ascii="Times New Roman" w:hAnsi="Times New Roman"/>
          <w:sz w:val="20"/>
          <w:szCs w:val="20"/>
          <w:lang w:val="hr-HR"/>
        </w:rPr>
        <w:t>, 9.</w:t>
      </w:r>
    </w:p>
  </w:footnote>
  <w:footnote w:id="120">
    <w:p w14:paraId="1D9AA7DC"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8. </w:t>
      </w:r>
    </w:p>
  </w:footnote>
  <w:footnote w:id="121">
    <w:p w14:paraId="5126696E"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lang w:val="hr-HR"/>
        </w:rPr>
        <w:footnoteRef/>
      </w:r>
      <w:r w:rsidRPr="00B16445">
        <w:rPr>
          <w:rFonts w:ascii="Times New Roman" w:hAnsi="Times New Roman"/>
          <w:sz w:val="20"/>
          <w:szCs w:val="20"/>
          <w:lang w:val="hr-HR"/>
        </w:rPr>
        <w:t xml:space="preserve"> Usp. </w:t>
      </w:r>
      <w:r w:rsidRPr="00B16445">
        <w:rPr>
          <w:rFonts w:ascii="Times New Roman" w:hAnsi="Times New Roman"/>
          <w:smallCaps/>
          <w:sz w:val="20"/>
          <w:szCs w:val="20"/>
        </w:rPr>
        <w:t>Bošković,</w:t>
      </w:r>
      <w:r w:rsidRPr="00B16445">
        <w:rPr>
          <w:rFonts w:ascii="Times New Roman" w:hAnsi="Times New Roman"/>
          <w:sz w:val="20"/>
          <w:szCs w:val="20"/>
        </w:rPr>
        <w:t xml:space="preserve"> „Svi hrvatski Dioklecijani“, </w:t>
      </w:r>
      <w:r w:rsidRPr="00B16445">
        <w:rPr>
          <w:rFonts w:ascii="Times New Roman" w:hAnsi="Times New Roman"/>
          <w:sz w:val="20"/>
          <w:szCs w:val="20"/>
          <w:lang w:val="hr-HR"/>
        </w:rPr>
        <w:t>423.</w:t>
      </w:r>
    </w:p>
  </w:footnote>
  <w:footnote w:id="122">
    <w:p w14:paraId="23F240DD"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Sanja </w:t>
      </w:r>
      <w:r w:rsidRPr="00B16445">
        <w:rPr>
          <w:rFonts w:ascii="Times New Roman" w:hAnsi="Times New Roman"/>
          <w:smallCaps/>
          <w:sz w:val="20"/>
          <w:szCs w:val="20"/>
        </w:rPr>
        <w:t xml:space="preserve">Roić, </w:t>
      </w:r>
      <w:r w:rsidRPr="00B16445">
        <w:rPr>
          <w:rFonts w:ascii="Times New Roman" w:hAnsi="Times New Roman"/>
          <w:sz w:val="20"/>
          <w:szCs w:val="20"/>
        </w:rPr>
        <w:t xml:space="preserve">„Il passato e il presente dell’italianità sulla sponda orientale dell’Adriatico“, </w:t>
      </w:r>
      <w:r w:rsidRPr="00B16445">
        <w:rPr>
          <w:rFonts w:ascii="Times New Roman" w:hAnsi="Times New Roman"/>
          <w:i/>
          <w:sz w:val="20"/>
          <w:szCs w:val="20"/>
        </w:rPr>
        <w:t xml:space="preserve">La questione adriatica e l’allargamento dell’Unione europea </w:t>
      </w:r>
      <w:r w:rsidRPr="00B16445">
        <w:rPr>
          <w:rFonts w:ascii="Times New Roman" w:hAnsi="Times New Roman"/>
          <w:sz w:val="20"/>
          <w:szCs w:val="20"/>
        </w:rPr>
        <w:t>(ur. Franco Botta i dr.), Milano 2007., 89‒108.</w:t>
      </w:r>
    </w:p>
  </w:footnote>
  <w:footnote w:id="123">
    <w:p w14:paraId="1FAF1A74"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w:t>
      </w:r>
      <w:r w:rsidRPr="00B16445">
        <w:rPr>
          <w:rFonts w:ascii="Times New Roman" w:hAnsi="Times New Roman"/>
          <w:i/>
          <w:sz w:val="20"/>
          <w:szCs w:val="20"/>
          <w:lang w:val="hr-HR"/>
        </w:rPr>
        <w:t>La battana</w:t>
      </w:r>
      <w:r w:rsidRPr="00B16445">
        <w:rPr>
          <w:rFonts w:ascii="Times New Roman" w:hAnsi="Times New Roman"/>
          <w:sz w:val="20"/>
          <w:szCs w:val="20"/>
          <w:lang w:val="hr-HR"/>
        </w:rPr>
        <w:t xml:space="preserve"> 14/1968., 54‒74.</w:t>
      </w:r>
    </w:p>
  </w:footnote>
  <w:footnote w:id="124">
    <w:p w14:paraId="1B96A883"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S. </w:t>
      </w:r>
      <w:r w:rsidRPr="00B16445">
        <w:rPr>
          <w:rFonts w:ascii="Times New Roman" w:hAnsi="Times New Roman"/>
          <w:smallCaps/>
          <w:sz w:val="20"/>
          <w:szCs w:val="20"/>
          <w:lang w:val="hr-HR"/>
        </w:rPr>
        <w:t xml:space="preserve">Roić, </w:t>
      </w:r>
      <w:r w:rsidRPr="00B16445">
        <w:rPr>
          <w:rFonts w:ascii="Times New Roman" w:hAnsi="Times New Roman"/>
          <w:sz w:val="20"/>
          <w:szCs w:val="20"/>
          <w:lang w:val="hr-HR"/>
        </w:rPr>
        <w:t xml:space="preserve">„Vladan Desnica između dvije jadranske obale“, </w:t>
      </w:r>
      <w:r w:rsidRPr="00B16445">
        <w:rPr>
          <w:rFonts w:ascii="Times New Roman" w:hAnsi="Times New Roman"/>
          <w:i/>
          <w:sz w:val="20"/>
          <w:szCs w:val="20"/>
          <w:lang w:val="hr-HR"/>
        </w:rPr>
        <w:t>Stranci. Portreti s margine, granice i periferije</w:t>
      </w:r>
      <w:r w:rsidRPr="00B16445">
        <w:rPr>
          <w:rFonts w:ascii="Times New Roman" w:hAnsi="Times New Roman"/>
          <w:sz w:val="20"/>
          <w:szCs w:val="20"/>
          <w:lang w:val="hr-HR"/>
        </w:rPr>
        <w:t xml:space="preserve">, Zagreb 2006., 120‒143; Željko </w:t>
      </w:r>
      <w:r w:rsidRPr="00B16445">
        <w:rPr>
          <w:rFonts w:ascii="Times New Roman" w:hAnsi="Times New Roman"/>
          <w:smallCaps/>
          <w:sz w:val="20"/>
          <w:szCs w:val="20"/>
          <w:lang w:val="hr-HR"/>
        </w:rPr>
        <w:t>Đurić</w:t>
      </w:r>
      <w:r w:rsidRPr="00B16445">
        <w:rPr>
          <w:rFonts w:ascii="Times New Roman" w:hAnsi="Times New Roman"/>
          <w:sz w:val="20"/>
          <w:szCs w:val="20"/>
          <w:lang w:val="hr-HR"/>
        </w:rPr>
        <w:t xml:space="preserve">, </w:t>
      </w:r>
      <w:r w:rsidRPr="00B16445">
        <w:rPr>
          <w:rFonts w:ascii="Times New Roman" w:hAnsi="Times New Roman"/>
          <w:i/>
          <w:sz w:val="20"/>
          <w:szCs w:val="20"/>
          <w:lang w:val="hr-HR"/>
        </w:rPr>
        <w:t>Srpsko-italijanske književne i kulturne veze od XVIII do XX veka</w:t>
      </w:r>
      <w:r w:rsidRPr="00B16445">
        <w:rPr>
          <w:rFonts w:ascii="Times New Roman" w:hAnsi="Times New Roman"/>
          <w:sz w:val="20"/>
          <w:szCs w:val="20"/>
          <w:lang w:val="hr-HR"/>
        </w:rPr>
        <w:t>, Beograd 2012., 751‒762.</w:t>
      </w:r>
    </w:p>
  </w:footnote>
  <w:footnote w:id="125">
    <w:p w14:paraId="7DCB714B"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w:t>
      </w:r>
      <w:bookmarkStart w:id="13" w:name="_Hlk136095115"/>
      <w:r w:rsidRPr="00B16445">
        <w:rPr>
          <w:rFonts w:ascii="Times New Roman" w:hAnsi="Times New Roman"/>
          <w:sz w:val="20"/>
          <w:szCs w:val="20"/>
        </w:rPr>
        <w:t xml:space="preserve">S. </w:t>
      </w:r>
      <w:r w:rsidRPr="00B16445">
        <w:rPr>
          <w:rFonts w:ascii="Times New Roman" w:hAnsi="Times New Roman"/>
          <w:smallCaps/>
          <w:sz w:val="20"/>
          <w:szCs w:val="20"/>
        </w:rPr>
        <w:t xml:space="preserve">Roić, </w:t>
      </w:r>
      <w:r w:rsidRPr="00B16445">
        <w:rPr>
          <w:rFonts w:ascii="Times New Roman" w:hAnsi="Times New Roman"/>
          <w:sz w:val="20"/>
          <w:szCs w:val="20"/>
        </w:rPr>
        <w:t xml:space="preserve">„Desnica i ‘pramaljeće’ talijanskog pjesništva“, </w:t>
      </w:r>
      <w:r w:rsidRPr="00B16445">
        <w:rPr>
          <w:rFonts w:ascii="Times New Roman" w:hAnsi="Times New Roman"/>
          <w:i/>
          <w:sz w:val="20"/>
          <w:szCs w:val="20"/>
        </w:rPr>
        <w:t>Stranci</w:t>
      </w:r>
      <w:r w:rsidRPr="00B16445">
        <w:rPr>
          <w:rFonts w:ascii="Times New Roman" w:hAnsi="Times New Roman"/>
          <w:sz w:val="20"/>
          <w:szCs w:val="20"/>
        </w:rPr>
        <w:t>, 144‒157</w:t>
      </w:r>
      <w:bookmarkEnd w:id="13"/>
      <w:r w:rsidRPr="00B16445">
        <w:rPr>
          <w:rFonts w:ascii="Times New Roman" w:hAnsi="Times New Roman"/>
          <w:sz w:val="20"/>
          <w:szCs w:val="20"/>
        </w:rPr>
        <w:t xml:space="preserve">; Iva </w:t>
      </w:r>
      <w:r w:rsidRPr="00B16445">
        <w:rPr>
          <w:rFonts w:ascii="Times New Roman" w:hAnsi="Times New Roman"/>
          <w:smallCaps/>
          <w:sz w:val="20"/>
          <w:szCs w:val="20"/>
        </w:rPr>
        <w:t>Grgić Maroević</w:t>
      </w:r>
      <w:r w:rsidRPr="00B16445">
        <w:rPr>
          <w:rFonts w:ascii="Times New Roman" w:hAnsi="Times New Roman"/>
          <w:sz w:val="20"/>
          <w:szCs w:val="20"/>
        </w:rPr>
        <w:t xml:space="preserve"> i S. </w:t>
      </w:r>
      <w:r w:rsidRPr="00B16445">
        <w:rPr>
          <w:rFonts w:ascii="Times New Roman" w:hAnsi="Times New Roman"/>
          <w:smallCaps/>
          <w:sz w:val="20"/>
          <w:szCs w:val="20"/>
        </w:rPr>
        <w:t>Roić</w:t>
      </w:r>
      <w:r w:rsidRPr="00B16445">
        <w:rPr>
          <w:rFonts w:ascii="Times New Roman" w:hAnsi="Times New Roman"/>
          <w:sz w:val="20"/>
          <w:szCs w:val="20"/>
        </w:rPr>
        <w:t xml:space="preserve">, „Vladan Desnica prevoditelj i komentator Foscolovih Grobova“, </w:t>
      </w:r>
      <w:r w:rsidRPr="00B16445">
        <w:rPr>
          <w:rFonts w:ascii="Times New Roman" w:hAnsi="Times New Roman"/>
          <w:i/>
          <w:sz w:val="20"/>
          <w:szCs w:val="20"/>
        </w:rPr>
        <w:t>Smrt u opusu Vladana Desnice i europskoj kulturi: poetički, povijesni i filozofski aspekti</w:t>
      </w:r>
      <w:r w:rsidRPr="00B16445">
        <w:rPr>
          <w:rFonts w:ascii="Times New Roman" w:hAnsi="Times New Roman"/>
          <w:sz w:val="20"/>
          <w:szCs w:val="20"/>
        </w:rPr>
        <w:t xml:space="preserve"> (ur. Ivana Cvijović Javorina i Drago Roksandić), Zagreb 2018., 281‒292.</w:t>
      </w:r>
    </w:p>
  </w:footnote>
  <w:footnote w:id="126">
    <w:p w14:paraId="00C643EF"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S. </w:t>
      </w:r>
      <w:r w:rsidRPr="00B16445">
        <w:rPr>
          <w:rFonts w:ascii="Times New Roman" w:hAnsi="Times New Roman"/>
          <w:smallCaps/>
          <w:sz w:val="20"/>
          <w:szCs w:val="20"/>
        </w:rPr>
        <w:t>Roić, „</w:t>
      </w:r>
      <w:r w:rsidRPr="00B16445">
        <w:rPr>
          <w:rFonts w:ascii="Times New Roman" w:hAnsi="Times New Roman"/>
          <w:sz w:val="20"/>
          <w:szCs w:val="20"/>
        </w:rPr>
        <w:t xml:space="preserve">Dva pisca na meti kritike: Desnica i Silone“, </w:t>
      </w:r>
      <w:r w:rsidRPr="00B16445">
        <w:rPr>
          <w:rFonts w:ascii="Times New Roman" w:hAnsi="Times New Roman"/>
          <w:i/>
          <w:sz w:val="20"/>
          <w:szCs w:val="20"/>
        </w:rPr>
        <w:t>Istočno i zapadno od Trsta</w:t>
      </w:r>
      <w:r w:rsidRPr="00B16445">
        <w:rPr>
          <w:rFonts w:ascii="Times New Roman" w:hAnsi="Times New Roman"/>
          <w:sz w:val="20"/>
          <w:szCs w:val="20"/>
        </w:rPr>
        <w:t xml:space="preserve">. </w:t>
      </w:r>
      <w:r w:rsidRPr="00B16445">
        <w:rPr>
          <w:rFonts w:ascii="Times New Roman" w:hAnsi="Times New Roman"/>
          <w:i/>
          <w:sz w:val="20"/>
          <w:szCs w:val="20"/>
        </w:rPr>
        <w:t>Interkulturalni</w:t>
      </w:r>
      <w:r w:rsidRPr="00B16445">
        <w:rPr>
          <w:rFonts w:ascii="Times New Roman" w:hAnsi="Times New Roman"/>
          <w:sz w:val="20"/>
          <w:szCs w:val="20"/>
        </w:rPr>
        <w:t xml:space="preserve"> </w:t>
      </w:r>
      <w:r w:rsidRPr="00B16445">
        <w:rPr>
          <w:rFonts w:ascii="Times New Roman" w:hAnsi="Times New Roman"/>
          <w:i/>
          <w:sz w:val="20"/>
          <w:szCs w:val="20"/>
        </w:rPr>
        <w:t>dijalozi</w:t>
      </w:r>
      <w:r w:rsidRPr="00B16445">
        <w:rPr>
          <w:rFonts w:ascii="Times New Roman" w:hAnsi="Times New Roman"/>
          <w:sz w:val="20"/>
          <w:szCs w:val="20"/>
        </w:rPr>
        <w:t>, Zagreb 2013., 122‒141.</w:t>
      </w:r>
    </w:p>
  </w:footnote>
  <w:footnote w:id="127">
    <w:p w14:paraId="5128DAB3"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Marko </w:t>
      </w:r>
      <w:r w:rsidRPr="00B16445">
        <w:rPr>
          <w:rFonts w:ascii="Times New Roman" w:hAnsi="Times New Roman"/>
          <w:smallCaps/>
          <w:sz w:val="20"/>
          <w:szCs w:val="20"/>
        </w:rPr>
        <w:t xml:space="preserve">Ristić, </w:t>
      </w:r>
      <w:r w:rsidRPr="00B16445">
        <w:rPr>
          <w:rFonts w:ascii="Times New Roman" w:hAnsi="Times New Roman"/>
          <w:i/>
          <w:sz w:val="20"/>
          <w:szCs w:val="20"/>
        </w:rPr>
        <w:t>Politička književnost 1944-1958</w:t>
      </w:r>
      <w:r w:rsidRPr="00B16445">
        <w:rPr>
          <w:rFonts w:ascii="Times New Roman" w:hAnsi="Times New Roman"/>
          <w:sz w:val="20"/>
          <w:szCs w:val="20"/>
        </w:rPr>
        <w:t>, Zagreb 1958.</w:t>
      </w:r>
    </w:p>
  </w:footnote>
  <w:footnote w:id="128">
    <w:p w14:paraId="275AEBAF"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Sequi je, naime, od 1938. do 1942. bio talijanski lektor na Filozofskom fakultetu u Zagrebu, potom se, nakon što je bio uhićen, priključio partizanskom moslavačkom odredu. U Gorskom kotaru je s pripadnicima Zajednice Talijana antifašistima 1944., a nakon 3. V. 1945. u Rijeci, gdje je zadužen za kulturu.</w:t>
      </w:r>
    </w:p>
  </w:footnote>
  <w:footnote w:id="129">
    <w:p w14:paraId="661051AB"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w:t>
      </w:r>
      <w:r w:rsidRPr="00B16445">
        <w:rPr>
          <w:rFonts w:ascii="Times New Roman" w:hAnsi="Times New Roman"/>
          <w:i/>
          <w:sz w:val="20"/>
          <w:szCs w:val="20"/>
          <w:lang w:val="hr-HR"/>
        </w:rPr>
        <w:t>Inventario</w:t>
      </w:r>
      <w:r w:rsidRPr="00B16445">
        <w:rPr>
          <w:rFonts w:ascii="Times New Roman" w:hAnsi="Times New Roman"/>
          <w:sz w:val="20"/>
          <w:szCs w:val="20"/>
          <w:lang w:val="hr-HR"/>
        </w:rPr>
        <w:t xml:space="preserve">, 4/1952., 3‒4, 109‒118. Usp. </w:t>
      </w:r>
      <w:r w:rsidRPr="00B16445">
        <w:rPr>
          <w:rFonts w:ascii="Times New Roman" w:hAnsi="Times New Roman"/>
          <w:sz w:val="20"/>
          <w:szCs w:val="20"/>
        </w:rPr>
        <w:t xml:space="preserve">Ž. </w:t>
      </w:r>
      <w:r w:rsidRPr="00B16445">
        <w:rPr>
          <w:rFonts w:ascii="Times New Roman" w:hAnsi="Times New Roman"/>
          <w:smallCaps/>
          <w:sz w:val="20"/>
          <w:szCs w:val="20"/>
        </w:rPr>
        <w:t>Đurić</w:t>
      </w:r>
      <w:r w:rsidRPr="00B16445">
        <w:rPr>
          <w:rFonts w:ascii="Times New Roman" w:hAnsi="Times New Roman"/>
          <w:sz w:val="20"/>
          <w:szCs w:val="20"/>
        </w:rPr>
        <w:t xml:space="preserve">, </w:t>
      </w:r>
      <w:r w:rsidRPr="00B16445">
        <w:rPr>
          <w:rFonts w:ascii="Times New Roman" w:hAnsi="Times New Roman"/>
          <w:i/>
          <w:sz w:val="20"/>
          <w:szCs w:val="20"/>
        </w:rPr>
        <w:t>Srpsko-italijanske književne i kulturne veze</w:t>
      </w:r>
      <w:r w:rsidRPr="00B16445">
        <w:rPr>
          <w:rFonts w:ascii="Times New Roman" w:hAnsi="Times New Roman"/>
          <w:sz w:val="20"/>
          <w:szCs w:val="20"/>
        </w:rPr>
        <w:t xml:space="preserve">, </w:t>
      </w:r>
      <w:r w:rsidRPr="00B16445">
        <w:rPr>
          <w:rFonts w:ascii="Times New Roman" w:hAnsi="Times New Roman"/>
          <w:sz w:val="20"/>
          <w:szCs w:val="20"/>
          <w:lang w:val="hr-HR"/>
        </w:rPr>
        <w:t>767. Đurić navodi da se u Sequijevu arhivu nalaze ukupno tri Desničine razglednice, četiri dopisnice i osam pisama. Prva razglednica datirana je 14. VIII. 1952., a posljednje pismo 28. XII. 1965. Dio njih napisan je na talijanskom jeziku (</w:t>
      </w:r>
      <w:r w:rsidRPr="00B16445">
        <w:rPr>
          <w:rFonts w:ascii="Times New Roman" w:hAnsi="Times New Roman"/>
          <w:i/>
          <w:iCs/>
          <w:sz w:val="20"/>
          <w:szCs w:val="20"/>
          <w:lang w:val="hr-HR"/>
        </w:rPr>
        <w:t>Isto</w:t>
      </w:r>
      <w:r w:rsidRPr="00B16445">
        <w:rPr>
          <w:rFonts w:ascii="Times New Roman" w:hAnsi="Times New Roman"/>
          <w:sz w:val="20"/>
          <w:szCs w:val="20"/>
          <w:lang w:val="hr-HR"/>
        </w:rPr>
        <w:t xml:space="preserve">, 769). Sequi je planirao objaviti rad o korespondenciji s Desnicom; u arhivu se nalazi strojopisni zapis na 24 stranice pod naslovom „Vladan Desnica (1905-1967). Corrispondenza con uno scrittore italianista“ (‘Prepiska s jednim piscem talijanistom’), </w:t>
      </w:r>
      <w:r w:rsidRPr="00B16445">
        <w:rPr>
          <w:rFonts w:ascii="Times New Roman" w:hAnsi="Times New Roman"/>
          <w:i/>
          <w:iCs/>
          <w:sz w:val="20"/>
          <w:szCs w:val="20"/>
          <w:lang w:val="hr-HR"/>
        </w:rPr>
        <w:t>Isto</w:t>
      </w:r>
      <w:r w:rsidRPr="00B16445">
        <w:rPr>
          <w:rFonts w:ascii="Times New Roman" w:hAnsi="Times New Roman"/>
          <w:sz w:val="20"/>
          <w:szCs w:val="20"/>
          <w:lang w:val="hr-HR"/>
        </w:rPr>
        <w:t>, 763. Više podataka bit će poznato nakon uvida u Sequijev arhiv.</w:t>
      </w:r>
    </w:p>
  </w:footnote>
  <w:footnote w:id="130">
    <w:p w14:paraId="1B19F6B3"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Eros </w:t>
      </w:r>
      <w:r w:rsidRPr="00B16445">
        <w:rPr>
          <w:rFonts w:ascii="Times New Roman" w:hAnsi="Times New Roman"/>
          <w:smallCaps/>
          <w:sz w:val="20"/>
          <w:szCs w:val="20"/>
        </w:rPr>
        <w:t>Sequi</w:t>
      </w:r>
      <w:r w:rsidRPr="00B16445">
        <w:rPr>
          <w:rFonts w:ascii="Times New Roman" w:hAnsi="Times New Roman"/>
          <w:sz w:val="20"/>
          <w:szCs w:val="20"/>
        </w:rPr>
        <w:t xml:space="preserve">, </w:t>
      </w:r>
      <w:r w:rsidRPr="00B16445">
        <w:rPr>
          <w:rFonts w:ascii="Times New Roman" w:hAnsi="Times New Roman"/>
          <w:i/>
          <w:sz w:val="20"/>
          <w:szCs w:val="20"/>
        </w:rPr>
        <w:t>Juče i danas</w:t>
      </w:r>
      <w:r w:rsidRPr="00B16445">
        <w:rPr>
          <w:rFonts w:ascii="Times New Roman" w:hAnsi="Times New Roman"/>
          <w:sz w:val="20"/>
          <w:szCs w:val="20"/>
        </w:rPr>
        <w:t xml:space="preserve"> (prev. Milana Piletić), Beograd 1991., 88.</w:t>
      </w:r>
    </w:p>
  </w:footnote>
  <w:footnote w:id="131">
    <w:p w14:paraId="4E19E1E1"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r w:rsidRPr="00B16445">
        <w:rPr>
          <w:rFonts w:ascii="Times New Roman" w:hAnsi="Times New Roman"/>
          <w:smallCaps/>
          <w:sz w:val="20"/>
          <w:szCs w:val="20"/>
        </w:rPr>
        <w:t>Isti</w:t>
      </w:r>
      <w:r w:rsidRPr="00B16445">
        <w:rPr>
          <w:rFonts w:ascii="Times New Roman" w:hAnsi="Times New Roman"/>
          <w:sz w:val="20"/>
          <w:szCs w:val="20"/>
        </w:rPr>
        <w:t xml:space="preserve">, </w:t>
      </w:r>
      <w:r w:rsidRPr="00B16445">
        <w:rPr>
          <w:rFonts w:ascii="Times New Roman" w:hAnsi="Times New Roman"/>
          <w:i/>
          <w:sz w:val="20"/>
          <w:szCs w:val="20"/>
        </w:rPr>
        <w:t>Bilo nas je mnogo</w:t>
      </w:r>
      <w:r w:rsidRPr="00B16445">
        <w:rPr>
          <w:rFonts w:ascii="Times New Roman" w:hAnsi="Times New Roman"/>
          <w:sz w:val="20"/>
          <w:szCs w:val="20"/>
        </w:rPr>
        <w:t xml:space="preserve"> (prev. Ivo Frangeš), Zagreb 1952.</w:t>
      </w:r>
    </w:p>
  </w:footnote>
  <w:footnote w:id="132">
    <w:p w14:paraId="51FB5F10"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r w:rsidRPr="00B16445">
        <w:rPr>
          <w:rFonts w:ascii="Times New Roman" w:hAnsi="Times New Roman"/>
          <w:i/>
          <w:sz w:val="20"/>
          <w:szCs w:val="20"/>
        </w:rPr>
        <w:t>La</w:t>
      </w:r>
      <w:r w:rsidRPr="00B16445">
        <w:rPr>
          <w:rFonts w:ascii="Times New Roman" w:hAnsi="Times New Roman"/>
          <w:sz w:val="20"/>
          <w:szCs w:val="20"/>
        </w:rPr>
        <w:t xml:space="preserve"> </w:t>
      </w:r>
      <w:r w:rsidRPr="00B16445">
        <w:rPr>
          <w:rFonts w:ascii="Times New Roman" w:hAnsi="Times New Roman"/>
          <w:i/>
          <w:sz w:val="20"/>
          <w:szCs w:val="20"/>
        </w:rPr>
        <w:t>battana</w:t>
      </w:r>
      <w:r w:rsidRPr="00B16445">
        <w:rPr>
          <w:rFonts w:ascii="Times New Roman" w:hAnsi="Times New Roman"/>
          <w:sz w:val="20"/>
          <w:szCs w:val="20"/>
        </w:rPr>
        <w:t xml:space="preserve"> 1/1964., 1‒2.</w:t>
      </w:r>
    </w:p>
  </w:footnote>
  <w:footnote w:id="133">
    <w:p w14:paraId="337AB8FD"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S. </w:t>
      </w:r>
      <w:r w:rsidRPr="00B16445">
        <w:rPr>
          <w:rFonts w:ascii="Times New Roman" w:hAnsi="Times New Roman"/>
          <w:smallCaps/>
          <w:sz w:val="20"/>
          <w:szCs w:val="20"/>
          <w:lang w:val="hr-HR"/>
        </w:rPr>
        <w:t xml:space="preserve">Roić, </w:t>
      </w:r>
      <w:r w:rsidRPr="00B16445">
        <w:rPr>
          <w:rFonts w:ascii="Times New Roman" w:hAnsi="Times New Roman"/>
          <w:sz w:val="20"/>
          <w:szCs w:val="20"/>
          <w:lang w:val="hr-HR"/>
        </w:rPr>
        <w:t>„</w:t>
      </w:r>
      <w:r w:rsidRPr="00B16445">
        <w:rPr>
          <w:rFonts w:ascii="Times New Roman" w:eastAsia="Times New Roman" w:hAnsi="Times New Roman"/>
          <w:color w:val="333333"/>
          <w:sz w:val="20"/>
          <w:szCs w:val="20"/>
          <w:shd w:val="clear" w:color="auto" w:fill="FFFFFF"/>
          <w:lang w:val="hr-HR" w:eastAsia="hr-HR"/>
        </w:rPr>
        <w:t xml:space="preserve">Vladan Desnica i talijanska kultura u Zagrebu 1945.-1967.“, 351‒362; </w:t>
      </w:r>
      <w:r w:rsidRPr="00B16445">
        <w:rPr>
          <w:rFonts w:ascii="Times New Roman" w:hAnsi="Times New Roman"/>
          <w:sz w:val="20"/>
          <w:szCs w:val="20"/>
          <w:lang w:val="hr-HR"/>
        </w:rPr>
        <w:t xml:space="preserve">Vesna </w:t>
      </w:r>
      <w:r w:rsidRPr="00B16445">
        <w:rPr>
          <w:rFonts w:ascii="Times New Roman" w:hAnsi="Times New Roman"/>
          <w:smallCaps/>
          <w:sz w:val="20"/>
          <w:szCs w:val="20"/>
          <w:lang w:val="hr-HR"/>
        </w:rPr>
        <w:t>Kilibarda</w:t>
      </w:r>
      <w:r w:rsidRPr="00B16445">
        <w:rPr>
          <w:rFonts w:ascii="Times New Roman" w:hAnsi="Times New Roman"/>
          <w:sz w:val="20"/>
          <w:szCs w:val="20"/>
          <w:lang w:val="hr-HR"/>
        </w:rPr>
        <w:t xml:space="preserve">, „Vladan Desnica i Njegoš“, </w:t>
      </w:r>
      <w:r w:rsidRPr="00B16445">
        <w:rPr>
          <w:rFonts w:ascii="Times New Roman" w:hAnsi="Times New Roman"/>
          <w:i/>
          <w:sz w:val="20"/>
          <w:szCs w:val="20"/>
          <w:lang w:val="hr-HR"/>
        </w:rPr>
        <w:t>Književna istorija</w:t>
      </w:r>
      <w:r w:rsidRPr="00B16445">
        <w:rPr>
          <w:rFonts w:ascii="Times New Roman" w:hAnsi="Times New Roman"/>
          <w:sz w:val="20"/>
          <w:szCs w:val="20"/>
          <w:lang w:val="hr-HR"/>
        </w:rPr>
        <w:t>, 51/2019., br. 168, 225‒245.</w:t>
      </w:r>
    </w:p>
  </w:footnote>
  <w:footnote w:id="134">
    <w:p w14:paraId="06178307" w14:textId="77777777" w:rsidR="00D36D81" w:rsidRPr="00B16445" w:rsidRDefault="00D36D81" w:rsidP="00181B86">
      <w:pPr>
        <w:pStyle w:val="NoSpacing"/>
        <w:jc w:val="both"/>
        <w:rPr>
          <w:rFonts w:ascii="Times New Roman" w:hAnsi="Times New Roman"/>
          <w:sz w:val="20"/>
          <w:szCs w:val="20"/>
          <w:lang w:val="hr-HR"/>
        </w:rPr>
      </w:pPr>
      <w:r w:rsidRPr="00B16445">
        <w:rPr>
          <w:rStyle w:val="FootnoteReference"/>
          <w:rFonts w:ascii="Times New Roman" w:hAnsi="Times New Roman"/>
          <w:sz w:val="20"/>
          <w:szCs w:val="20"/>
        </w:rPr>
        <w:footnoteRef/>
      </w:r>
      <w:r w:rsidRPr="00B16445">
        <w:rPr>
          <w:rFonts w:ascii="Times New Roman" w:hAnsi="Times New Roman"/>
          <w:sz w:val="20"/>
          <w:szCs w:val="20"/>
          <w:lang w:val="hr-HR"/>
        </w:rPr>
        <w:t xml:space="preserve"> S. </w:t>
      </w:r>
      <w:r w:rsidRPr="00B16445">
        <w:rPr>
          <w:rFonts w:ascii="Times New Roman" w:hAnsi="Times New Roman"/>
          <w:smallCaps/>
          <w:sz w:val="20"/>
          <w:szCs w:val="20"/>
          <w:lang w:val="hr-HR"/>
        </w:rPr>
        <w:t xml:space="preserve">Roić, </w:t>
      </w:r>
      <w:r w:rsidRPr="00B16445">
        <w:rPr>
          <w:rFonts w:ascii="Times New Roman" w:hAnsi="Times New Roman"/>
          <w:sz w:val="20"/>
          <w:szCs w:val="20"/>
          <w:lang w:val="hr-HR"/>
        </w:rPr>
        <w:t xml:space="preserve">„Svjedočenje iz Rijeke. Osvaldo Ramous prevoditelj i posrednik južnoslavenskih kultura u Italiji“, </w:t>
      </w:r>
      <w:r w:rsidRPr="00B16445">
        <w:rPr>
          <w:rFonts w:ascii="Times New Roman" w:hAnsi="Times New Roman"/>
          <w:i/>
          <w:sz w:val="20"/>
          <w:szCs w:val="20"/>
          <w:lang w:val="hr-HR"/>
        </w:rPr>
        <w:t>Istočno i zapadno od Trsta</w:t>
      </w:r>
      <w:r w:rsidRPr="00B16445">
        <w:rPr>
          <w:rFonts w:ascii="Times New Roman" w:hAnsi="Times New Roman"/>
          <w:sz w:val="20"/>
          <w:szCs w:val="20"/>
          <w:lang w:val="hr-HR"/>
        </w:rPr>
        <w:t xml:space="preserve">. </w:t>
      </w:r>
      <w:r w:rsidRPr="00B16445">
        <w:rPr>
          <w:rFonts w:ascii="Times New Roman" w:hAnsi="Times New Roman"/>
          <w:i/>
          <w:sz w:val="20"/>
          <w:szCs w:val="20"/>
        </w:rPr>
        <w:t>Interkulturalni</w:t>
      </w:r>
      <w:r w:rsidRPr="00B16445">
        <w:rPr>
          <w:rFonts w:ascii="Times New Roman" w:hAnsi="Times New Roman"/>
          <w:sz w:val="20"/>
          <w:szCs w:val="20"/>
        </w:rPr>
        <w:t xml:space="preserve"> </w:t>
      </w:r>
      <w:r w:rsidRPr="00B16445">
        <w:rPr>
          <w:rFonts w:ascii="Times New Roman" w:hAnsi="Times New Roman"/>
          <w:i/>
          <w:iCs/>
          <w:sz w:val="20"/>
          <w:szCs w:val="20"/>
        </w:rPr>
        <w:t>d</w:t>
      </w:r>
      <w:r w:rsidRPr="00B16445">
        <w:rPr>
          <w:rFonts w:ascii="Times New Roman" w:hAnsi="Times New Roman"/>
          <w:i/>
          <w:sz w:val="20"/>
          <w:szCs w:val="20"/>
        </w:rPr>
        <w:t>ijalozi</w:t>
      </w:r>
      <w:r w:rsidRPr="00B16445">
        <w:rPr>
          <w:rFonts w:ascii="Times New Roman" w:hAnsi="Times New Roman"/>
          <w:sz w:val="20"/>
          <w:szCs w:val="20"/>
        </w:rPr>
        <w:t>, Zagreb 2013., 159.</w:t>
      </w:r>
    </w:p>
  </w:footnote>
  <w:footnote w:id="135">
    <w:p w14:paraId="1791C102" w14:textId="77777777" w:rsidR="00D36D81" w:rsidRPr="00B16445" w:rsidRDefault="00D36D81" w:rsidP="00181B86">
      <w:pPr>
        <w:rPr>
          <w:lang w:val="hr-HR"/>
        </w:rPr>
      </w:pPr>
      <w:r w:rsidRPr="00B16445">
        <w:rPr>
          <w:rStyle w:val="FootnoteReference"/>
        </w:rPr>
        <w:footnoteRef/>
      </w:r>
      <w:r w:rsidRPr="00B16445">
        <w:rPr>
          <w:lang w:val="hr-HR"/>
        </w:rPr>
        <w:t xml:space="preserve"> Miroslav Krleža je sicer v okoliščinah spora med Titom in Stalinom na 3. kongresu književnikov Jugoslavije (1952) v referatu poudaril, da je „estetika Ždanova brezidejna in neiznajdljiva parafraza predvojnih vulgarnih socialdemokratskih teorij“, ki se ji mora jugoslovanska književna praksa v smislu branjenja umetniške svobode upreti. </w:t>
      </w:r>
    </w:p>
  </w:footnote>
  <w:footnote w:id="136">
    <w:p w14:paraId="4DA62B37" w14:textId="77777777" w:rsidR="00D36D81" w:rsidRPr="00B16445" w:rsidRDefault="00D36D81" w:rsidP="00181B86">
      <w:pPr>
        <w:rPr>
          <w:lang w:val="hr-HR"/>
        </w:rPr>
      </w:pPr>
      <w:r w:rsidRPr="00B16445">
        <w:rPr>
          <w:rStyle w:val="FootnoteReference"/>
        </w:rPr>
        <w:footnoteRef/>
      </w:r>
      <w:r w:rsidRPr="00B16445">
        <w:rPr>
          <w:lang w:val="hr-HR"/>
        </w:rPr>
        <w:t xml:space="preserve"> Edvard Kardelj je umetniško ustvarjanje na začetku petdesetih let razumel v smislu „socialističnega humanizma“.</w:t>
      </w:r>
    </w:p>
  </w:footnote>
  <w:footnote w:id="137">
    <w:p w14:paraId="7AD4AD60" w14:textId="77777777" w:rsidR="00D36D81" w:rsidRPr="00B16445" w:rsidRDefault="00D36D81" w:rsidP="00181B86">
      <w:pPr>
        <w:pStyle w:val="NoSpacing"/>
        <w:jc w:val="both"/>
        <w:rPr>
          <w:rFonts w:ascii="Times New Roman" w:eastAsia="Times New Roman" w:hAnsi="Times New Roman"/>
          <w:spacing w:val="6"/>
          <w:sz w:val="20"/>
          <w:szCs w:val="20"/>
          <w:lang w:eastAsia="de-DE"/>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hyperlink r:id="rId1" w:history="1">
        <w:r w:rsidRPr="00B16445">
          <w:rPr>
            <w:rFonts w:ascii="Times New Roman" w:eastAsia="Times New Roman" w:hAnsi="Times New Roman"/>
            <w:spacing w:val="6"/>
            <w:sz w:val="20"/>
            <w:szCs w:val="20"/>
            <w:lang w:eastAsia="de-DE"/>
          </w:rPr>
          <w:t xml:space="preserve">Jože </w:t>
        </w:r>
        <w:r w:rsidRPr="00B16445">
          <w:rPr>
            <w:rFonts w:ascii="Times New Roman" w:eastAsia="Times New Roman" w:hAnsi="Times New Roman"/>
            <w:smallCaps/>
            <w:spacing w:val="6"/>
            <w:sz w:val="20"/>
            <w:szCs w:val="20"/>
            <w:lang w:eastAsia="de-DE"/>
          </w:rPr>
          <w:t>Javoršek</w:t>
        </w:r>
      </w:hyperlink>
      <w:r w:rsidRPr="00B16445">
        <w:rPr>
          <w:rFonts w:ascii="Times New Roman" w:eastAsia="Times New Roman" w:hAnsi="Times New Roman"/>
          <w:spacing w:val="6"/>
          <w:sz w:val="20"/>
          <w:szCs w:val="20"/>
          <w:lang w:eastAsia="de-DE"/>
        </w:rPr>
        <w:t xml:space="preserve">, „Piramida“, </w:t>
      </w:r>
      <w:hyperlink r:id="rId2" w:history="1">
        <w:r w:rsidRPr="00B16445">
          <w:rPr>
            <w:rFonts w:ascii="Times New Roman" w:eastAsia="Times New Roman" w:hAnsi="Times New Roman"/>
            <w:i/>
            <w:iCs/>
            <w:spacing w:val="6"/>
            <w:sz w:val="20"/>
            <w:szCs w:val="20"/>
            <w:lang w:eastAsia="de-DE"/>
          </w:rPr>
          <w:t>Naša sodobnost</w:t>
        </w:r>
      </w:hyperlink>
      <w:r w:rsidRPr="00B16445">
        <w:rPr>
          <w:rFonts w:ascii="Times New Roman" w:eastAsia="Times New Roman" w:hAnsi="Times New Roman"/>
          <w:spacing w:val="6"/>
          <w:sz w:val="20"/>
          <w:szCs w:val="20"/>
          <w:lang w:eastAsia="de-DE"/>
        </w:rPr>
        <w:t>, 5/1957, štev.</w:t>
      </w:r>
      <w:hyperlink r:id="rId3" w:history="1">
        <w:r w:rsidRPr="00B16445">
          <w:rPr>
            <w:rFonts w:ascii="Times New Roman" w:eastAsia="Times New Roman" w:hAnsi="Times New Roman"/>
            <w:spacing w:val="6"/>
            <w:sz w:val="20"/>
            <w:szCs w:val="20"/>
            <w:lang w:eastAsia="de-DE"/>
          </w:rPr>
          <w:t xml:space="preserve"> 8/9</w:t>
        </w:r>
      </w:hyperlink>
      <w:r w:rsidRPr="00B16445">
        <w:rPr>
          <w:rFonts w:ascii="Times New Roman" w:eastAsia="Times New Roman" w:hAnsi="Times New Roman"/>
          <w:spacing w:val="6"/>
          <w:sz w:val="20"/>
          <w:szCs w:val="20"/>
          <w:lang w:eastAsia="de-DE"/>
        </w:rPr>
        <w:t>, 751‒764.</w:t>
      </w:r>
    </w:p>
  </w:footnote>
  <w:footnote w:id="138">
    <w:p w14:paraId="4C0C3841"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hyperlink r:id="rId4" w:history="1">
        <w:r w:rsidRPr="00B16445">
          <w:rPr>
            <w:rFonts w:ascii="Times New Roman" w:eastAsia="Times New Roman" w:hAnsi="Times New Roman"/>
            <w:spacing w:val="6"/>
            <w:sz w:val="20"/>
            <w:szCs w:val="20"/>
            <w:lang w:eastAsia="de-DE"/>
          </w:rPr>
          <w:t xml:space="preserve">Vladimir </w:t>
        </w:r>
        <w:r w:rsidRPr="00B16445">
          <w:rPr>
            <w:rFonts w:ascii="Times New Roman" w:eastAsia="Times New Roman" w:hAnsi="Times New Roman"/>
            <w:smallCaps/>
            <w:spacing w:val="6"/>
            <w:sz w:val="20"/>
            <w:szCs w:val="20"/>
            <w:lang w:eastAsia="de-DE"/>
          </w:rPr>
          <w:t>Kralj</w:t>
        </w:r>
      </w:hyperlink>
      <w:r w:rsidRPr="00B16445">
        <w:rPr>
          <w:rFonts w:ascii="Times New Roman" w:eastAsia="Times New Roman" w:hAnsi="Times New Roman"/>
          <w:spacing w:val="6"/>
          <w:sz w:val="20"/>
          <w:szCs w:val="20"/>
          <w:lang w:eastAsia="de-DE"/>
        </w:rPr>
        <w:t>, „</w:t>
      </w:r>
      <w:r w:rsidRPr="00B16445">
        <w:rPr>
          <w:rFonts w:ascii="Times New Roman" w:hAnsi="Times New Roman"/>
          <w:spacing w:val="14"/>
          <w:sz w:val="20"/>
          <w:szCs w:val="20"/>
        </w:rPr>
        <w:t>Razmišljanje o sodobni ameriški dramatik</w:t>
      </w:r>
      <w:r w:rsidRPr="00B16445">
        <w:rPr>
          <w:rFonts w:ascii="Times New Roman" w:eastAsia="Times New Roman" w:hAnsi="Times New Roman"/>
          <w:spacing w:val="6"/>
          <w:sz w:val="20"/>
          <w:szCs w:val="20"/>
          <w:lang w:eastAsia="de-DE"/>
        </w:rPr>
        <w:t>“</w:t>
      </w:r>
      <w:r w:rsidRPr="00B16445">
        <w:rPr>
          <w:rFonts w:ascii="Times New Roman" w:hAnsi="Times New Roman"/>
          <w:spacing w:val="14"/>
          <w:sz w:val="20"/>
          <w:szCs w:val="20"/>
        </w:rPr>
        <w:t>,</w:t>
      </w:r>
      <w:r w:rsidRPr="00B16445">
        <w:rPr>
          <w:rFonts w:ascii="Times New Roman" w:hAnsi="Times New Roman"/>
          <w:i/>
          <w:iCs/>
          <w:spacing w:val="14"/>
          <w:sz w:val="20"/>
          <w:szCs w:val="20"/>
        </w:rPr>
        <w:t xml:space="preserve"> </w:t>
      </w:r>
      <w:hyperlink r:id="rId5" w:history="1">
        <w:r w:rsidRPr="00B16445">
          <w:rPr>
            <w:rFonts w:ascii="Times New Roman" w:eastAsia="Times New Roman" w:hAnsi="Times New Roman"/>
            <w:i/>
            <w:iCs/>
            <w:spacing w:val="6"/>
            <w:sz w:val="20"/>
            <w:szCs w:val="20"/>
            <w:lang w:eastAsia="de-DE"/>
          </w:rPr>
          <w:t>Naša sodobnost</w:t>
        </w:r>
      </w:hyperlink>
      <w:r w:rsidRPr="00B16445">
        <w:rPr>
          <w:rFonts w:ascii="Times New Roman" w:eastAsia="Times New Roman" w:hAnsi="Times New Roman"/>
          <w:spacing w:val="6"/>
          <w:sz w:val="20"/>
          <w:szCs w:val="20"/>
          <w:lang w:eastAsia="de-DE"/>
        </w:rPr>
        <w:t xml:space="preserve">, 9/1961, </w:t>
      </w:r>
      <w:hyperlink r:id="rId6" w:history="1">
        <w:r w:rsidRPr="00B16445">
          <w:rPr>
            <w:rFonts w:ascii="Times New Roman" w:eastAsia="Times New Roman" w:hAnsi="Times New Roman"/>
            <w:spacing w:val="6"/>
            <w:sz w:val="20"/>
            <w:szCs w:val="20"/>
            <w:lang w:eastAsia="de-DE"/>
          </w:rPr>
          <w:t>štev. 12</w:t>
        </w:r>
      </w:hyperlink>
      <w:r w:rsidRPr="00B16445">
        <w:rPr>
          <w:rFonts w:ascii="Times New Roman" w:eastAsia="Times New Roman" w:hAnsi="Times New Roman"/>
          <w:spacing w:val="6"/>
          <w:sz w:val="20"/>
          <w:szCs w:val="20"/>
          <w:lang w:eastAsia="de-DE"/>
        </w:rPr>
        <w:t>, 1155‒1159.</w:t>
      </w:r>
    </w:p>
  </w:footnote>
  <w:footnote w:id="139">
    <w:p w14:paraId="0BD70389"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Začetki </w:t>
      </w:r>
      <w:r w:rsidRPr="00B16445">
        <w:rPr>
          <w:rFonts w:ascii="Times New Roman" w:hAnsi="Times New Roman"/>
          <w:i/>
          <w:iCs/>
          <w:sz w:val="20"/>
          <w:szCs w:val="20"/>
        </w:rPr>
        <w:t>Odra</w:t>
      </w:r>
      <w:r w:rsidRPr="00B16445">
        <w:rPr>
          <w:rFonts w:ascii="Times New Roman" w:hAnsi="Times New Roman"/>
          <w:sz w:val="20"/>
          <w:szCs w:val="20"/>
        </w:rPr>
        <w:t xml:space="preserve"> segajo na konec leta 1956, ko je Jože Javoršek s predstavnikom mladega roda Tarasom Kermaunerjem naredil osnutek za novo gledališče. Namen gledališča je bilo šolanje novih avtorjev, režiserjev in igralcev. Skupina študentov Igralske akademije in študentov slavistike oziroma primerjalne književnosti ljubljanske Filozofske fakultete je marca leta 1957 dala pobudo za ustanovitev gledališča z modernim eksperimentalnim programom ter mladimi igralci. 1. julija 1957 je bila otvoritvena predstava </w:t>
      </w:r>
      <w:r w:rsidRPr="00B16445">
        <w:rPr>
          <w:rFonts w:ascii="Times New Roman" w:hAnsi="Times New Roman"/>
          <w:i/>
          <w:iCs/>
          <w:sz w:val="20"/>
          <w:szCs w:val="20"/>
        </w:rPr>
        <w:t>Večer slovenske ljubezenske lirike</w:t>
      </w:r>
      <w:r w:rsidRPr="00B16445">
        <w:rPr>
          <w:rFonts w:ascii="Times New Roman" w:hAnsi="Times New Roman"/>
          <w:sz w:val="20"/>
          <w:szCs w:val="20"/>
        </w:rPr>
        <w:t xml:space="preserve">. Izbor pesmi je pripravil Janko Kos. Prva prava gledališka projekta sta bili Ionescovi </w:t>
      </w:r>
      <w:r w:rsidRPr="00B16445">
        <w:rPr>
          <w:rFonts w:ascii="Times New Roman" w:hAnsi="Times New Roman"/>
          <w:i/>
          <w:sz w:val="20"/>
          <w:szCs w:val="20"/>
        </w:rPr>
        <w:t>Učna ura</w:t>
      </w:r>
      <w:r w:rsidRPr="00B16445">
        <w:rPr>
          <w:rFonts w:ascii="Times New Roman" w:hAnsi="Times New Roman"/>
          <w:sz w:val="20"/>
          <w:szCs w:val="20"/>
        </w:rPr>
        <w:t xml:space="preserve"> in </w:t>
      </w:r>
      <w:r w:rsidRPr="00B16445">
        <w:rPr>
          <w:rFonts w:ascii="Times New Roman" w:hAnsi="Times New Roman"/>
          <w:i/>
          <w:sz w:val="20"/>
          <w:szCs w:val="20"/>
        </w:rPr>
        <w:t>Plešasta pev</w:t>
      </w:r>
      <w:r w:rsidRPr="00B16445">
        <w:rPr>
          <w:rFonts w:ascii="Times New Roman" w:hAnsi="Times New Roman"/>
          <w:sz w:val="20"/>
          <w:szCs w:val="20"/>
        </w:rPr>
        <w:t xml:space="preserve">ka. Konec </w:t>
      </w:r>
      <w:r w:rsidRPr="00B16445">
        <w:rPr>
          <w:rFonts w:ascii="Times New Roman" w:hAnsi="Times New Roman"/>
          <w:i/>
          <w:iCs/>
          <w:sz w:val="20"/>
          <w:szCs w:val="20"/>
        </w:rPr>
        <w:t>Odra 57</w:t>
      </w:r>
      <w:r w:rsidRPr="00B16445">
        <w:rPr>
          <w:rFonts w:ascii="Times New Roman" w:hAnsi="Times New Roman"/>
          <w:sz w:val="20"/>
          <w:szCs w:val="20"/>
        </w:rPr>
        <w:t xml:space="preserve"> ima predvsem politične razsežnosti: leta 1964 je prišlo ob napovedani uprizoritv </w:t>
      </w:r>
      <w:r w:rsidRPr="00B16445">
        <w:rPr>
          <w:rFonts w:ascii="Times New Roman" w:hAnsi="Times New Roman"/>
          <w:i/>
          <w:sz w:val="20"/>
          <w:szCs w:val="20"/>
        </w:rPr>
        <w:t>Tople grede</w:t>
      </w:r>
      <w:r w:rsidRPr="00B16445">
        <w:rPr>
          <w:rFonts w:ascii="Times New Roman" w:hAnsi="Times New Roman"/>
          <w:sz w:val="20"/>
          <w:szCs w:val="20"/>
        </w:rPr>
        <w:t xml:space="preserve"> Marjana Rožanca do insceniranih protestov, predstavo so zato odpovedali, s tem pa je bilo tudi konec </w:t>
      </w:r>
      <w:r w:rsidRPr="00B16445">
        <w:rPr>
          <w:rFonts w:ascii="Times New Roman" w:hAnsi="Times New Roman"/>
          <w:i/>
          <w:iCs/>
          <w:sz w:val="20"/>
          <w:szCs w:val="20"/>
        </w:rPr>
        <w:t>Odra 57</w:t>
      </w:r>
      <w:r w:rsidRPr="00B16445">
        <w:rPr>
          <w:rFonts w:ascii="Times New Roman" w:hAnsi="Times New Roman"/>
          <w:sz w:val="20"/>
          <w:szCs w:val="20"/>
        </w:rPr>
        <w:t>.</w:t>
      </w:r>
    </w:p>
  </w:footnote>
  <w:footnote w:id="140">
    <w:p w14:paraId="52AF6427"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Akademik Boris Majer (1919 ‒ 2010) je bil univerzitetni profesor dialektičnega materialzma in sodobne filozofije.</w:t>
      </w:r>
    </w:p>
  </w:footnote>
  <w:footnote w:id="141">
    <w:p w14:paraId="2DA20DA7"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Boris Ziherl (1919 ‒ 1976) je bil marksistični filozof in sociolog, visok partijski ter državni fuknkcionar. Dobro znano je njegovo stališče, ki ga je leta 1957 na seji Izvršnega komiteja CK ZKS povzel z besedami: „Naši kulturni delavci precej nasedajo teorijam, ki se pojavljajo v zvezi z Besedo, da je kultura čisto nepolitičen sektor družbenega življenja in da je bolje, če se ZK ne vtika v te stvari.“</w:t>
      </w:r>
    </w:p>
  </w:footnote>
  <w:footnote w:id="142">
    <w:p w14:paraId="3CF27F35"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Boris </w:t>
      </w:r>
      <w:r w:rsidRPr="00B16445">
        <w:rPr>
          <w:rFonts w:ascii="Times New Roman" w:hAnsi="Times New Roman"/>
          <w:smallCaps/>
          <w:sz w:val="20"/>
          <w:szCs w:val="20"/>
        </w:rPr>
        <w:t>Ziherl,</w:t>
      </w:r>
      <w:r w:rsidRPr="00B16445">
        <w:rPr>
          <w:rFonts w:ascii="Times New Roman" w:hAnsi="Times New Roman"/>
          <w:sz w:val="20"/>
          <w:szCs w:val="20"/>
        </w:rPr>
        <w:t xml:space="preserve"> „</w:t>
      </w:r>
      <w:r w:rsidRPr="00B16445">
        <w:rPr>
          <w:rFonts w:ascii="Times New Roman" w:hAnsi="Times New Roman"/>
          <w:spacing w:val="14"/>
          <w:sz w:val="20"/>
          <w:szCs w:val="20"/>
        </w:rPr>
        <w:t>Eksistencializem in njegove družbene korenine“,</w:t>
      </w:r>
      <w:r w:rsidRPr="00B16445">
        <w:rPr>
          <w:rFonts w:ascii="Times New Roman" w:hAnsi="Times New Roman"/>
          <w:i/>
          <w:iCs/>
          <w:spacing w:val="14"/>
          <w:sz w:val="20"/>
          <w:szCs w:val="20"/>
        </w:rPr>
        <w:t xml:space="preserve"> </w:t>
      </w:r>
      <w:hyperlink r:id="rId7" w:history="1">
        <w:r w:rsidRPr="00B16445">
          <w:rPr>
            <w:rFonts w:ascii="Times New Roman" w:eastAsia="Times New Roman" w:hAnsi="Times New Roman"/>
            <w:i/>
            <w:iCs/>
            <w:spacing w:val="6"/>
            <w:sz w:val="20"/>
            <w:szCs w:val="20"/>
            <w:lang w:eastAsia="de-DE"/>
          </w:rPr>
          <w:t>Naša sodobnost</w:t>
        </w:r>
      </w:hyperlink>
      <w:r w:rsidRPr="00B16445">
        <w:rPr>
          <w:rFonts w:ascii="Times New Roman" w:eastAsia="Times New Roman" w:hAnsi="Times New Roman"/>
          <w:spacing w:val="6"/>
          <w:sz w:val="20"/>
          <w:szCs w:val="20"/>
          <w:lang w:eastAsia="de-DE"/>
        </w:rPr>
        <w:t xml:space="preserve">, 1/1953, </w:t>
      </w:r>
      <w:hyperlink r:id="rId8" w:history="1">
        <w:r w:rsidRPr="00B16445">
          <w:rPr>
            <w:rFonts w:ascii="Times New Roman" w:eastAsia="Times New Roman" w:hAnsi="Times New Roman"/>
            <w:spacing w:val="6"/>
            <w:sz w:val="20"/>
            <w:szCs w:val="20"/>
            <w:lang w:eastAsia="de-DE"/>
          </w:rPr>
          <w:t>štev. 1</w:t>
        </w:r>
      </w:hyperlink>
      <w:r w:rsidRPr="00B16445">
        <w:rPr>
          <w:rFonts w:ascii="Times New Roman" w:eastAsia="Times New Roman" w:hAnsi="Times New Roman"/>
          <w:spacing w:val="6"/>
          <w:sz w:val="20"/>
          <w:szCs w:val="20"/>
          <w:lang w:eastAsia="de-DE"/>
        </w:rPr>
        <w:t>, 1‒131.</w:t>
      </w:r>
    </w:p>
  </w:footnote>
  <w:footnote w:id="143">
    <w:p w14:paraId="3E06EF4B"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w:t>
      </w:r>
      <w:r w:rsidRPr="00B16445">
        <w:rPr>
          <w:rFonts w:ascii="Times New Roman" w:hAnsi="Times New Roman"/>
          <w:i/>
          <w:iCs/>
          <w:sz w:val="20"/>
          <w:szCs w:val="20"/>
        </w:rPr>
        <w:t>Naša sodobnost</w:t>
      </w:r>
      <w:r w:rsidRPr="00B16445">
        <w:rPr>
          <w:rFonts w:ascii="Times New Roman" w:hAnsi="Times New Roman"/>
          <w:sz w:val="20"/>
          <w:szCs w:val="20"/>
        </w:rPr>
        <w:t xml:space="preserve"> je bila nadaljevanje predvojne </w:t>
      </w:r>
      <w:r w:rsidRPr="00B16445">
        <w:rPr>
          <w:rFonts w:ascii="Times New Roman" w:hAnsi="Times New Roman"/>
          <w:i/>
          <w:iCs/>
          <w:sz w:val="20"/>
          <w:szCs w:val="20"/>
        </w:rPr>
        <w:t>Sodobnosti</w:t>
      </w:r>
      <w:r w:rsidRPr="00B16445">
        <w:rPr>
          <w:rFonts w:ascii="Times New Roman" w:hAnsi="Times New Roman"/>
          <w:sz w:val="20"/>
          <w:szCs w:val="20"/>
        </w:rPr>
        <w:t xml:space="preserve">, izhajala je od leta 1933. Njeni uredniki so bili Ferdo Kozak, Stanko Leben in Josip Vidmar. V letih 1969 ‒ 1999 je bil urednik Ciril Zlobec in jo utemeljil kot osrednji slovenski književni časopis. Danes jo vodi Evald Flisar. </w:t>
      </w:r>
    </w:p>
  </w:footnote>
  <w:footnote w:id="144">
    <w:p w14:paraId="2B16DE53"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Kulturni molk ni bil razglašen prvič. Nasprotovanje okupaciji 1941 ‒ 1945 so s popolnim kulturnim molkom izrazili mnogi takratni kulturniki. Objavljen je bil 6. 4. 1942 v </w:t>
      </w:r>
      <w:r w:rsidRPr="00B16445">
        <w:rPr>
          <w:rFonts w:ascii="Times New Roman" w:hAnsi="Times New Roman"/>
          <w:i/>
          <w:iCs/>
          <w:sz w:val="20"/>
          <w:szCs w:val="20"/>
        </w:rPr>
        <w:t>Slovenskem poročevalcu</w:t>
      </w:r>
      <w:r w:rsidRPr="00B16445">
        <w:rPr>
          <w:rFonts w:ascii="Times New Roman" w:hAnsi="Times New Roman"/>
          <w:sz w:val="20"/>
          <w:szCs w:val="20"/>
        </w:rPr>
        <w:t xml:space="preserve">. Z njim se niso strinjali domobranci, od revij je med vojno izhajal samo </w:t>
      </w:r>
      <w:r w:rsidRPr="00B16445">
        <w:rPr>
          <w:rFonts w:ascii="Times New Roman" w:hAnsi="Times New Roman"/>
          <w:i/>
          <w:iCs/>
          <w:sz w:val="20"/>
          <w:szCs w:val="20"/>
        </w:rPr>
        <w:t>Dom in svet</w:t>
      </w:r>
      <w:r w:rsidRPr="00B16445">
        <w:rPr>
          <w:rFonts w:ascii="Times New Roman" w:hAnsi="Times New Roman"/>
          <w:sz w:val="20"/>
          <w:szCs w:val="20"/>
        </w:rPr>
        <w:t xml:space="preserve"> ter priloga revije </w:t>
      </w:r>
      <w:r w:rsidRPr="00B16445">
        <w:rPr>
          <w:rFonts w:ascii="Times New Roman" w:hAnsi="Times New Roman"/>
          <w:i/>
          <w:iCs/>
          <w:sz w:val="20"/>
          <w:szCs w:val="20"/>
        </w:rPr>
        <w:t>Umetnost: mesečnik za umetnost in kulturo</w:t>
      </w:r>
      <w:r w:rsidRPr="00B16445">
        <w:rPr>
          <w:rFonts w:ascii="Times New Roman" w:hAnsi="Times New Roman"/>
          <w:sz w:val="20"/>
          <w:szCs w:val="20"/>
        </w:rPr>
        <w:t xml:space="preserve"> „Živa njiva“. </w:t>
      </w:r>
    </w:p>
  </w:footnote>
  <w:footnote w:id="145">
    <w:p w14:paraId="275BD3F8"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Dušan </w:t>
      </w:r>
      <w:r w:rsidRPr="00B16445">
        <w:rPr>
          <w:rFonts w:ascii="Times New Roman" w:hAnsi="Times New Roman"/>
          <w:smallCaps/>
          <w:sz w:val="20"/>
          <w:szCs w:val="20"/>
        </w:rPr>
        <w:t>Pirjevec,</w:t>
      </w:r>
      <w:r w:rsidRPr="00B16445">
        <w:rPr>
          <w:rFonts w:ascii="Times New Roman" w:hAnsi="Times New Roman"/>
          <w:sz w:val="20"/>
          <w:szCs w:val="20"/>
        </w:rPr>
        <w:t xml:space="preserve"> „Nerodoviten ukrep“, </w:t>
      </w:r>
      <w:r w:rsidRPr="00B16445">
        <w:rPr>
          <w:rFonts w:ascii="Times New Roman" w:hAnsi="Times New Roman"/>
          <w:i/>
          <w:iCs/>
          <w:sz w:val="20"/>
          <w:szCs w:val="20"/>
        </w:rPr>
        <w:t>Sodobnost</w:t>
      </w:r>
      <w:r w:rsidRPr="00B16445">
        <w:rPr>
          <w:rFonts w:ascii="Times New Roman" w:hAnsi="Times New Roman"/>
          <w:sz w:val="20"/>
          <w:szCs w:val="20"/>
        </w:rPr>
        <w:t>,</w:t>
      </w:r>
      <w:r w:rsidRPr="00B16445">
        <w:rPr>
          <w:rFonts w:ascii="Times New Roman" w:hAnsi="Times New Roman"/>
          <w:i/>
          <w:iCs/>
          <w:sz w:val="20"/>
          <w:szCs w:val="20"/>
        </w:rPr>
        <w:t xml:space="preserve"> </w:t>
      </w:r>
      <w:r w:rsidRPr="00B16445">
        <w:rPr>
          <w:rFonts w:ascii="Times New Roman" w:hAnsi="Times New Roman"/>
          <w:sz w:val="20"/>
          <w:szCs w:val="20"/>
        </w:rPr>
        <w:t xml:space="preserve">12/1964, štev. 7, 668‒670. </w:t>
      </w:r>
    </w:p>
  </w:footnote>
  <w:footnote w:id="146">
    <w:p w14:paraId="08DFA551" w14:textId="77777777" w:rsidR="00D36D81" w:rsidRPr="00B16445"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Bojan </w:t>
      </w:r>
      <w:r w:rsidRPr="00B16445">
        <w:rPr>
          <w:rFonts w:ascii="Times New Roman" w:hAnsi="Times New Roman"/>
          <w:smallCaps/>
          <w:sz w:val="20"/>
          <w:szCs w:val="20"/>
        </w:rPr>
        <w:t>Štih,</w:t>
      </w:r>
      <w:r w:rsidRPr="00B16445">
        <w:rPr>
          <w:rFonts w:ascii="Times New Roman" w:hAnsi="Times New Roman"/>
          <w:sz w:val="20"/>
          <w:szCs w:val="20"/>
        </w:rPr>
        <w:t xml:space="preserve"> „Ne monolog, marveč dialog“, </w:t>
      </w:r>
      <w:r w:rsidRPr="00B16445">
        <w:rPr>
          <w:rFonts w:ascii="Times New Roman" w:hAnsi="Times New Roman"/>
          <w:i/>
          <w:iCs/>
          <w:sz w:val="20"/>
          <w:szCs w:val="20"/>
        </w:rPr>
        <w:t>Sodobnost</w:t>
      </w:r>
      <w:r w:rsidRPr="00B16445">
        <w:rPr>
          <w:rFonts w:ascii="Times New Roman" w:hAnsi="Times New Roman"/>
          <w:sz w:val="20"/>
          <w:szCs w:val="20"/>
        </w:rPr>
        <w:t>,</w:t>
      </w:r>
      <w:r w:rsidRPr="00B16445">
        <w:rPr>
          <w:rFonts w:ascii="Times New Roman" w:hAnsi="Times New Roman"/>
          <w:i/>
          <w:iCs/>
          <w:sz w:val="20"/>
          <w:szCs w:val="20"/>
        </w:rPr>
        <w:t xml:space="preserve"> </w:t>
      </w:r>
      <w:r w:rsidRPr="00B16445">
        <w:rPr>
          <w:rFonts w:ascii="Times New Roman" w:hAnsi="Times New Roman"/>
          <w:sz w:val="20"/>
          <w:szCs w:val="20"/>
        </w:rPr>
        <w:t>12/1964, štev. 7, 670‒671.</w:t>
      </w:r>
    </w:p>
  </w:footnote>
  <w:footnote w:id="147">
    <w:p w14:paraId="06D5CE33" w14:textId="77777777" w:rsidR="00D36D81" w:rsidRPr="00181B86" w:rsidRDefault="00D36D81" w:rsidP="00181B86">
      <w:pPr>
        <w:pStyle w:val="NoSpacing"/>
        <w:jc w:val="both"/>
        <w:rPr>
          <w:rFonts w:ascii="Times New Roman" w:hAnsi="Times New Roman"/>
          <w:sz w:val="20"/>
          <w:szCs w:val="20"/>
        </w:rPr>
      </w:pPr>
      <w:r w:rsidRPr="00B16445">
        <w:rPr>
          <w:rStyle w:val="FootnoteReference"/>
          <w:rFonts w:ascii="Times New Roman" w:hAnsi="Times New Roman"/>
          <w:sz w:val="20"/>
          <w:szCs w:val="20"/>
        </w:rPr>
        <w:footnoteRef/>
      </w:r>
      <w:r w:rsidRPr="00B16445">
        <w:rPr>
          <w:rFonts w:ascii="Times New Roman" w:hAnsi="Times New Roman"/>
          <w:sz w:val="20"/>
          <w:szCs w:val="20"/>
        </w:rPr>
        <w:t xml:space="preserve"> Posebej opozarjam na vrsto prispevkov Janka Kosa in Tarasa Kermaunerja, objavljenih v </w:t>
      </w:r>
      <w:r w:rsidRPr="00B16445">
        <w:rPr>
          <w:rFonts w:ascii="Times New Roman" w:hAnsi="Times New Roman"/>
          <w:i/>
          <w:iCs/>
          <w:sz w:val="20"/>
          <w:szCs w:val="20"/>
        </w:rPr>
        <w:t xml:space="preserve">Besedi </w:t>
      </w:r>
      <w:r w:rsidRPr="00B16445">
        <w:rPr>
          <w:rFonts w:ascii="Times New Roman" w:hAnsi="Times New Roman"/>
          <w:sz w:val="20"/>
          <w:szCs w:val="20"/>
        </w:rPr>
        <w:t>in drugih revijah, katerih namen je bil osrediščen na iskanje kolikor toliko mogočega sožitja med literarno umetnostjo in zahtevami (kulturne) politike. V bistvu so se pravzaprav vse vsebine o problemih marskistične estetike, o različnih tipih kritike, splošnem in posameznem v umetnosti, o idejno neoporečnem ter hkrati umetniško pomembnem itn. gibale na meji mogočega oziroma so iskale možnost kompromisa tam, kjer možnosti zanj sploh ni bilo.</w:t>
      </w:r>
      <w:r w:rsidRPr="00181B86">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4D62"/>
    <w:multiLevelType w:val="hybridMultilevel"/>
    <w:tmpl w:val="57EA3FC2"/>
    <w:lvl w:ilvl="0" w:tplc="1C380B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2A7E13"/>
    <w:multiLevelType w:val="hybridMultilevel"/>
    <w:tmpl w:val="E50A48AC"/>
    <w:lvl w:ilvl="0" w:tplc="8E6C4328">
      <w:start w:val="3"/>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 w15:restartNumberingAfterBreak="0">
    <w:nsid w:val="31792D33"/>
    <w:multiLevelType w:val="hybridMultilevel"/>
    <w:tmpl w:val="9782CD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0F"/>
    <w:rsid w:val="00000A8F"/>
    <w:rsid w:val="00002DEB"/>
    <w:rsid w:val="00013A4F"/>
    <w:rsid w:val="00015DFD"/>
    <w:rsid w:val="00016DC9"/>
    <w:rsid w:val="00024320"/>
    <w:rsid w:val="000329A1"/>
    <w:rsid w:val="00035067"/>
    <w:rsid w:val="0003563F"/>
    <w:rsid w:val="00040B8C"/>
    <w:rsid w:val="00043C74"/>
    <w:rsid w:val="00045B9A"/>
    <w:rsid w:val="000506DF"/>
    <w:rsid w:val="00051D8C"/>
    <w:rsid w:val="00052A05"/>
    <w:rsid w:val="00054323"/>
    <w:rsid w:val="00057358"/>
    <w:rsid w:val="000624DB"/>
    <w:rsid w:val="0006257A"/>
    <w:rsid w:val="0006427D"/>
    <w:rsid w:val="0006588E"/>
    <w:rsid w:val="00071F9E"/>
    <w:rsid w:val="000721DD"/>
    <w:rsid w:val="00072344"/>
    <w:rsid w:val="00072B70"/>
    <w:rsid w:val="00081C13"/>
    <w:rsid w:val="00081C75"/>
    <w:rsid w:val="000820E9"/>
    <w:rsid w:val="00082D68"/>
    <w:rsid w:val="0008490C"/>
    <w:rsid w:val="00085404"/>
    <w:rsid w:val="000858F3"/>
    <w:rsid w:val="000928EF"/>
    <w:rsid w:val="00097A78"/>
    <w:rsid w:val="000A0D28"/>
    <w:rsid w:val="000A2363"/>
    <w:rsid w:val="000B295A"/>
    <w:rsid w:val="000B3D8D"/>
    <w:rsid w:val="000B4B35"/>
    <w:rsid w:val="000B6033"/>
    <w:rsid w:val="000C1F92"/>
    <w:rsid w:val="000C4D1A"/>
    <w:rsid w:val="000C4EE6"/>
    <w:rsid w:val="000C77B9"/>
    <w:rsid w:val="000D53D1"/>
    <w:rsid w:val="000D59DB"/>
    <w:rsid w:val="000D6B5C"/>
    <w:rsid w:val="000D6D8C"/>
    <w:rsid w:val="000E0E6C"/>
    <w:rsid w:val="000E699B"/>
    <w:rsid w:val="000E785F"/>
    <w:rsid w:val="000E7F12"/>
    <w:rsid w:val="000F2B3A"/>
    <w:rsid w:val="000F547E"/>
    <w:rsid w:val="000F7175"/>
    <w:rsid w:val="000F7234"/>
    <w:rsid w:val="001001E9"/>
    <w:rsid w:val="00101F72"/>
    <w:rsid w:val="001110B6"/>
    <w:rsid w:val="001116BD"/>
    <w:rsid w:val="00122325"/>
    <w:rsid w:val="00123A29"/>
    <w:rsid w:val="001272F4"/>
    <w:rsid w:val="001300EF"/>
    <w:rsid w:val="00133130"/>
    <w:rsid w:val="00142C45"/>
    <w:rsid w:val="00152C9A"/>
    <w:rsid w:val="0015720E"/>
    <w:rsid w:val="00157625"/>
    <w:rsid w:val="00163661"/>
    <w:rsid w:val="0016560A"/>
    <w:rsid w:val="00167753"/>
    <w:rsid w:val="00173D93"/>
    <w:rsid w:val="00174546"/>
    <w:rsid w:val="00181B86"/>
    <w:rsid w:val="0018485E"/>
    <w:rsid w:val="00184AC2"/>
    <w:rsid w:val="001920E1"/>
    <w:rsid w:val="00193EE6"/>
    <w:rsid w:val="00196D29"/>
    <w:rsid w:val="001A134D"/>
    <w:rsid w:val="001B221E"/>
    <w:rsid w:val="001B5C43"/>
    <w:rsid w:val="001C0256"/>
    <w:rsid w:val="001C49E5"/>
    <w:rsid w:val="001C54D3"/>
    <w:rsid w:val="001C6AB6"/>
    <w:rsid w:val="001D0FCF"/>
    <w:rsid w:val="001D2AB4"/>
    <w:rsid w:val="001D514C"/>
    <w:rsid w:val="001D6928"/>
    <w:rsid w:val="001D6DFB"/>
    <w:rsid w:val="001E4241"/>
    <w:rsid w:val="001E45E3"/>
    <w:rsid w:val="001E4DDE"/>
    <w:rsid w:val="001E60D3"/>
    <w:rsid w:val="001E618F"/>
    <w:rsid w:val="001E63FB"/>
    <w:rsid w:val="001E6E13"/>
    <w:rsid w:val="001F629A"/>
    <w:rsid w:val="002003F8"/>
    <w:rsid w:val="00201A0C"/>
    <w:rsid w:val="00203C7D"/>
    <w:rsid w:val="00204932"/>
    <w:rsid w:val="00206590"/>
    <w:rsid w:val="002078CA"/>
    <w:rsid w:val="00207EFA"/>
    <w:rsid w:val="0021279A"/>
    <w:rsid w:val="002201A3"/>
    <w:rsid w:val="00222C57"/>
    <w:rsid w:val="00224114"/>
    <w:rsid w:val="00225091"/>
    <w:rsid w:val="002339DF"/>
    <w:rsid w:val="002370A3"/>
    <w:rsid w:val="00252E07"/>
    <w:rsid w:val="002604EF"/>
    <w:rsid w:val="002615BB"/>
    <w:rsid w:val="00265B55"/>
    <w:rsid w:val="0026632E"/>
    <w:rsid w:val="00270A78"/>
    <w:rsid w:val="002711D4"/>
    <w:rsid w:val="00274979"/>
    <w:rsid w:val="002759FE"/>
    <w:rsid w:val="00275DEA"/>
    <w:rsid w:val="002772E5"/>
    <w:rsid w:val="002814B6"/>
    <w:rsid w:val="002839C0"/>
    <w:rsid w:val="00285D3B"/>
    <w:rsid w:val="00287A8E"/>
    <w:rsid w:val="002901A3"/>
    <w:rsid w:val="00290598"/>
    <w:rsid w:val="002929B1"/>
    <w:rsid w:val="00294E45"/>
    <w:rsid w:val="002A1952"/>
    <w:rsid w:val="002A1DDD"/>
    <w:rsid w:val="002A4A1E"/>
    <w:rsid w:val="002B28D7"/>
    <w:rsid w:val="002B4620"/>
    <w:rsid w:val="002C2F7E"/>
    <w:rsid w:val="002D275B"/>
    <w:rsid w:val="002D2E74"/>
    <w:rsid w:val="002D30A1"/>
    <w:rsid w:val="002D4840"/>
    <w:rsid w:val="002D507E"/>
    <w:rsid w:val="002D6A8A"/>
    <w:rsid w:val="002E026F"/>
    <w:rsid w:val="002E6A41"/>
    <w:rsid w:val="002E772E"/>
    <w:rsid w:val="002F0CF5"/>
    <w:rsid w:val="002F1C98"/>
    <w:rsid w:val="002F2E28"/>
    <w:rsid w:val="002F5658"/>
    <w:rsid w:val="002F566A"/>
    <w:rsid w:val="00312A3B"/>
    <w:rsid w:val="00313EED"/>
    <w:rsid w:val="00314643"/>
    <w:rsid w:val="00314691"/>
    <w:rsid w:val="00314753"/>
    <w:rsid w:val="0031510D"/>
    <w:rsid w:val="0031771B"/>
    <w:rsid w:val="003203DE"/>
    <w:rsid w:val="00320ADC"/>
    <w:rsid w:val="00325B07"/>
    <w:rsid w:val="00327DC0"/>
    <w:rsid w:val="003309A6"/>
    <w:rsid w:val="003370DD"/>
    <w:rsid w:val="003379F1"/>
    <w:rsid w:val="00337BF0"/>
    <w:rsid w:val="00342515"/>
    <w:rsid w:val="003443C5"/>
    <w:rsid w:val="0034769E"/>
    <w:rsid w:val="00350158"/>
    <w:rsid w:val="0035367C"/>
    <w:rsid w:val="00354FFD"/>
    <w:rsid w:val="0035631B"/>
    <w:rsid w:val="00356691"/>
    <w:rsid w:val="00356D8F"/>
    <w:rsid w:val="00362640"/>
    <w:rsid w:val="00363272"/>
    <w:rsid w:val="003642B4"/>
    <w:rsid w:val="003643AA"/>
    <w:rsid w:val="0036571A"/>
    <w:rsid w:val="0037394A"/>
    <w:rsid w:val="00373AB2"/>
    <w:rsid w:val="00385362"/>
    <w:rsid w:val="00385F16"/>
    <w:rsid w:val="00392CFC"/>
    <w:rsid w:val="00395F2D"/>
    <w:rsid w:val="003A429A"/>
    <w:rsid w:val="003B377A"/>
    <w:rsid w:val="003B4481"/>
    <w:rsid w:val="003B4EBC"/>
    <w:rsid w:val="003B5674"/>
    <w:rsid w:val="003C4B75"/>
    <w:rsid w:val="003E1A5B"/>
    <w:rsid w:val="003E225A"/>
    <w:rsid w:val="003E5930"/>
    <w:rsid w:val="003E6949"/>
    <w:rsid w:val="003E6E56"/>
    <w:rsid w:val="003F3CB4"/>
    <w:rsid w:val="003F4BC1"/>
    <w:rsid w:val="004003A2"/>
    <w:rsid w:val="0040446D"/>
    <w:rsid w:val="0040483F"/>
    <w:rsid w:val="00404AD5"/>
    <w:rsid w:val="00405671"/>
    <w:rsid w:val="00405F88"/>
    <w:rsid w:val="00407366"/>
    <w:rsid w:val="0041284B"/>
    <w:rsid w:val="004165F5"/>
    <w:rsid w:val="00417553"/>
    <w:rsid w:val="004377D1"/>
    <w:rsid w:val="00437E90"/>
    <w:rsid w:val="004408B9"/>
    <w:rsid w:val="004420A9"/>
    <w:rsid w:val="00442AA0"/>
    <w:rsid w:val="00444529"/>
    <w:rsid w:val="0045554E"/>
    <w:rsid w:val="00456AA5"/>
    <w:rsid w:val="00457144"/>
    <w:rsid w:val="004579B0"/>
    <w:rsid w:val="00464529"/>
    <w:rsid w:val="004665AF"/>
    <w:rsid w:val="0046700C"/>
    <w:rsid w:val="00470A3C"/>
    <w:rsid w:val="00473D85"/>
    <w:rsid w:val="00474034"/>
    <w:rsid w:val="00476856"/>
    <w:rsid w:val="00476A2C"/>
    <w:rsid w:val="00481DF8"/>
    <w:rsid w:val="00483127"/>
    <w:rsid w:val="00491CC8"/>
    <w:rsid w:val="004939A9"/>
    <w:rsid w:val="00495535"/>
    <w:rsid w:val="00495B75"/>
    <w:rsid w:val="004A0F43"/>
    <w:rsid w:val="004A1251"/>
    <w:rsid w:val="004A2685"/>
    <w:rsid w:val="004A3093"/>
    <w:rsid w:val="004A43B2"/>
    <w:rsid w:val="004A56F1"/>
    <w:rsid w:val="004A60EF"/>
    <w:rsid w:val="004B697C"/>
    <w:rsid w:val="004B769D"/>
    <w:rsid w:val="004C284F"/>
    <w:rsid w:val="004C4C33"/>
    <w:rsid w:val="004D046B"/>
    <w:rsid w:val="004D048A"/>
    <w:rsid w:val="004D05C2"/>
    <w:rsid w:val="004D1C34"/>
    <w:rsid w:val="004D2A8B"/>
    <w:rsid w:val="004D56F5"/>
    <w:rsid w:val="004E14A8"/>
    <w:rsid w:val="004E59B3"/>
    <w:rsid w:val="004F1632"/>
    <w:rsid w:val="004F18B7"/>
    <w:rsid w:val="004F4DBC"/>
    <w:rsid w:val="004F53B4"/>
    <w:rsid w:val="00503848"/>
    <w:rsid w:val="00503EE3"/>
    <w:rsid w:val="0050442D"/>
    <w:rsid w:val="00504804"/>
    <w:rsid w:val="00505619"/>
    <w:rsid w:val="00507BDD"/>
    <w:rsid w:val="00512AD7"/>
    <w:rsid w:val="00517427"/>
    <w:rsid w:val="005244F5"/>
    <w:rsid w:val="0052717D"/>
    <w:rsid w:val="0053049F"/>
    <w:rsid w:val="00533EA7"/>
    <w:rsid w:val="00534243"/>
    <w:rsid w:val="00536450"/>
    <w:rsid w:val="00537F4C"/>
    <w:rsid w:val="0054184A"/>
    <w:rsid w:val="00542A42"/>
    <w:rsid w:val="00543D96"/>
    <w:rsid w:val="00552553"/>
    <w:rsid w:val="0055300D"/>
    <w:rsid w:val="00554287"/>
    <w:rsid w:val="00555120"/>
    <w:rsid w:val="00555E6B"/>
    <w:rsid w:val="00565E78"/>
    <w:rsid w:val="005675EB"/>
    <w:rsid w:val="00571191"/>
    <w:rsid w:val="0057332B"/>
    <w:rsid w:val="005743B5"/>
    <w:rsid w:val="00574E51"/>
    <w:rsid w:val="00576E57"/>
    <w:rsid w:val="00581368"/>
    <w:rsid w:val="005814CF"/>
    <w:rsid w:val="00581657"/>
    <w:rsid w:val="00587A6D"/>
    <w:rsid w:val="00591871"/>
    <w:rsid w:val="00593679"/>
    <w:rsid w:val="00594DDE"/>
    <w:rsid w:val="005A0FB6"/>
    <w:rsid w:val="005A5A77"/>
    <w:rsid w:val="005A7D71"/>
    <w:rsid w:val="005B20F5"/>
    <w:rsid w:val="005B6794"/>
    <w:rsid w:val="005C0AED"/>
    <w:rsid w:val="005C210A"/>
    <w:rsid w:val="005C6CB8"/>
    <w:rsid w:val="005C7ED6"/>
    <w:rsid w:val="005D1167"/>
    <w:rsid w:val="005D2075"/>
    <w:rsid w:val="005D2CE0"/>
    <w:rsid w:val="005D2EFC"/>
    <w:rsid w:val="005D4AE7"/>
    <w:rsid w:val="005E09BB"/>
    <w:rsid w:val="005E30AF"/>
    <w:rsid w:val="005E5C44"/>
    <w:rsid w:val="005E7932"/>
    <w:rsid w:val="005F12ED"/>
    <w:rsid w:val="005F49B9"/>
    <w:rsid w:val="005F5121"/>
    <w:rsid w:val="005F6054"/>
    <w:rsid w:val="00603FBD"/>
    <w:rsid w:val="00604F9A"/>
    <w:rsid w:val="0061018E"/>
    <w:rsid w:val="00611D00"/>
    <w:rsid w:val="00612CC3"/>
    <w:rsid w:val="00613453"/>
    <w:rsid w:val="0061354A"/>
    <w:rsid w:val="006153E0"/>
    <w:rsid w:val="006175A6"/>
    <w:rsid w:val="00621A4B"/>
    <w:rsid w:val="00632E87"/>
    <w:rsid w:val="0063548C"/>
    <w:rsid w:val="0064477B"/>
    <w:rsid w:val="006514B4"/>
    <w:rsid w:val="00651A77"/>
    <w:rsid w:val="00654898"/>
    <w:rsid w:val="00670C9B"/>
    <w:rsid w:val="0067210D"/>
    <w:rsid w:val="00677D20"/>
    <w:rsid w:val="006806B6"/>
    <w:rsid w:val="006919DD"/>
    <w:rsid w:val="00691C6B"/>
    <w:rsid w:val="00696B6E"/>
    <w:rsid w:val="00697A16"/>
    <w:rsid w:val="00697E55"/>
    <w:rsid w:val="006A241A"/>
    <w:rsid w:val="006A426E"/>
    <w:rsid w:val="006A44CB"/>
    <w:rsid w:val="006A6004"/>
    <w:rsid w:val="006A66B4"/>
    <w:rsid w:val="006A6F1C"/>
    <w:rsid w:val="006B0787"/>
    <w:rsid w:val="006B1E2D"/>
    <w:rsid w:val="006B243E"/>
    <w:rsid w:val="006B3D36"/>
    <w:rsid w:val="006B56D9"/>
    <w:rsid w:val="006B73E5"/>
    <w:rsid w:val="006C27A7"/>
    <w:rsid w:val="006C3A35"/>
    <w:rsid w:val="006D0938"/>
    <w:rsid w:val="006D0ABA"/>
    <w:rsid w:val="006D2934"/>
    <w:rsid w:val="006D40F5"/>
    <w:rsid w:val="006D4B17"/>
    <w:rsid w:val="006D64DF"/>
    <w:rsid w:val="006D6BDD"/>
    <w:rsid w:val="006D76E5"/>
    <w:rsid w:val="006F0796"/>
    <w:rsid w:val="006F1280"/>
    <w:rsid w:val="006F24D4"/>
    <w:rsid w:val="006F38A9"/>
    <w:rsid w:val="006F5402"/>
    <w:rsid w:val="006F57CB"/>
    <w:rsid w:val="006F5920"/>
    <w:rsid w:val="00701F42"/>
    <w:rsid w:val="007051A2"/>
    <w:rsid w:val="00706153"/>
    <w:rsid w:val="00711E55"/>
    <w:rsid w:val="00713792"/>
    <w:rsid w:val="007149C4"/>
    <w:rsid w:val="007172CB"/>
    <w:rsid w:val="00717538"/>
    <w:rsid w:val="007319F2"/>
    <w:rsid w:val="00731B6A"/>
    <w:rsid w:val="00733CCD"/>
    <w:rsid w:val="00735D1E"/>
    <w:rsid w:val="00737C6C"/>
    <w:rsid w:val="00740A26"/>
    <w:rsid w:val="007415A9"/>
    <w:rsid w:val="007429B4"/>
    <w:rsid w:val="00746E09"/>
    <w:rsid w:val="00750F84"/>
    <w:rsid w:val="00753F0E"/>
    <w:rsid w:val="007542FA"/>
    <w:rsid w:val="0075534F"/>
    <w:rsid w:val="00760F58"/>
    <w:rsid w:val="00762C25"/>
    <w:rsid w:val="0076623A"/>
    <w:rsid w:val="00772933"/>
    <w:rsid w:val="0077394E"/>
    <w:rsid w:val="007778E9"/>
    <w:rsid w:val="00777B50"/>
    <w:rsid w:val="00781EDA"/>
    <w:rsid w:val="0078293E"/>
    <w:rsid w:val="0078571D"/>
    <w:rsid w:val="00794AB6"/>
    <w:rsid w:val="00797727"/>
    <w:rsid w:val="007A18EA"/>
    <w:rsid w:val="007A2A08"/>
    <w:rsid w:val="007A2F66"/>
    <w:rsid w:val="007A3D93"/>
    <w:rsid w:val="007A5AC4"/>
    <w:rsid w:val="007B2A87"/>
    <w:rsid w:val="007B386D"/>
    <w:rsid w:val="007B5DB1"/>
    <w:rsid w:val="007B62C2"/>
    <w:rsid w:val="007B680C"/>
    <w:rsid w:val="007B7EB5"/>
    <w:rsid w:val="007C2F87"/>
    <w:rsid w:val="007C3F57"/>
    <w:rsid w:val="007C5218"/>
    <w:rsid w:val="007C5A55"/>
    <w:rsid w:val="007D34C4"/>
    <w:rsid w:val="007D54EE"/>
    <w:rsid w:val="007D7910"/>
    <w:rsid w:val="007E40DE"/>
    <w:rsid w:val="007E792C"/>
    <w:rsid w:val="007E7EAC"/>
    <w:rsid w:val="007F14ED"/>
    <w:rsid w:val="007F23D5"/>
    <w:rsid w:val="007F7402"/>
    <w:rsid w:val="00805172"/>
    <w:rsid w:val="00805315"/>
    <w:rsid w:val="0080664A"/>
    <w:rsid w:val="00806AAA"/>
    <w:rsid w:val="00811138"/>
    <w:rsid w:val="00811C55"/>
    <w:rsid w:val="008123AB"/>
    <w:rsid w:val="00814139"/>
    <w:rsid w:val="0081537A"/>
    <w:rsid w:val="00821ADE"/>
    <w:rsid w:val="00824A1E"/>
    <w:rsid w:val="0082585C"/>
    <w:rsid w:val="0083003B"/>
    <w:rsid w:val="00831BC9"/>
    <w:rsid w:val="0083295C"/>
    <w:rsid w:val="00834F81"/>
    <w:rsid w:val="008424A5"/>
    <w:rsid w:val="008472BF"/>
    <w:rsid w:val="00852241"/>
    <w:rsid w:val="0085310F"/>
    <w:rsid w:val="0085437E"/>
    <w:rsid w:val="008544DE"/>
    <w:rsid w:val="00856221"/>
    <w:rsid w:val="00856583"/>
    <w:rsid w:val="008567FD"/>
    <w:rsid w:val="00864803"/>
    <w:rsid w:val="008660C1"/>
    <w:rsid w:val="00867D1F"/>
    <w:rsid w:val="008727C1"/>
    <w:rsid w:val="0087576D"/>
    <w:rsid w:val="00881DD0"/>
    <w:rsid w:val="0088405D"/>
    <w:rsid w:val="00886203"/>
    <w:rsid w:val="008873B8"/>
    <w:rsid w:val="008907E6"/>
    <w:rsid w:val="008925F4"/>
    <w:rsid w:val="00895EE2"/>
    <w:rsid w:val="00896570"/>
    <w:rsid w:val="008A02CC"/>
    <w:rsid w:val="008B212A"/>
    <w:rsid w:val="008B23CB"/>
    <w:rsid w:val="008B40F2"/>
    <w:rsid w:val="008C62A9"/>
    <w:rsid w:val="008C7FB5"/>
    <w:rsid w:val="008D3538"/>
    <w:rsid w:val="008D3734"/>
    <w:rsid w:val="008D3D2D"/>
    <w:rsid w:val="008D5567"/>
    <w:rsid w:val="008D6D3D"/>
    <w:rsid w:val="008F26DC"/>
    <w:rsid w:val="008F2F98"/>
    <w:rsid w:val="008F5CFD"/>
    <w:rsid w:val="008F6286"/>
    <w:rsid w:val="008F7594"/>
    <w:rsid w:val="0090115E"/>
    <w:rsid w:val="009017B3"/>
    <w:rsid w:val="00901E05"/>
    <w:rsid w:val="009037C5"/>
    <w:rsid w:val="00905730"/>
    <w:rsid w:val="00906009"/>
    <w:rsid w:val="00910B68"/>
    <w:rsid w:val="009119BA"/>
    <w:rsid w:val="00911C9E"/>
    <w:rsid w:val="00912599"/>
    <w:rsid w:val="0091356D"/>
    <w:rsid w:val="009144B4"/>
    <w:rsid w:val="00916A64"/>
    <w:rsid w:val="00917AD5"/>
    <w:rsid w:val="00920509"/>
    <w:rsid w:val="00921DEE"/>
    <w:rsid w:val="00923D5C"/>
    <w:rsid w:val="0092585E"/>
    <w:rsid w:val="009262D5"/>
    <w:rsid w:val="0092631B"/>
    <w:rsid w:val="00931C6C"/>
    <w:rsid w:val="0093341F"/>
    <w:rsid w:val="009334E4"/>
    <w:rsid w:val="00934F0E"/>
    <w:rsid w:val="009461C4"/>
    <w:rsid w:val="00947228"/>
    <w:rsid w:val="00950F6E"/>
    <w:rsid w:val="009536CA"/>
    <w:rsid w:val="0095638F"/>
    <w:rsid w:val="0095664E"/>
    <w:rsid w:val="00961712"/>
    <w:rsid w:val="00967132"/>
    <w:rsid w:val="00967E76"/>
    <w:rsid w:val="00970C3F"/>
    <w:rsid w:val="00972153"/>
    <w:rsid w:val="0097252C"/>
    <w:rsid w:val="00972EC8"/>
    <w:rsid w:val="0097450D"/>
    <w:rsid w:val="00976DDF"/>
    <w:rsid w:val="00980298"/>
    <w:rsid w:val="00981568"/>
    <w:rsid w:val="009873DA"/>
    <w:rsid w:val="009915E7"/>
    <w:rsid w:val="009918D8"/>
    <w:rsid w:val="009920E7"/>
    <w:rsid w:val="0099399E"/>
    <w:rsid w:val="009A2978"/>
    <w:rsid w:val="009A3534"/>
    <w:rsid w:val="009A6066"/>
    <w:rsid w:val="009A66D4"/>
    <w:rsid w:val="009B4043"/>
    <w:rsid w:val="009B6110"/>
    <w:rsid w:val="009B6650"/>
    <w:rsid w:val="009B69E3"/>
    <w:rsid w:val="009C10A3"/>
    <w:rsid w:val="009C7FC5"/>
    <w:rsid w:val="009D0994"/>
    <w:rsid w:val="009D230D"/>
    <w:rsid w:val="009D7079"/>
    <w:rsid w:val="009E02F4"/>
    <w:rsid w:val="009E055F"/>
    <w:rsid w:val="009E5065"/>
    <w:rsid w:val="009E6330"/>
    <w:rsid w:val="009F30B9"/>
    <w:rsid w:val="009F347C"/>
    <w:rsid w:val="009F732F"/>
    <w:rsid w:val="00A01771"/>
    <w:rsid w:val="00A044F7"/>
    <w:rsid w:val="00A048B1"/>
    <w:rsid w:val="00A06215"/>
    <w:rsid w:val="00A064F1"/>
    <w:rsid w:val="00A10304"/>
    <w:rsid w:val="00A111C0"/>
    <w:rsid w:val="00A125D4"/>
    <w:rsid w:val="00A13557"/>
    <w:rsid w:val="00A13C76"/>
    <w:rsid w:val="00A217F5"/>
    <w:rsid w:val="00A21BF8"/>
    <w:rsid w:val="00A30915"/>
    <w:rsid w:val="00A314A2"/>
    <w:rsid w:val="00A314BA"/>
    <w:rsid w:val="00A31D3A"/>
    <w:rsid w:val="00A33A04"/>
    <w:rsid w:val="00A40307"/>
    <w:rsid w:val="00A4109E"/>
    <w:rsid w:val="00A41ED8"/>
    <w:rsid w:val="00A423B0"/>
    <w:rsid w:val="00A47538"/>
    <w:rsid w:val="00A503AC"/>
    <w:rsid w:val="00A537C6"/>
    <w:rsid w:val="00A547BD"/>
    <w:rsid w:val="00A562B2"/>
    <w:rsid w:val="00A56D90"/>
    <w:rsid w:val="00A65793"/>
    <w:rsid w:val="00A7046D"/>
    <w:rsid w:val="00A71495"/>
    <w:rsid w:val="00A74BE6"/>
    <w:rsid w:val="00A7758C"/>
    <w:rsid w:val="00A80384"/>
    <w:rsid w:val="00A823DE"/>
    <w:rsid w:val="00A82E47"/>
    <w:rsid w:val="00A8469F"/>
    <w:rsid w:val="00A8496E"/>
    <w:rsid w:val="00A86960"/>
    <w:rsid w:val="00A93EE2"/>
    <w:rsid w:val="00A94C16"/>
    <w:rsid w:val="00AA2A29"/>
    <w:rsid w:val="00AA3D8A"/>
    <w:rsid w:val="00AA6926"/>
    <w:rsid w:val="00AB4209"/>
    <w:rsid w:val="00AB4D74"/>
    <w:rsid w:val="00AB7203"/>
    <w:rsid w:val="00AC3FCC"/>
    <w:rsid w:val="00AD2C66"/>
    <w:rsid w:val="00AD3131"/>
    <w:rsid w:val="00AD322C"/>
    <w:rsid w:val="00AD68E3"/>
    <w:rsid w:val="00AD6CB1"/>
    <w:rsid w:val="00AD7F1F"/>
    <w:rsid w:val="00AE4072"/>
    <w:rsid w:val="00AE7439"/>
    <w:rsid w:val="00AF030A"/>
    <w:rsid w:val="00AF113A"/>
    <w:rsid w:val="00AF55A6"/>
    <w:rsid w:val="00AF5FA6"/>
    <w:rsid w:val="00AF77F0"/>
    <w:rsid w:val="00AF7D86"/>
    <w:rsid w:val="00B03268"/>
    <w:rsid w:val="00B032CF"/>
    <w:rsid w:val="00B03CA7"/>
    <w:rsid w:val="00B03D3E"/>
    <w:rsid w:val="00B0464B"/>
    <w:rsid w:val="00B07FA0"/>
    <w:rsid w:val="00B10431"/>
    <w:rsid w:val="00B1163E"/>
    <w:rsid w:val="00B16445"/>
    <w:rsid w:val="00B16EED"/>
    <w:rsid w:val="00B24A54"/>
    <w:rsid w:val="00B27C5E"/>
    <w:rsid w:val="00B27CD5"/>
    <w:rsid w:val="00B3178F"/>
    <w:rsid w:val="00B34485"/>
    <w:rsid w:val="00B379E4"/>
    <w:rsid w:val="00B37E84"/>
    <w:rsid w:val="00B40AB1"/>
    <w:rsid w:val="00B40E4E"/>
    <w:rsid w:val="00B419E6"/>
    <w:rsid w:val="00B42D2D"/>
    <w:rsid w:val="00B44851"/>
    <w:rsid w:val="00B466EF"/>
    <w:rsid w:val="00B46C69"/>
    <w:rsid w:val="00B531E9"/>
    <w:rsid w:val="00B5549E"/>
    <w:rsid w:val="00B60627"/>
    <w:rsid w:val="00B61EEA"/>
    <w:rsid w:val="00B62A4C"/>
    <w:rsid w:val="00B62C04"/>
    <w:rsid w:val="00B65987"/>
    <w:rsid w:val="00B7029F"/>
    <w:rsid w:val="00B738E0"/>
    <w:rsid w:val="00B8167C"/>
    <w:rsid w:val="00B81907"/>
    <w:rsid w:val="00B84798"/>
    <w:rsid w:val="00B862F2"/>
    <w:rsid w:val="00B92612"/>
    <w:rsid w:val="00B973D7"/>
    <w:rsid w:val="00BA12E2"/>
    <w:rsid w:val="00BA18EB"/>
    <w:rsid w:val="00BA2EF8"/>
    <w:rsid w:val="00BA31FE"/>
    <w:rsid w:val="00BA32B0"/>
    <w:rsid w:val="00BA3326"/>
    <w:rsid w:val="00BA3EB0"/>
    <w:rsid w:val="00BA5911"/>
    <w:rsid w:val="00BB408E"/>
    <w:rsid w:val="00BB459F"/>
    <w:rsid w:val="00BC07C8"/>
    <w:rsid w:val="00BC31FE"/>
    <w:rsid w:val="00BC73D3"/>
    <w:rsid w:val="00BD15A5"/>
    <w:rsid w:val="00BD47E1"/>
    <w:rsid w:val="00BD4C38"/>
    <w:rsid w:val="00BD570D"/>
    <w:rsid w:val="00BE151A"/>
    <w:rsid w:val="00BE37DC"/>
    <w:rsid w:val="00BE661B"/>
    <w:rsid w:val="00BF041C"/>
    <w:rsid w:val="00BF3049"/>
    <w:rsid w:val="00BF75FA"/>
    <w:rsid w:val="00C01896"/>
    <w:rsid w:val="00C05546"/>
    <w:rsid w:val="00C05845"/>
    <w:rsid w:val="00C065B0"/>
    <w:rsid w:val="00C06945"/>
    <w:rsid w:val="00C07989"/>
    <w:rsid w:val="00C22102"/>
    <w:rsid w:val="00C24570"/>
    <w:rsid w:val="00C304C5"/>
    <w:rsid w:val="00C33013"/>
    <w:rsid w:val="00C4168C"/>
    <w:rsid w:val="00C43944"/>
    <w:rsid w:val="00C45FDE"/>
    <w:rsid w:val="00C51950"/>
    <w:rsid w:val="00C537A1"/>
    <w:rsid w:val="00C54EDA"/>
    <w:rsid w:val="00C5520D"/>
    <w:rsid w:val="00C57456"/>
    <w:rsid w:val="00C61BA0"/>
    <w:rsid w:val="00C64AC4"/>
    <w:rsid w:val="00C72460"/>
    <w:rsid w:val="00C7367E"/>
    <w:rsid w:val="00C75858"/>
    <w:rsid w:val="00C7794E"/>
    <w:rsid w:val="00C818B2"/>
    <w:rsid w:val="00C846DD"/>
    <w:rsid w:val="00C859BA"/>
    <w:rsid w:val="00C93571"/>
    <w:rsid w:val="00C93E78"/>
    <w:rsid w:val="00C940F0"/>
    <w:rsid w:val="00C94B42"/>
    <w:rsid w:val="00C96799"/>
    <w:rsid w:val="00C96841"/>
    <w:rsid w:val="00CA1B77"/>
    <w:rsid w:val="00CA2BAC"/>
    <w:rsid w:val="00CA3108"/>
    <w:rsid w:val="00CA47FF"/>
    <w:rsid w:val="00CA4A94"/>
    <w:rsid w:val="00CA7F1F"/>
    <w:rsid w:val="00CB238A"/>
    <w:rsid w:val="00CB2FA8"/>
    <w:rsid w:val="00CB3DD6"/>
    <w:rsid w:val="00CB48E5"/>
    <w:rsid w:val="00CB6A25"/>
    <w:rsid w:val="00CB7048"/>
    <w:rsid w:val="00CB76A7"/>
    <w:rsid w:val="00CC731C"/>
    <w:rsid w:val="00CC783F"/>
    <w:rsid w:val="00CD1554"/>
    <w:rsid w:val="00CD2876"/>
    <w:rsid w:val="00CD3B5F"/>
    <w:rsid w:val="00CD5C40"/>
    <w:rsid w:val="00CE47B9"/>
    <w:rsid w:val="00CE60BC"/>
    <w:rsid w:val="00CE7F29"/>
    <w:rsid w:val="00CF1722"/>
    <w:rsid w:val="00CF1E70"/>
    <w:rsid w:val="00CF2C4D"/>
    <w:rsid w:val="00CF7390"/>
    <w:rsid w:val="00CF7497"/>
    <w:rsid w:val="00D03BB6"/>
    <w:rsid w:val="00D03BFD"/>
    <w:rsid w:val="00D07746"/>
    <w:rsid w:val="00D1172C"/>
    <w:rsid w:val="00D12B57"/>
    <w:rsid w:val="00D12C80"/>
    <w:rsid w:val="00D12CE8"/>
    <w:rsid w:val="00D13A16"/>
    <w:rsid w:val="00D22A66"/>
    <w:rsid w:val="00D231BA"/>
    <w:rsid w:val="00D2458B"/>
    <w:rsid w:val="00D26604"/>
    <w:rsid w:val="00D309D3"/>
    <w:rsid w:val="00D32BBE"/>
    <w:rsid w:val="00D32DD8"/>
    <w:rsid w:val="00D36224"/>
    <w:rsid w:val="00D36D81"/>
    <w:rsid w:val="00D37203"/>
    <w:rsid w:val="00D40A3F"/>
    <w:rsid w:val="00D4110D"/>
    <w:rsid w:val="00D4663C"/>
    <w:rsid w:val="00D478EB"/>
    <w:rsid w:val="00D47C22"/>
    <w:rsid w:val="00D50BDF"/>
    <w:rsid w:val="00D5386F"/>
    <w:rsid w:val="00D56429"/>
    <w:rsid w:val="00D57BC7"/>
    <w:rsid w:val="00D60F56"/>
    <w:rsid w:val="00D63BFE"/>
    <w:rsid w:val="00D63C8A"/>
    <w:rsid w:val="00D644A2"/>
    <w:rsid w:val="00D7347C"/>
    <w:rsid w:val="00D7424B"/>
    <w:rsid w:val="00D775FF"/>
    <w:rsid w:val="00D82820"/>
    <w:rsid w:val="00D838E4"/>
    <w:rsid w:val="00D84FCE"/>
    <w:rsid w:val="00D9121D"/>
    <w:rsid w:val="00D913EB"/>
    <w:rsid w:val="00D91751"/>
    <w:rsid w:val="00D9199E"/>
    <w:rsid w:val="00D95B41"/>
    <w:rsid w:val="00D96A67"/>
    <w:rsid w:val="00D9745D"/>
    <w:rsid w:val="00DA0604"/>
    <w:rsid w:val="00DA1191"/>
    <w:rsid w:val="00DA2C18"/>
    <w:rsid w:val="00DA4C39"/>
    <w:rsid w:val="00DA56EB"/>
    <w:rsid w:val="00DA6CEA"/>
    <w:rsid w:val="00DA79FF"/>
    <w:rsid w:val="00DB24F5"/>
    <w:rsid w:val="00DB2723"/>
    <w:rsid w:val="00DB3622"/>
    <w:rsid w:val="00DB4434"/>
    <w:rsid w:val="00DC10E4"/>
    <w:rsid w:val="00DC45DF"/>
    <w:rsid w:val="00DC6C07"/>
    <w:rsid w:val="00DD4544"/>
    <w:rsid w:val="00DD7808"/>
    <w:rsid w:val="00DE1DB3"/>
    <w:rsid w:val="00DE32A9"/>
    <w:rsid w:val="00DE53C2"/>
    <w:rsid w:val="00DE6B58"/>
    <w:rsid w:val="00DF0299"/>
    <w:rsid w:val="00DF6678"/>
    <w:rsid w:val="00DF7394"/>
    <w:rsid w:val="00DF73C2"/>
    <w:rsid w:val="00E0262D"/>
    <w:rsid w:val="00E042EC"/>
    <w:rsid w:val="00E0439B"/>
    <w:rsid w:val="00E05767"/>
    <w:rsid w:val="00E07718"/>
    <w:rsid w:val="00E07812"/>
    <w:rsid w:val="00E11FAA"/>
    <w:rsid w:val="00E13108"/>
    <w:rsid w:val="00E14AFB"/>
    <w:rsid w:val="00E155F6"/>
    <w:rsid w:val="00E15D5E"/>
    <w:rsid w:val="00E16A3D"/>
    <w:rsid w:val="00E25C82"/>
    <w:rsid w:val="00E27204"/>
    <w:rsid w:val="00E30904"/>
    <w:rsid w:val="00E353D5"/>
    <w:rsid w:val="00E4128E"/>
    <w:rsid w:val="00E41345"/>
    <w:rsid w:val="00E4277A"/>
    <w:rsid w:val="00E428B2"/>
    <w:rsid w:val="00E46878"/>
    <w:rsid w:val="00E521AA"/>
    <w:rsid w:val="00E53A58"/>
    <w:rsid w:val="00E5675D"/>
    <w:rsid w:val="00E56CE1"/>
    <w:rsid w:val="00E57647"/>
    <w:rsid w:val="00E577C1"/>
    <w:rsid w:val="00E649BB"/>
    <w:rsid w:val="00E6571C"/>
    <w:rsid w:val="00E65FD4"/>
    <w:rsid w:val="00E664E6"/>
    <w:rsid w:val="00E6712B"/>
    <w:rsid w:val="00E673E4"/>
    <w:rsid w:val="00E70167"/>
    <w:rsid w:val="00E70C58"/>
    <w:rsid w:val="00E72707"/>
    <w:rsid w:val="00E74F87"/>
    <w:rsid w:val="00E75CD6"/>
    <w:rsid w:val="00E81961"/>
    <w:rsid w:val="00E848E9"/>
    <w:rsid w:val="00E866D6"/>
    <w:rsid w:val="00E867BD"/>
    <w:rsid w:val="00E90815"/>
    <w:rsid w:val="00E91385"/>
    <w:rsid w:val="00EA1D7B"/>
    <w:rsid w:val="00EA5EB3"/>
    <w:rsid w:val="00EA6D29"/>
    <w:rsid w:val="00EB0BAF"/>
    <w:rsid w:val="00EB24D1"/>
    <w:rsid w:val="00EB58AF"/>
    <w:rsid w:val="00EB61B4"/>
    <w:rsid w:val="00EB7583"/>
    <w:rsid w:val="00EC0693"/>
    <w:rsid w:val="00EC1126"/>
    <w:rsid w:val="00EC259D"/>
    <w:rsid w:val="00ED070A"/>
    <w:rsid w:val="00ED6688"/>
    <w:rsid w:val="00EE20D1"/>
    <w:rsid w:val="00EE687E"/>
    <w:rsid w:val="00EF0C31"/>
    <w:rsid w:val="00EF2010"/>
    <w:rsid w:val="00EF7879"/>
    <w:rsid w:val="00EF7E80"/>
    <w:rsid w:val="00F00C36"/>
    <w:rsid w:val="00F02B4A"/>
    <w:rsid w:val="00F134DD"/>
    <w:rsid w:val="00F13FAC"/>
    <w:rsid w:val="00F217DD"/>
    <w:rsid w:val="00F2235D"/>
    <w:rsid w:val="00F22687"/>
    <w:rsid w:val="00F22D35"/>
    <w:rsid w:val="00F259BF"/>
    <w:rsid w:val="00F26B01"/>
    <w:rsid w:val="00F27686"/>
    <w:rsid w:val="00F4203D"/>
    <w:rsid w:val="00F53CD5"/>
    <w:rsid w:val="00F54211"/>
    <w:rsid w:val="00F55946"/>
    <w:rsid w:val="00F641D3"/>
    <w:rsid w:val="00F6693F"/>
    <w:rsid w:val="00F66D97"/>
    <w:rsid w:val="00F7068D"/>
    <w:rsid w:val="00F7090B"/>
    <w:rsid w:val="00F73BD9"/>
    <w:rsid w:val="00F76699"/>
    <w:rsid w:val="00F80201"/>
    <w:rsid w:val="00F83174"/>
    <w:rsid w:val="00F84EC1"/>
    <w:rsid w:val="00F9477E"/>
    <w:rsid w:val="00F947CE"/>
    <w:rsid w:val="00F948A5"/>
    <w:rsid w:val="00F954FC"/>
    <w:rsid w:val="00F976BF"/>
    <w:rsid w:val="00F97790"/>
    <w:rsid w:val="00FA361F"/>
    <w:rsid w:val="00FA398D"/>
    <w:rsid w:val="00FA5DAF"/>
    <w:rsid w:val="00FA6B50"/>
    <w:rsid w:val="00FA7B6D"/>
    <w:rsid w:val="00FA7DD7"/>
    <w:rsid w:val="00FB2BDE"/>
    <w:rsid w:val="00FB5EE3"/>
    <w:rsid w:val="00FB7C71"/>
    <w:rsid w:val="00FC0C47"/>
    <w:rsid w:val="00FD053F"/>
    <w:rsid w:val="00FD2517"/>
    <w:rsid w:val="00FD3C9B"/>
    <w:rsid w:val="00FD5146"/>
    <w:rsid w:val="00FD5F01"/>
    <w:rsid w:val="00FE315D"/>
    <w:rsid w:val="00FE3563"/>
    <w:rsid w:val="00FE4592"/>
    <w:rsid w:val="00FE47A0"/>
    <w:rsid w:val="00FE51EB"/>
    <w:rsid w:val="00FF277B"/>
    <w:rsid w:val="00FF389A"/>
    <w:rsid w:val="00FF3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1CDB98"/>
  <w15:docId w15:val="{049A70DE-2D38-4FCB-9785-FED5EF71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310F"/>
    <w:pPr>
      <w:spacing w:after="0" w:line="240" w:lineRule="auto"/>
      <w:ind w:right="245"/>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39C0"/>
    <w:pPr>
      <w:widowControl w:val="0"/>
      <w:ind w:left="120" w:right="0"/>
      <w:jc w:val="left"/>
    </w:pPr>
    <w:rPr>
      <w:rFonts w:eastAsia="Times New Roman"/>
      <w:sz w:val="24"/>
      <w:szCs w:val="24"/>
    </w:rPr>
  </w:style>
  <w:style w:type="character" w:customStyle="1" w:styleId="BodyTextChar">
    <w:name w:val="Body Text Char"/>
    <w:basedOn w:val="DefaultParagraphFont"/>
    <w:link w:val="BodyText"/>
    <w:uiPriority w:val="1"/>
    <w:rsid w:val="002839C0"/>
    <w:rPr>
      <w:rFonts w:eastAsia="Times New Roman" w:cs="Times New Roman"/>
      <w:sz w:val="24"/>
      <w:szCs w:val="24"/>
    </w:rPr>
  </w:style>
  <w:style w:type="character" w:styleId="FootnoteReference">
    <w:name w:val="footnote reference"/>
    <w:basedOn w:val="DefaultParagraphFont"/>
    <w:unhideWhenUsed/>
    <w:rsid w:val="002839C0"/>
    <w:rPr>
      <w:vertAlign w:val="superscript"/>
    </w:rPr>
  </w:style>
  <w:style w:type="paragraph" w:styleId="FootnoteText">
    <w:name w:val="footnote text"/>
    <w:basedOn w:val="Normal"/>
    <w:link w:val="FootnoteTextChar"/>
    <w:unhideWhenUsed/>
    <w:rsid w:val="004377D1"/>
  </w:style>
  <w:style w:type="character" w:customStyle="1" w:styleId="FootnoteTextChar">
    <w:name w:val="Footnote Text Char"/>
    <w:basedOn w:val="DefaultParagraphFont"/>
    <w:link w:val="FootnoteText"/>
    <w:uiPriority w:val="99"/>
    <w:rsid w:val="004377D1"/>
    <w:rPr>
      <w:rFonts w:cs="Times New Roman"/>
    </w:rPr>
  </w:style>
  <w:style w:type="character" w:styleId="Hyperlink">
    <w:name w:val="Hyperlink"/>
    <w:basedOn w:val="DefaultParagraphFont"/>
    <w:uiPriority w:val="99"/>
    <w:unhideWhenUsed/>
    <w:rsid w:val="004377D1"/>
    <w:rPr>
      <w:color w:val="0000FF"/>
      <w:u w:val="single"/>
    </w:rPr>
  </w:style>
  <w:style w:type="paragraph" w:styleId="Header">
    <w:name w:val="header"/>
    <w:basedOn w:val="Normal"/>
    <w:link w:val="HeaderChar"/>
    <w:uiPriority w:val="99"/>
    <w:unhideWhenUsed/>
    <w:rsid w:val="002D507E"/>
    <w:pPr>
      <w:tabs>
        <w:tab w:val="center" w:pos="4680"/>
        <w:tab w:val="right" w:pos="9360"/>
      </w:tabs>
    </w:pPr>
  </w:style>
  <w:style w:type="character" w:customStyle="1" w:styleId="HeaderChar">
    <w:name w:val="Header Char"/>
    <w:basedOn w:val="DefaultParagraphFont"/>
    <w:link w:val="Header"/>
    <w:uiPriority w:val="99"/>
    <w:rsid w:val="002D507E"/>
    <w:rPr>
      <w:rFonts w:cs="Times New Roman"/>
    </w:rPr>
  </w:style>
  <w:style w:type="paragraph" w:styleId="Footer">
    <w:name w:val="footer"/>
    <w:basedOn w:val="Normal"/>
    <w:link w:val="FooterChar"/>
    <w:uiPriority w:val="99"/>
    <w:unhideWhenUsed/>
    <w:rsid w:val="002D507E"/>
    <w:pPr>
      <w:tabs>
        <w:tab w:val="center" w:pos="4680"/>
        <w:tab w:val="right" w:pos="9360"/>
      </w:tabs>
    </w:pPr>
  </w:style>
  <w:style w:type="character" w:customStyle="1" w:styleId="FooterChar">
    <w:name w:val="Footer Char"/>
    <w:basedOn w:val="DefaultParagraphFont"/>
    <w:link w:val="Footer"/>
    <w:uiPriority w:val="99"/>
    <w:rsid w:val="002D507E"/>
    <w:rPr>
      <w:rFonts w:cs="Times New Roman"/>
    </w:rPr>
  </w:style>
  <w:style w:type="character" w:styleId="Strong">
    <w:name w:val="Strong"/>
    <w:basedOn w:val="DefaultParagraphFont"/>
    <w:qFormat/>
    <w:rsid w:val="00CC731C"/>
    <w:rPr>
      <w:b/>
      <w:bCs/>
    </w:rPr>
  </w:style>
  <w:style w:type="paragraph" w:styleId="BalloonText">
    <w:name w:val="Balloon Text"/>
    <w:basedOn w:val="Normal"/>
    <w:link w:val="BalloonTextChar"/>
    <w:uiPriority w:val="99"/>
    <w:semiHidden/>
    <w:unhideWhenUsed/>
    <w:rsid w:val="00E56CE1"/>
    <w:rPr>
      <w:rFonts w:ascii="Tahoma" w:hAnsi="Tahoma" w:cs="Tahoma"/>
      <w:sz w:val="16"/>
      <w:szCs w:val="16"/>
    </w:rPr>
  </w:style>
  <w:style w:type="character" w:customStyle="1" w:styleId="BalloonTextChar">
    <w:name w:val="Balloon Text Char"/>
    <w:basedOn w:val="DefaultParagraphFont"/>
    <w:link w:val="BalloonText"/>
    <w:uiPriority w:val="99"/>
    <w:semiHidden/>
    <w:rsid w:val="00E56CE1"/>
    <w:rPr>
      <w:rFonts w:ascii="Tahoma" w:hAnsi="Tahoma" w:cs="Tahoma"/>
      <w:sz w:val="16"/>
      <w:szCs w:val="16"/>
    </w:rPr>
  </w:style>
  <w:style w:type="paragraph" w:styleId="NoSpacing">
    <w:name w:val="No Spacing"/>
    <w:uiPriority w:val="1"/>
    <w:qFormat/>
    <w:rsid w:val="00181B86"/>
    <w:pPr>
      <w:spacing w:after="0" w:line="240" w:lineRule="auto"/>
    </w:pPr>
    <w:rPr>
      <w:rFonts w:ascii="Calibri" w:eastAsia="Calibri" w:hAnsi="Calibri" w:cs="Times New Roman"/>
      <w:sz w:val="22"/>
      <w:szCs w:val="22"/>
      <w:lang w:val="sr-Latn-CS"/>
    </w:rPr>
  </w:style>
  <w:style w:type="paragraph" w:styleId="ListParagraph">
    <w:name w:val="List Paragraph"/>
    <w:basedOn w:val="Normal"/>
    <w:uiPriority w:val="34"/>
    <w:qFormat/>
    <w:rsid w:val="00181B86"/>
    <w:pPr>
      <w:spacing w:after="160" w:line="259" w:lineRule="auto"/>
      <w:ind w:left="720" w:right="0"/>
      <w:contextualSpacing/>
      <w:jc w:val="left"/>
    </w:pPr>
    <w:rPr>
      <w:rFonts w:asciiTheme="minorHAnsi" w:hAnsiTheme="minorHAnsi" w:cstheme="minorBidi"/>
      <w:sz w:val="22"/>
      <w:szCs w:val="22"/>
      <w:lang w:val="hr-HR"/>
    </w:rPr>
  </w:style>
  <w:style w:type="character" w:styleId="Emphasis">
    <w:name w:val="Emphasis"/>
    <w:qFormat/>
    <w:rsid w:val="00181B86"/>
    <w:rPr>
      <w:i/>
      <w:iCs/>
    </w:rPr>
  </w:style>
  <w:style w:type="paragraph" w:customStyle="1" w:styleId="TableContents">
    <w:name w:val="Table Contents"/>
    <w:basedOn w:val="Normal"/>
    <w:rsid w:val="00181B86"/>
    <w:pPr>
      <w:widowControl w:val="0"/>
      <w:suppressLineNumbers/>
      <w:suppressAutoHyphens/>
      <w:ind w:right="0"/>
      <w:jc w:val="left"/>
    </w:pPr>
    <w:rPr>
      <w:rFonts w:ascii="New York" w:eastAsia="Times New Roman" w:hAnsi="New York" w:cs="New York"/>
      <w:sz w:val="24"/>
      <w:lang w:val="hr-HR" w:eastAsia="ar-SA"/>
    </w:rPr>
  </w:style>
  <w:style w:type="paragraph" w:styleId="BodyText2">
    <w:name w:val="Body Text 2"/>
    <w:basedOn w:val="Normal"/>
    <w:link w:val="BodyText2Char"/>
    <w:rsid w:val="00181B86"/>
    <w:pPr>
      <w:spacing w:after="120" w:line="480" w:lineRule="auto"/>
      <w:ind w:right="0"/>
      <w:jc w:val="left"/>
    </w:pPr>
    <w:rPr>
      <w:rFonts w:eastAsia="Times New Roman"/>
      <w:lang w:val="hr-HR"/>
    </w:rPr>
  </w:style>
  <w:style w:type="character" w:customStyle="1" w:styleId="BodyText2Char">
    <w:name w:val="Body Text 2 Char"/>
    <w:basedOn w:val="DefaultParagraphFont"/>
    <w:link w:val="BodyText2"/>
    <w:rsid w:val="00181B86"/>
    <w:rPr>
      <w:rFonts w:eastAsia="Times New Roman" w:cs="Times New Roman"/>
      <w:lang w:val="hr-HR"/>
    </w:rPr>
  </w:style>
  <w:style w:type="paragraph" w:customStyle="1" w:styleId="normal1">
    <w:name w:val="normal1"/>
    <w:rsid w:val="00906009"/>
    <w:pPr>
      <w:spacing w:after="160"/>
    </w:pPr>
    <w:rPr>
      <w:rFonts w:ascii="Calibri" w:eastAsia="Calibri" w:hAnsi="Calibri" w:cs="Calibri"/>
      <w:sz w:val="22"/>
      <w:szCs w:val="22"/>
      <w:lang w:val="hr-HR" w:eastAsia="hr-HR"/>
    </w:rPr>
  </w:style>
  <w:style w:type="paragraph" w:styleId="Title">
    <w:name w:val="Title"/>
    <w:basedOn w:val="normal1"/>
    <w:next w:val="normal1"/>
    <w:link w:val="TitleChar"/>
    <w:qFormat/>
    <w:rsid w:val="008D3734"/>
    <w:pPr>
      <w:keepNext/>
      <w:keepLines/>
      <w:spacing w:before="480" w:after="120"/>
    </w:pPr>
    <w:rPr>
      <w:rFonts w:cs="Times New Roman"/>
      <w:b/>
      <w:sz w:val="72"/>
      <w:szCs w:val="72"/>
    </w:rPr>
  </w:style>
  <w:style w:type="character" w:customStyle="1" w:styleId="TitleChar">
    <w:name w:val="Title Char"/>
    <w:basedOn w:val="DefaultParagraphFont"/>
    <w:link w:val="Title"/>
    <w:rsid w:val="008D3734"/>
    <w:rPr>
      <w:rFonts w:ascii="Calibri" w:eastAsia="Calibri" w:hAnsi="Calibri"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lib.si/results/?&amp;query=%27rele%253dNa%25c5%25a1a%2bsodobnost%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Lojze_Ude_starej%C5%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wikipedia.org/wiki/Josip_Vidmar" TargetMode="External"/><Relationship Id="rId4" Type="http://schemas.openxmlformats.org/officeDocument/2006/relationships/settings" Target="settings.xml"/><Relationship Id="rId9" Type="http://schemas.openxmlformats.org/officeDocument/2006/relationships/hyperlink" Target="https://sl.wikipedia.org/wiki/Ivan_Prijatelj"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lib.si/results/?&amp;query=%27rele%253dNa%25c5%25a1a%2bsodobnost%40AND%40date%3d1961%40AND%40issue%3d12%27" TargetMode="External"/><Relationship Id="rId3" Type="http://schemas.openxmlformats.org/officeDocument/2006/relationships/hyperlink" Target="https://www.dlib.si/results/?&amp;query=%27rele%253dNa%25c5%25a1a%2bsodobnost%40AND%40date%3d1957%40AND%40issue%3d8%2f9%27" TargetMode="External"/><Relationship Id="rId7" Type="http://schemas.openxmlformats.org/officeDocument/2006/relationships/hyperlink" Target="https://www.dlib.si/results/?&amp;query=%27rele%253dNa%25c5%25a1a%2bsodobnost%27" TargetMode="External"/><Relationship Id="rId2" Type="http://schemas.openxmlformats.org/officeDocument/2006/relationships/hyperlink" Target="https://www.dlib.si/results/?&amp;query=%27rele%253dNa%25c5%25a1a%2bsodobnost%27" TargetMode="External"/><Relationship Id="rId1" Type="http://schemas.openxmlformats.org/officeDocument/2006/relationships/hyperlink" Target="https://www.dlib.si/results/?query=%27contributor=Jo%c5%bee+javor%c5%a1ek%27" TargetMode="External"/><Relationship Id="rId6" Type="http://schemas.openxmlformats.org/officeDocument/2006/relationships/hyperlink" Target="https://www.dlib.si/results/?&amp;query=%27rele%253dNa%25c5%25a1a%2bsodobnost%40AND%40date%3d1961%40AND%40issue%3d12%27" TargetMode="External"/><Relationship Id="rId5" Type="http://schemas.openxmlformats.org/officeDocument/2006/relationships/hyperlink" Target="https://www.dlib.si/results/?&amp;query=%27rele%253dNa%25c5%25a1a%2bsodobnost%27" TargetMode="External"/><Relationship Id="rId4" Type="http://schemas.openxmlformats.org/officeDocument/2006/relationships/hyperlink" Target="https://www.dlib.si/results/?query=%27contributor=Vladimir+Kralj%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3E02-B43C-4708-9C82-572E6578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31282</Words>
  <Characters>178310</Characters>
  <Application>Microsoft Office Word</Application>
  <DocSecurity>0</DocSecurity>
  <Lines>1485</Lines>
  <Paragraphs>418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Windows User</cp:lastModifiedBy>
  <cp:revision>2</cp:revision>
  <cp:lastPrinted>2017-11-10T10:16:00Z</cp:lastPrinted>
  <dcterms:created xsi:type="dcterms:W3CDTF">2023-06-02T07:57:00Z</dcterms:created>
  <dcterms:modified xsi:type="dcterms:W3CDTF">2023-06-02T07:57:00Z</dcterms:modified>
</cp:coreProperties>
</file>